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5CC3" w14:textId="77777777" w:rsidR="00E620DC" w:rsidRPr="00E620DC" w:rsidRDefault="00E620DC" w:rsidP="00E620DC">
      <w:pPr>
        <w:spacing w:after="48"/>
        <w:jc w:val="center"/>
        <w:textAlignment w:val="baseline"/>
        <w:rPr>
          <w:rFonts w:eastAsia="Times New Roman" w:cs="Times New Roman"/>
          <w:b/>
          <w:bCs/>
          <w:caps/>
          <w:color w:val="231F20"/>
          <w:sz w:val="43"/>
          <w:szCs w:val="43"/>
          <w:lang w:eastAsia="hr-HR"/>
        </w:rPr>
      </w:pPr>
      <w:r w:rsidRPr="00E620DC">
        <w:rPr>
          <w:rFonts w:eastAsia="Times New Roman" w:cs="Times New Roman"/>
          <w:b/>
          <w:bCs/>
          <w:caps/>
          <w:color w:val="231F20"/>
          <w:sz w:val="43"/>
          <w:szCs w:val="43"/>
          <w:lang w:eastAsia="hr-HR"/>
        </w:rPr>
        <w:t>MINISTARSTVO RADA I MIROVINSKOGA SUSTAVA</w:t>
      </w:r>
    </w:p>
    <w:p w14:paraId="36B65E3C" w14:textId="77777777" w:rsidR="00E620DC" w:rsidRPr="00E620DC" w:rsidRDefault="00E620DC" w:rsidP="00E620DC">
      <w:pPr>
        <w:spacing w:after="48"/>
        <w:jc w:val="right"/>
        <w:textAlignment w:val="baseline"/>
        <w:rPr>
          <w:rFonts w:eastAsia="Times New Roman" w:cs="Times New Roman"/>
          <w:b/>
          <w:bCs/>
          <w:color w:val="231F20"/>
          <w:sz w:val="29"/>
          <w:szCs w:val="29"/>
          <w:lang w:eastAsia="hr-HR"/>
        </w:rPr>
      </w:pPr>
      <w:r w:rsidRPr="00E620DC">
        <w:rPr>
          <w:rFonts w:eastAsia="Times New Roman" w:cs="Times New Roman"/>
          <w:b/>
          <w:bCs/>
          <w:color w:val="231F20"/>
          <w:sz w:val="29"/>
          <w:szCs w:val="29"/>
          <w:lang w:eastAsia="hr-HR"/>
        </w:rPr>
        <w:t>1774</w:t>
      </w:r>
    </w:p>
    <w:p w14:paraId="0D4A02E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Na temelju članka 45. stavka 5., a u vezi s člankom 49. stavkom 5. Zakona o zaštiti na radu (»Narodne novine«, br. 71/14 i 118/14), ministar nadležan za rad uz suglasnost ministra zdravstva donosi</w:t>
      </w:r>
    </w:p>
    <w:p w14:paraId="6B5D75D6" w14:textId="77777777" w:rsidR="00E620DC" w:rsidRPr="00E620DC" w:rsidRDefault="00E620DC" w:rsidP="00E620DC">
      <w:pPr>
        <w:spacing w:before="153"/>
        <w:jc w:val="center"/>
        <w:textAlignment w:val="baseline"/>
        <w:rPr>
          <w:rFonts w:eastAsia="Times New Roman" w:cs="Times New Roman"/>
          <w:b/>
          <w:bCs/>
          <w:color w:val="231F20"/>
          <w:sz w:val="38"/>
          <w:szCs w:val="38"/>
          <w:lang w:eastAsia="hr-HR"/>
        </w:rPr>
      </w:pPr>
      <w:r w:rsidRPr="00E620DC">
        <w:rPr>
          <w:rFonts w:eastAsia="Times New Roman" w:cs="Times New Roman"/>
          <w:b/>
          <w:bCs/>
          <w:color w:val="231F20"/>
          <w:sz w:val="38"/>
          <w:szCs w:val="38"/>
          <w:lang w:eastAsia="hr-HR"/>
        </w:rPr>
        <w:t>PRAVILNIK</w:t>
      </w:r>
    </w:p>
    <w:p w14:paraId="7B7E757F" w14:textId="77777777" w:rsidR="00E620DC" w:rsidRPr="00E620DC" w:rsidRDefault="00E620DC" w:rsidP="00E620DC">
      <w:pPr>
        <w:spacing w:before="68" w:after="72"/>
        <w:jc w:val="center"/>
        <w:textAlignment w:val="baseline"/>
        <w:rPr>
          <w:rFonts w:eastAsia="Times New Roman" w:cs="Times New Roman"/>
          <w:b/>
          <w:bCs/>
          <w:color w:val="231F20"/>
          <w:sz w:val="29"/>
          <w:szCs w:val="29"/>
          <w:lang w:eastAsia="hr-HR"/>
        </w:rPr>
      </w:pPr>
      <w:r w:rsidRPr="00E620DC">
        <w:rPr>
          <w:rFonts w:eastAsia="Times New Roman" w:cs="Times New Roman"/>
          <w:b/>
          <w:bCs/>
          <w:color w:val="231F20"/>
          <w:sz w:val="29"/>
          <w:szCs w:val="29"/>
          <w:lang w:eastAsia="hr-HR"/>
        </w:rPr>
        <w:t>O ZAŠTITI RADNIKA OD IZLOŽENOSTI OPASNIM KEMIKALIJAMA NA RADU, GRANIČNIM VRIJEDNOSTIMA IZLOŽENOSTI I BIOLOŠKIM GRANIČNIM VRIJEDNOSTIMA</w:t>
      </w:r>
    </w:p>
    <w:p w14:paraId="3D6E7290"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OPĆE ODREDBE</w:t>
      </w:r>
    </w:p>
    <w:p w14:paraId="512DC7AB"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Sadržaj i područje primjene</w:t>
      </w:r>
    </w:p>
    <w:p w14:paraId="6451BE4A"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w:t>
      </w:r>
    </w:p>
    <w:p w14:paraId="2EFE0E8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Ovim se Pravilnikom utvrđuju obveze poslodavca i minimalni zahtjevi za sigurnost i zaštitu zdravlja radnika od rizika pri radu s opasnim kemikalijama, uključujući i sprječavanje rizika te se propisuju granične vrijednosti izloženosti za opasne tvari koje mogu biti prisutne na mjestima rada kao posljedica bilo koje radne aktivnosti.</w:t>
      </w:r>
    </w:p>
    <w:p w14:paraId="6380FFC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Odredbe ovoga Pravilnika primjenjuju se na sve poslove na kojima su radnici izloženi ili bi mogli biti izloženi opasnim kemikalijama.</w:t>
      </w:r>
    </w:p>
    <w:p w14:paraId="66E0625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Ovim se Pravilnikom za određene opasne tvari propisuju i kratkotrajne granične vrijednosti izloženosti kao i biološke granične vrijednosti.</w:t>
      </w:r>
    </w:p>
    <w:p w14:paraId="492A35B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(4) Ovaj se Pravilnik ne primjenjuje na opasne kemikalije za koje su propisane posebne mjere za zaštitu zdravlja na radu od ionizirajućih odnosno </w:t>
      </w:r>
      <w:proofErr w:type="spellStart"/>
      <w:r w:rsidRPr="00E620DC">
        <w:rPr>
          <w:rFonts w:eastAsia="Times New Roman" w:cs="Times New Roman"/>
          <w:color w:val="231F20"/>
          <w:szCs w:val="24"/>
          <w:lang w:eastAsia="hr-HR"/>
        </w:rPr>
        <w:t>neionizirajućih</w:t>
      </w:r>
      <w:proofErr w:type="spellEnd"/>
      <w:r w:rsidRPr="00E620DC">
        <w:rPr>
          <w:rFonts w:eastAsia="Times New Roman" w:cs="Times New Roman"/>
          <w:color w:val="231F20"/>
          <w:szCs w:val="24"/>
          <w:lang w:eastAsia="hr-HR"/>
        </w:rPr>
        <w:t xml:space="preserve"> zračenja u skladu s posebnim propisima.</w:t>
      </w:r>
    </w:p>
    <w:p w14:paraId="735AB21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Odredbe ovoga Pravilnika primjenjuju se za prijevoz opasnih kemikalija samo u slučajevima kada propisuju višu razinu sigurnosti i zaštite zdravlja na radu u odnosu na posebne propise za prijevoz opasnih kemikalija.</w:t>
      </w:r>
    </w:p>
    <w:p w14:paraId="796E568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Ovaj se Pravilnik primjenjuje na zaštitu radnika od rizika izlaganja azbestu samo kada propisuje višu razinu sigurnosti i zaštite zdravlja na radu od one propisane Direktivom 2009/148/EZ Europskog parlamenta i Vijeća od 30. studenoga 2009. o zaštiti radnika od rizika povezanih s izlaganjem azbestu na radu (SL L 330, 16. 12. 2009.) te propisuje graničnu vrijednost izloženosti za azbest (0,1 vlakana na cm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utvrđenu člankom 8. Direktive 2009/148/EZ.</w:t>
      </w:r>
    </w:p>
    <w:p w14:paraId="18FA216F"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2.</w:t>
      </w:r>
    </w:p>
    <w:p w14:paraId="4EE14F3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Ovim Pravilnikom se u hrvatsko zakonodavstvo preuzimaju sljedeće direktive Europske unije:</w:t>
      </w:r>
    </w:p>
    <w:p w14:paraId="34A85A5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Direktiva Vijeća 98/24/EZ od 7. travnja 1998. o zaštiti zdravlja i sigurnosti radnika na radu od rizika povezanih s kemijskim sredstvima (četrnaesta pojedinačna direktiva u smislu članka 16. stavka 1. Direktive 89/391/EEZ) (SL L 131, 5. 5. 1998.)</w:t>
      </w:r>
    </w:p>
    <w:p w14:paraId="399F0E1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2) Direktiva 2004/37/EZ Europskog parlamenta i Vijeća od 29. travnja 2004. o zaštiti radnika od rizika zbog izloženosti karcinogenim 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tvarima na radu (šesta pojedinačna direktiva u smislu članka 16. stavka 1. Direktive 89/391/EEZ) (SL L 158, 30. 4. 2004.)</w:t>
      </w:r>
    </w:p>
    <w:p w14:paraId="25EBF7E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 xml:space="preserve">3) Direktiva (EU) 2017/2398 Europskog parlamenta i Vijeća od 12. prosinca 2017. o izmjeni Direktive 2004/37/EZ o zaštiti radnika od rizika zbog izloženosti karcinogenim 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tvarima na radu (SL L 345, 27. 12. 2017.)</w:t>
      </w:r>
    </w:p>
    <w:p w14:paraId="6891015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Direktiva 2007/30/EZ Europskog parlamenta i Vijeća od 20. lipnja 2007. o izmjeni Direktive Vijeća 89/391/EEZ, njezinih pojedinačnih direktiva i direktiva Vijeća 83/477/EEZ, 91/383/EEZ, 92/29/EEZ i 94/33/EZ s ciljem pojednostavljivanja i racionalizacije izvješća o praktičnoj provedbi (SL L 165, 27. 6. 2007.)</w:t>
      </w:r>
    </w:p>
    <w:p w14:paraId="1DED9D4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Direktiva 2014/27/EU od 26. veljače 2014. o izmjeni direktiva Vijeća 92/58/EEZ, 92/85/EEZ, 94/33/EZ, 98/24/EZ i Direktive 2004/37/EZ Europskog parlamenta i Vijeća kako bi se uskladile s Uredbom (EZ) br. 1272/2008 o razvrstavanju, označivanju i pakiranju tvari i smjesa (SL L 65, 5. 3. 2014.)</w:t>
      </w:r>
    </w:p>
    <w:p w14:paraId="3FB7A6D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Direktiva Komisije 91/322/EEZ od 29. svibnja 1991. o utvrđivanju indikativnih graničnih vrijednosti primjenom Direktive Vijeća 80/1107/EEZ o zaštiti radnika od rizika povezanih s izlaganjem kemijskim, fizikalnim i biološkim sredstvima na radu (SL L 177, 5. 7. 1991.)</w:t>
      </w:r>
    </w:p>
    <w:p w14:paraId="0388CEE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Direktiva Komisije 2000/39/EZ od 8. lipnja 2000. o utvrđivanju prvog popisa indikativnih graničnih vrijednosti profesionalne izloženosti u provedbi Direktive Vijeća 98/24/EZ o zaštiti zdravlja i sigurnosti radnika na radu od rizika povezanih s kemijskim sredstvima (SL L 142, 16. 6. 2000.)</w:t>
      </w:r>
    </w:p>
    <w:p w14:paraId="3276B90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Direktiva Komisije 2006/15/EZ od 7. veljače 2006. o utvrđivanju drugog popisa indikativnih graničnih vrijednosti profesionalne izloženosti u provedbi Direktive Vijeća 98/24/EZ i o izmjeni Direktive 91/322/EEZ i 2000/39/EZ (SL L 38, 9. 2. 2006.)</w:t>
      </w:r>
    </w:p>
    <w:p w14:paraId="0FA623F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9) Direktiva Komisije 2009/161/EU od 17. prosinca 2009. o utvrđivanju trećeg popisa indikativnih graničnih vrijednosti profesionalne izloženosti u provedbi Direktive Vijeća 98/24/EZ i izmjeni Direktive Komisije 2000/39/EZ (SL L 338, 19. 12. 2009.)</w:t>
      </w:r>
    </w:p>
    <w:p w14:paraId="73BE279F" w14:textId="259DDF59" w:rsid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10) Direktiva Komisije (EU) 2017/164 od 31. siječnja 2017. o utvrđivanju četvrtog popisa indikativnih graničnih vrijednosti profesionalne izloženosti na temelju Direktive Vijeća 98/24/EZ i o izmjeni direktiva 91/322/EEZ, 2000/39/EZ i 2009/161/EU (SL L 27, 1. 2. 2017.)</w:t>
      </w:r>
    </w:p>
    <w:p w14:paraId="4DB2B7A4" w14:textId="77777777" w:rsidR="0030224D" w:rsidRPr="00F21E80" w:rsidRDefault="0030224D" w:rsidP="0030224D">
      <w:pPr>
        <w:spacing w:after="48"/>
        <w:ind w:firstLine="408"/>
        <w:textAlignment w:val="baseline"/>
        <w:rPr>
          <w:rFonts w:eastAsia="Times New Roman" w:cs="Times New Roman"/>
          <w:color w:val="231F20"/>
          <w:szCs w:val="24"/>
          <w:lang w:eastAsia="hr-HR"/>
        </w:rPr>
      </w:pPr>
      <w:r w:rsidRPr="00F21E80">
        <w:rPr>
          <w:rFonts w:eastAsia="Times New Roman" w:cs="Times New Roman"/>
          <w:color w:val="231F20"/>
          <w:szCs w:val="24"/>
          <w:lang w:eastAsia="hr-HR"/>
        </w:rPr>
        <w:t xml:space="preserve">11) Direktiva Komisije (EU) 2019/1831 </w:t>
      </w:r>
      <w:proofErr w:type="spellStart"/>
      <w:r w:rsidRPr="00F21E80">
        <w:rPr>
          <w:rFonts w:eastAsia="Times New Roman" w:cs="Times New Roman"/>
          <w:color w:val="231F20"/>
          <w:szCs w:val="24"/>
          <w:lang w:eastAsia="hr-HR"/>
        </w:rPr>
        <w:t>оd</w:t>
      </w:r>
      <w:proofErr w:type="spellEnd"/>
      <w:r w:rsidRPr="00F21E80">
        <w:rPr>
          <w:rFonts w:eastAsia="Times New Roman" w:cs="Times New Roman"/>
          <w:color w:val="231F20"/>
          <w:szCs w:val="24"/>
          <w:lang w:eastAsia="hr-HR"/>
        </w:rPr>
        <w:t xml:space="preserve"> 24. listopada 2019. o utvrđivanju petog popisa indikativnih graničnih vrijednosti profesionalne izloženosti na temelju Direktive Vijeća 98/24/EZ i o izmjeni Direktive Komisije 2000/39/EZ (SL L 279, 31. 10. 2019)</w:t>
      </w:r>
    </w:p>
    <w:p w14:paraId="5C3BE053" w14:textId="77777777" w:rsidR="0030224D" w:rsidRPr="00F21E80" w:rsidRDefault="0030224D" w:rsidP="0030224D">
      <w:pPr>
        <w:spacing w:after="48"/>
        <w:ind w:firstLine="408"/>
        <w:textAlignment w:val="baseline"/>
        <w:rPr>
          <w:rFonts w:eastAsia="Times New Roman" w:cs="Times New Roman"/>
          <w:color w:val="231F20"/>
          <w:szCs w:val="24"/>
          <w:lang w:eastAsia="hr-HR"/>
        </w:rPr>
      </w:pPr>
      <w:r w:rsidRPr="00F21E80">
        <w:rPr>
          <w:rFonts w:eastAsia="Times New Roman" w:cs="Times New Roman"/>
          <w:color w:val="231F20"/>
          <w:szCs w:val="24"/>
          <w:lang w:eastAsia="hr-HR"/>
        </w:rPr>
        <w:t xml:space="preserve">12) Direktiva (EU) 2019/983 Europskog parlamenta i Vijeća od 5. lipnja 2019. o izmjeni Direktive 2004/37/EZ o zaštiti radnika od rizika zbog izloženosti karcinogenim ili </w:t>
      </w:r>
      <w:proofErr w:type="spellStart"/>
      <w:r w:rsidRPr="00F21E80">
        <w:rPr>
          <w:rFonts w:eastAsia="Times New Roman" w:cs="Times New Roman"/>
          <w:color w:val="231F20"/>
          <w:szCs w:val="24"/>
          <w:lang w:eastAsia="hr-HR"/>
        </w:rPr>
        <w:t>mutagenim</w:t>
      </w:r>
      <w:proofErr w:type="spellEnd"/>
      <w:r w:rsidRPr="00F21E80">
        <w:rPr>
          <w:rFonts w:eastAsia="Times New Roman" w:cs="Times New Roman"/>
          <w:color w:val="231F20"/>
          <w:szCs w:val="24"/>
          <w:lang w:eastAsia="hr-HR"/>
        </w:rPr>
        <w:t xml:space="preserve"> tvarima na radu (SL L 164, 20. 6. 2019.)</w:t>
      </w:r>
    </w:p>
    <w:p w14:paraId="348E2F20" w14:textId="0019B084" w:rsidR="0030224D" w:rsidRPr="00E620DC" w:rsidRDefault="0030224D" w:rsidP="0030224D">
      <w:pPr>
        <w:spacing w:after="48"/>
        <w:ind w:firstLine="408"/>
        <w:textAlignment w:val="baseline"/>
        <w:rPr>
          <w:rFonts w:eastAsia="Times New Roman" w:cs="Times New Roman"/>
          <w:color w:val="231F20"/>
          <w:szCs w:val="24"/>
          <w:lang w:eastAsia="hr-HR"/>
        </w:rPr>
      </w:pPr>
      <w:r w:rsidRPr="00F21E80">
        <w:rPr>
          <w:rFonts w:eastAsia="Times New Roman" w:cs="Times New Roman"/>
          <w:color w:val="231F20"/>
          <w:szCs w:val="24"/>
          <w:lang w:eastAsia="hr-HR"/>
        </w:rPr>
        <w:t xml:space="preserve">13) Direktiva (EU) 2019/130 Europskog parlamenta i Vijeća od 16. siječnja 2019. o izmjeni Direktive 2004/37/EZ o zaštiti radnika od rizika zbog izloženosti karcinogenim ili </w:t>
      </w:r>
      <w:proofErr w:type="spellStart"/>
      <w:r w:rsidRPr="00F21E80">
        <w:rPr>
          <w:rFonts w:eastAsia="Times New Roman" w:cs="Times New Roman"/>
          <w:color w:val="231F20"/>
          <w:szCs w:val="24"/>
          <w:lang w:eastAsia="hr-HR"/>
        </w:rPr>
        <w:t>mutagenim</w:t>
      </w:r>
      <w:proofErr w:type="spellEnd"/>
      <w:r w:rsidRPr="00F21E80">
        <w:rPr>
          <w:rFonts w:eastAsia="Times New Roman" w:cs="Times New Roman"/>
          <w:color w:val="231F20"/>
          <w:szCs w:val="24"/>
          <w:lang w:eastAsia="hr-HR"/>
        </w:rPr>
        <w:t xml:space="preserve"> tvarima na radu (SL L 30, 31. 1. 2019.).</w:t>
      </w:r>
    </w:p>
    <w:p w14:paraId="6102F2C0"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Pojmovi</w:t>
      </w:r>
    </w:p>
    <w:p w14:paraId="4927907B"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3.</w:t>
      </w:r>
    </w:p>
    <w:p w14:paraId="0DDEABA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Pojedini pojmovi koji se koriste u ovom Pravilniku imaju sljedeće značenje:</w:t>
      </w:r>
    </w:p>
    <w:p w14:paraId="326B1D60"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w:t>
      </w:r>
      <w:r w:rsidRPr="00E620DC">
        <w:rPr>
          <w:rFonts w:ascii="inherit" w:eastAsia="Times New Roman" w:hAnsi="inherit" w:cs="Times New Roman"/>
          <w:i/>
          <w:iCs/>
          <w:color w:val="231F20"/>
          <w:szCs w:val="24"/>
          <w:bdr w:val="none" w:sz="0" w:space="0" w:color="auto" w:frame="1"/>
          <w:lang w:eastAsia="hr-HR"/>
        </w:rPr>
        <w:t>kemikalije </w:t>
      </w:r>
      <w:r w:rsidRPr="00E620DC">
        <w:rPr>
          <w:rFonts w:eastAsia="Times New Roman" w:cs="Times New Roman"/>
          <w:color w:val="231F20"/>
          <w:szCs w:val="24"/>
          <w:lang w:eastAsia="hr-HR"/>
        </w:rPr>
        <w:t>su tvari i smjese</w:t>
      </w:r>
    </w:p>
    <w:p w14:paraId="5252B634"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w:t>
      </w:r>
      <w:r w:rsidRPr="00E620DC">
        <w:rPr>
          <w:rFonts w:ascii="inherit" w:eastAsia="Times New Roman" w:hAnsi="inherit" w:cs="Times New Roman"/>
          <w:i/>
          <w:iCs/>
          <w:color w:val="231F20"/>
          <w:szCs w:val="24"/>
          <w:bdr w:val="none" w:sz="0" w:space="0" w:color="auto" w:frame="1"/>
          <w:lang w:eastAsia="hr-HR"/>
        </w:rPr>
        <w:t>tvar </w:t>
      </w:r>
      <w:r w:rsidRPr="00E620DC">
        <w:rPr>
          <w:rFonts w:eastAsia="Times New Roman" w:cs="Times New Roman"/>
          <w:color w:val="231F20"/>
          <w:szCs w:val="24"/>
          <w:lang w:eastAsia="hr-HR"/>
        </w:rPr>
        <w:t>je bilo koji kemijski element ili njegovi spojevi, u prirodnom stanju ili dobiveni proizvodnim postupkom, korišteni ili oslobođeni pri bilo kojoj radnoj aktivnosti uključujući i oslobađanje kao otpad, bez obzira da li su proizvedeni namjerno ili nenamjerno te da li su stavljeni na tržište ili ne</w:t>
      </w:r>
    </w:p>
    <w:p w14:paraId="4A24C9EC"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w:t>
      </w:r>
      <w:r w:rsidRPr="00E620DC">
        <w:rPr>
          <w:rFonts w:ascii="inherit" w:eastAsia="Times New Roman" w:hAnsi="inherit" w:cs="Times New Roman"/>
          <w:i/>
          <w:iCs/>
          <w:color w:val="231F20"/>
          <w:szCs w:val="24"/>
          <w:bdr w:val="none" w:sz="0" w:space="0" w:color="auto" w:frame="1"/>
          <w:lang w:eastAsia="hr-HR"/>
        </w:rPr>
        <w:t>smjesa </w:t>
      </w:r>
      <w:r w:rsidRPr="00E620DC">
        <w:rPr>
          <w:rFonts w:eastAsia="Times New Roman" w:cs="Times New Roman"/>
          <w:color w:val="231F20"/>
          <w:szCs w:val="24"/>
          <w:lang w:eastAsia="hr-HR"/>
        </w:rPr>
        <w:t>je smjesa ili otopina sastavljena od dvije ili više tvari</w:t>
      </w:r>
    </w:p>
    <w:p w14:paraId="00634532"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4) </w:t>
      </w:r>
      <w:r w:rsidRPr="00E620DC">
        <w:rPr>
          <w:rFonts w:ascii="inherit" w:eastAsia="Times New Roman" w:hAnsi="inherit" w:cs="Times New Roman"/>
          <w:i/>
          <w:iCs/>
          <w:color w:val="231F20"/>
          <w:szCs w:val="24"/>
          <w:bdr w:val="none" w:sz="0" w:space="0" w:color="auto" w:frame="1"/>
          <w:lang w:eastAsia="hr-HR"/>
        </w:rPr>
        <w:t>uporaba kemikalija </w:t>
      </w:r>
      <w:r w:rsidRPr="00E620DC">
        <w:rPr>
          <w:rFonts w:eastAsia="Times New Roman" w:cs="Times New Roman"/>
          <w:color w:val="231F20"/>
          <w:szCs w:val="24"/>
          <w:lang w:eastAsia="hr-HR"/>
        </w:rPr>
        <w:t>obuhvaća preradu, formuliranje, potrošnju, skladištenje, držanje, obradu, punjenje u spremnike, premještanje iz jednog spremnika u drugi, miješanje, proizvodnju proizvoda ili bilo kakvo drugo korištenje kemikalija</w:t>
      </w:r>
    </w:p>
    <w:p w14:paraId="7B623633"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w:t>
      </w:r>
      <w:r w:rsidRPr="00E620DC">
        <w:rPr>
          <w:rFonts w:ascii="inherit" w:eastAsia="Times New Roman" w:hAnsi="inherit" w:cs="Times New Roman"/>
          <w:i/>
          <w:iCs/>
          <w:color w:val="231F20"/>
          <w:szCs w:val="24"/>
          <w:bdr w:val="none" w:sz="0" w:space="0" w:color="auto" w:frame="1"/>
          <w:lang w:eastAsia="hr-HR"/>
        </w:rPr>
        <w:t>razred opasnosti, kategorija opasnosti, oznaka upozorenja </w:t>
      </w:r>
      <w:r w:rsidRPr="00E620DC">
        <w:rPr>
          <w:rFonts w:eastAsia="Times New Roman" w:cs="Times New Roman"/>
          <w:color w:val="231F20"/>
          <w:szCs w:val="24"/>
          <w:lang w:eastAsia="hr-HR"/>
        </w:rPr>
        <w:t>su pojmovi utvrđeni člankom 2. Uredbe (EZ) br. 1272/2008 Europskoga parlamenta i Vijeća od 16. prosinca 2008. o razvrstavanju, označivanju i pakiranju tvari i smjesa (SL L 353, 31. 12. 2008.) – u daljnjem tekstu: Uredba (EZ) br. 1272/2008</w:t>
      </w:r>
    </w:p>
    <w:p w14:paraId="01C634B9"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w:t>
      </w:r>
      <w:r w:rsidRPr="00E620DC">
        <w:rPr>
          <w:rFonts w:ascii="inherit" w:eastAsia="Times New Roman" w:hAnsi="inherit" w:cs="Times New Roman"/>
          <w:i/>
          <w:iCs/>
          <w:color w:val="231F20"/>
          <w:szCs w:val="24"/>
          <w:bdr w:val="none" w:sz="0" w:space="0" w:color="auto" w:frame="1"/>
          <w:lang w:eastAsia="hr-HR"/>
        </w:rPr>
        <w:t>fizikalne opasnosti </w:t>
      </w:r>
      <w:r w:rsidRPr="00E620DC">
        <w:rPr>
          <w:rFonts w:eastAsia="Times New Roman" w:cs="Times New Roman"/>
          <w:color w:val="231F20"/>
          <w:szCs w:val="24"/>
          <w:lang w:eastAsia="hr-HR"/>
        </w:rPr>
        <w:t>odnose se na razrede opasnosti definirane prema kriterijima iz </w:t>
      </w:r>
      <w:r w:rsidRPr="00E620DC">
        <w:rPr>
          <w:rFonts w:ascii="inherit" w:eastAsia="Times New Roman" w:hAnsi="inherit" w:cs="Times New Roman"/>
          <w:i/>
          <w:iCs/>
          <w:color w:val="231F20"/>
          <w:szCs w:val="24"/>
          <w:bdr w:val="none" w:sz="0" w:space="0" w:color="auto" w:frame="1"/>
          <w:lang w:eastAsia="hr-HR"/>
        </w:rPr>
        <w:t>2. dijela </w:t>
      </w:r>
      <w:r w:rsidRPr="00E620DC">
        <w:rPr>
          <w:rFonts w:eastAsia="Times New Roman" w:cs="Times New Roman"/>
          <w:color w:val="231F20"/>
          <w:szCs w:val="24"/>
          <w:lang w:eastAsia="hr-HR"/>
        </w:rPr>
        <w:t>Priloga I. Uredbe (EZ) br. 1272/2008, a obuhvaćaju kemikalije razvrstane kao:</w:t>
      </w:r>
    </w:p>
    <w:p w14:paraId="2BE1582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eksplozivi,</w:t>
      </w:r>
    </w:p>
    <w:p w14:paraId="7F008E5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zapaljivi plinovi,</w:t>
      </w:r>
    </w:p>
    <w:p w14:paraId="53608D5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zapaljivi aerosoli,</w:t>
      </w:r>
    </w:p>
    <w:p w14:paraId="3A1B539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oksidirajući plinovi,</w:t>
      </w:r>
    </w:p>
    <w:p w14:paraId="4562B3E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plinovi pod tlakom,</w:t>
      </w:r>
    </w:p>
    <w:p w14:paraId="769C7BE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zapaljive tekućine,</w:t>
      </w:r>
    </w:p>
    <w:p w14:paraId="6C4A6F0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zapaljive krutine,</w:t>
      </w:r>
    </w:p>
    <w:p w14:paraId="7E93955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samoreagirajuće</w:t>
      </w:r>
      <w:proofErr w:type="spellEnd"/>
      <w:r w:rsidRPr="00E620DC">
        <w:rPr>
          <w:rFonts w:eastAsia="Times New Roman" w:cs="Times New Roman"/>
          <w:color w:val="231F20"/>
          <w:szCs w:val="24"/>
          <w:lang w:eastAsia="hr-HR"/>
        </w:rPr>
        <w:t xml:space="preserve"> tvari ili smjese,</w:t>
      </w:r>
    </w:p>
    <w:p w14:paraId="7ED55DC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piroforne</w:t>
      </w:r>
      <w:proofErr w:type="spellEnd"/>
      <w:r w:rsidRPr="00E620DC">
        <w:rPr>
          <w:rFonts w:eastAsia="Times New Roman" w:cs="Times New Roman"/>
          <w:color w:val="231F20"/>
          <w:szCs w:val="24"/>
          <w:lang w:eastAsia="hr-HR"/>
        </w:rPr>
        <w:t xml:space="preserve"> tekućine,</w:t>
      </w:r>
    </w:p>
    <w:p w14:paraId="5A7AC10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piroforne</w:t>
      </w:r>
      <w:proofErr w:type="spellEnd"/>
      <w:r w:rsidRPr="00E620DC">
        <w:rPr>
          <w:rFonts w:eastAsia="Times New Roman" w:cs="Times New Roman"/>
          <w:color w:val="231F20"/>
          <w:szCs w:val="24"/>
          <w:lang w:eastAsia="hr-HR"/>
        </w:rPr>
        <w:t xml:space="preserve"> krutine,</w:t>
      </w:r>
    </w:p>
    <w:p w14:paraId="324B220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samozagrijavajuće</w:t>
      </w:r>
      <w:proofErr w:type="spellEnd"/>
      <w:r w:rsidRPr="00E620DC">
        <w:rPr>
          <w:rFonts w:eastAsia="Times New Roman" w:cs="Times New Roman"/>
          <w:color w:val="231F20"/>
          <w:szCs w:val="24"/>
          <w:lang w:eastAsia="hr-HR"/>
        </w:rPr>
        <w:t xml:space="preserve"> tvari ili smjese,</w:t>
      </w:r>
    </w:p>
    <w:p w14:paraId="07641D4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tvari ili smjese koje u dodiru s vodom oslobađaju zapaljive plinove,</w:t>
      </w:r>
    </w:p>
    <w:p w14:paraId="26C457B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oksidirajuće tekućine,</w:t>
      </w:r>
    </w:p>
    <w:p w14:paraId="55657A9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oksidirajuće krutine,</w:t>
      </w:r>
    </w:p>
    <w:p w14:paraId="311CE9C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organski peroksidi,</w:t>
      </w:r>
    </w:p>
    <w:p w14:paraId="3D40E82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tvari ili smjese nagrizajuće za metale;</w:t>
      </w:r>
    </w:p>
    <w:p w14:paraId="7E172C35"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w:t>
      </w:r>
      <w:r w:rsidRPr="00E620DC">
        <w:rPr>
          <w:rFonts w:ascii="inherit" w:eastAsia="Times New Roman" w:hAnsi="inherit" w:cs="Times New Roman"/>
          <w:i/>
          <w:iCs/>
          <w:color w:val="231F20"/>
          <w:szCs w:val="24"/>
          <w:bdr w:val="none" w:sz="0" w:space="0" w:color="auto" w:frame="1"/>
          <w:lang w:eastAsia="hr-HR"/>
        </w:rPr>
        <w:t>opasnosti za zdravlje </w:t>
      </w:r>
      <w:r w:rsidRPr="00E620DC">
        <w:rPr>
          <w:rFonts w:eastAsia="Times New Roman" w:cs="Times New Roman"/>
          <w:color w:val="231F20"/>
          <w:szCs w:val="24"/>
          <w:lang w:eastAsia="hr-HR"/>
        </w:rPr>
        <w:t>odnose se na razrede opasnosti definirane prema kriterijima iz </w:t>
      </w:r>
      <w:r w:rsidRPr="00E620DC">
        <w:rPr>
          <w:rFonts w:ascii="inherit" w:eastAsia="Times New Roman" w:hAnsi="inherit" w:cs="Times New Roman"/>
          <w:i/>
          <w:iCs/>
          <w:color w:val="231F20"/>
          <w:szCs w:val="24"/>
          <w:bdr w:val="none" w:sz="0" w:space="0" w:color="auto" w:frame="1"/>
          <w:lang w:eastAsia="hr-HR"/>
        </w:rPr>
        <w:t>3. dijela </w:t>
      </w:r>
      <w:r w:rsidRPr="00E620DC">
        <w:rPr>
          <w:rFonts w:eastAsia="Times New Roman" w:cs="Times New Roman"/>
          <w:color w:val="231F20"/>
          <w:szCs w:val="24"/>
          <w:lang w:eastAsia="hr-HR"/>
        </w:rPr>
        <w:t>Priloga I. Uredbe (EZ) br. 1272/2008, a obuhvaćaju kemikalije razvrstane kao:</w:t>
      </w:r>
    </w:p>
    <w:p w14:paraId="5A07D9C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akutno toksične,</w:t>
      </w:r>
    </w:p>
    <w:p w14:paraId="7A39752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nagrizajuće/nadražujuće za kožu,</w:t>
      </w:r>
    </w:p>
    <w:p w14:paraId="0951957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teške ozljede oka/nadražujuće za oko,</w:t>
      </w:r>
    </w:p>
    <w:p w14:paraId="19E0E1B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izazivanje preosjetljivosti dišnih putova ili kože,</w:t>
      </w:r>
    </w:p>
    <w:p w14:paraId="633FBBE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s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učinkom na zametne stanice,</w:t>
      </w:r>
    </w:p>
    <w:p w14:paraId="1F18CDB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karcinogene</w:t>
      </w:r>
    </w:p>
    <w:p w14:paraId="1598807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reproduktivno toksične,</w:t>
      </w:r>
    </w:p>
    <w:p w14:paraId="1684CAF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specifično toksične za ciljane organe – jednokratno izlaganje,</w:t>
      </w:r>
    </w:p>
    <w:p w14:paraId="7F6B43F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specifično toksične za ciljane organe – ponavljano izlaganje,</w:t>
      </w:r>
    </w:p>
    <w:p w14:paraId="511C2E1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aspiracijski toksične;</w:t>
      </w:r>
    </w:p>
    <w:p w14:paraId="4120A822"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w:t>
      </w:r>
      <w:r w:rsidRPr="00E620DC">
        <w:rPr>
          <w:rFonts w:ascii="inherit" w:eastAsia="Times New Roman" w:hAnsi="inherit" w:cs="Times New Roman"/>
          <w:i/>
          <w:iCs/>
          <w:color w:val="231F20"/>
          <w:szCs w:val="24"/>
          <w:bdr w:val="none" w:sz="0" w:space="0" w:color="auto" w:frame="1"/>
          <w:lang w:eastAsia="hr-HR"/>
        </w:rPr>
        <w:t>proizvođač, uvoznik, daljnji korisnik, distributer, proizvod, scenarij izloženosti </w:t>
      </w:r>
      <w:r w:rsidRPr="00E620DC">
        <w:rPr>
          <w:rFonts w:eastAsia="Times New Roman" w:cs="Times New Roman"/>
          <w:color w:val="231F20"/>
          <w:szCs w:val="24"/>
          <w:lang w:eastAsia="hr-HR"/>
        </w:rPr>
        <w:t>su pojmovi utvrđeni člankom 3. Uredbe (EZ) br. 1907/2006 Europskoga parlamenta i Vijeća od 18. prosinca 2006. o registraciji, evaluaciji, autorizaciji i ograničavanju kemikalija (REACH) i osnivanju Europske agencije za kemikalije (SL L 396, 30. 12. 2006.) – u daljnjem tekstu: Uredba (EZ) br. 1907/2006</w:t>
      </w:r>
    </w:p>
    <w:p w14:paraId="1CDEE54A"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9) </w:t>
      </w:r>
      <w:r w:rsidRPr="00E620DC">
        <w:rPr>
          <w:rFonts w:ascii="inherit" w:eastAsia="Times New Roman" w:hAnsi="inherit" w:cs="Times New Roman"/>
          <w:i/>
          <w:iCs/>
          <w:color w:val="231F20"/>
          <w:szCs w:val="24"/>
          <w:bdr w:val="none" w:sz="0" w:space="0" w:color="auto" w:frame="1"/>
          <w:lang w:eastAsia="hr-HR"/>
        </w:rPr>
        <w:t>opasne kemikalije </w:t>
      </w:r>
      <w:r w:rsidRPr="00E620DC">
        <w:rPr>
          <w:rFonts w:eastAsia="Times New Roman" w:cs="Times New Roman"/>
          <w:color w:val="231F20"/>
          <w:szCs w:val="24"/>
          <w:lang w:eastAsia="hr-HR"/>
        </w:rPr>
        <w:t>u smislu ovoga Pravilnika su:</w:t>
      </w:r>
    </w:p>
    <w:p w14:paraId="2E0EFF8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tvari i smjese koje ispunjavaju kriterije za razvrstavanje kao opasne u bilo koji razred za fizikalne opasnosti i/ili opasnosti za zdravlje utvrđene u 2. i 3. dijelu Priloga I. Uredbe (EZ) br. 1272/2008, neovisno o tome je li tvar razvrstana u Prilogu VI. te Uredbe,</w:t>
      </w:r>
    </w:p>
    <w:p w14:paraId="106EC2D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 tvari i smjese koje nisu razvrstane kao opasne prema kriterijima utvrđenima u 2. i 3. dijelu Priloga I. Uredbe (EZ) br. 1272/2008, ali zbog svojih fizikalno-kemijskih, kemijskih ili toksikoloških svojstava i načina na koji se koriste ili su prisutne na mjestu rada, predstavljaju rizik za sigurnost i zdravlje radnika,</w:t>
      </w:r>
    </w:p>
    <w:p w14:paraId="0435FDF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tvari kojima je u skladu s člankom 4. ovoga Pravilnika dodijeljena granična vrijednost izloženosti.</w:t>
      </w:r>
    </w:p>
    <w:p w14:paraId="265D8FC1"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10) </w:t>
      </w:r>
      <w:r w:rsidRPr="00E620DC">
        <w:rPr>
          <w:rFonts w:ascii="inherit" w:eastAsia="Times New Roman" w:hAnsi="inherit" w:cs="Times New Roman"/>
          <w:i/>
          <w:iCs/>
          <w:color w:val="231F20"/>
          <w:szCs w:val="24"/>
          <w:bdr w:val="none" w:sz="0" w:space="0" w:color="auto" w:frame="1"/>
          <w:lang w:eastAsia="hr-HR"/>
        </w:rPr>
        <w:t>karcinogena kemikalija </w:t>
      </w:r>
      <w:r w:rsidRPr="00E620DC">
        <w:rPr>
          <w:rFonts w:eastAsia="Times New Roman" w:cs="Times New Roman"/>
          <w:color w:val="231F20"/>
          <w:szCs w:val="24"/>
          <w:lang w:eastAsia="hr-HR"/>
        </w:rPr>
        <w:t>je tvar ili smjesa koja ispunjava kriterije za razvrstavanje u razred opasnosti </w:t>
      </w:r>
      <w:r w:rsidRPr="00E620DC">
        <w:rPr>
          <w:rFonts w:ascii="inherit" w:eastAsia="Times New Roman" w:hAnsi="inherit" w:cs="Times New Roman"/>
          <w:i/>
          <w:iCs/>
          <w:color w:val="231F20"/>
          <w:szCs w:val="24"/>
          <w:bdr w:val="none" w:sz="0" w:space="0" w:color="auto" w:frame="1"/>
          <w:lang w:eastAsia="hr-HR"/>
        </w:rPr>
        <w:t>»karcinogenost«, </w:t>
      </w:r>
      <w:r w:rsidRPr="00E620DC">
        <w:rPr>
          <w:rFonts w:eastAsia="Times New Roman" w:cs="Times New Roman"/>
          <w:color w:val="231F20"/>
          <w:szCs w:val="24"/>
          <w:lang w:eastAsia="hr-HR"/>
        </w:rPr>
        <w:t>1.A ili 1.B kategorije, u skladu s odjeljkom 3.6. Priloga I. Uredbe (EZ) br. 1272/2008, te tvari, smjese ili postupci iz Priloga V. ovoga Pravilnika, kao i tvar ili smjesa koja se ispušta pri postupku iz toga Priloga</w:t>
      </w:r>
    </w:p>
    <w:p w14:paraId="6E60A578"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11) </w:t>
      </w:r>
      <w:proofErr w:type="spellStart"/>
      <w:r w:rsidRPr="00E620DC">
        <w:rPr>
          <w:rFonts w:ascii="inherit" w:eastAsia="Times New Roman" w:hAnsi="inherit" w:cs="Times New Roman"/>
          <w:i/>
          <w:iCs/>
          <w:color w:val="231F20"/>
          <w:szCs w:val="24"/>
          <w:bdr w:val="none" w:sz="0" w:space="0" w:color="auto" w:frame="1"/>
          <w:lang w:eastAsia="hr-HR"/>
        </w:rPr>
        <w:t>mutagena</w:t>
      </w:r>
      <w:proofErr w:type="spellEnd"/>
      <w:r w:rsidRPr="00E620DC">
        <w:rPr>
          <w:rFonts w:ascii="inherit" w:eastAsia="Times New Roman" w:hAnsi="inherit" w:cs="Times New Roman"/>
          <w:i/>
          <w:iCs/>
          <w:color w:val="231F20"/>
          <w:szCs w:val="24"/>
          <w:bdr w:val="none" w:sz="0" w:space="0" w:color="auto" w:frame="1"/>
          <w:lang w:eastAsia="hr-HR"/>
        </w:rPr>
        <w:t xml:space="preserve"> kemikalija </w:t>
      </w:r>
      <w:r w:rsidRPr="00E620DC">
        <w:rPr>
          <w:rFonts w:eastAsia="Times New Roman" w:cs="Times New Roman"/>
          <w:color w:val="231F20"/>
          <w:szCs w:val="24"/>
          <w:lang w:eastAsia="hr-HR"/>
        </w:rPr>
        <w:t>je tvar ili smjesa koja ispunjava kriterije za razvrstavanje u razred opasnosti </w:t>
      </w:r>
      <w:r w:rsidRPr="00E620DC">
        <w:rPr>
          <w:rFonts w:ascii="inherit" w:eastAsia="Times New Roman" w:hAnsi="inherit" w:cs="Times New Roman"/>
          <w:i/>
          <w:iCs/>
          <w:color w:val="231F20"/>
          <w:szCs w:val="24"/>
          <w:bdr w:val="none" w:sz="0" w:space="0" w:color="auto" w:frame="1"/>
          <w:lang w:eastAsia="hr-HR"/>
        </w:rPr>
        <w:t>»</w:t>
      </w:r>
      <w:proofErr w:type="spellStart"/>
      <w:r w:rsidRPr="00E620DC">
        <w:rPr>
          <w:rFonts w:ascii="inherit" w:eastAsia="Times New Roman" w:hAnsi="inherit" w:cs="Times New Roman"/>
          <w:i/>
          <w:iCs/>
          <w:color w:val="231F20"/>
          <w:szCs w:val="24"/>
          <w:bdr w:val="none" w:sz="0" w:space="0" w:color="auto" w:frame="1"/>
          <w:lang w:eastAsia="hr-HR"/>
        </w:rPr>
        <w:t>mutageni</w:t>
      </w:r>
      <w:proofErr w:type="spellEnd"/>
      <w:r w:rsidRPr="00E620DC">
        <w:rPr>
          <w:rFonts w:ascii="inherit" w:eastAsia="Times New Roman" w:hAnsi="inherit" w:cs="Times New Roman"/>
          <w:i/>
          <w:iCs/>
          <w:color w:val="231F20"/>
          <w:szCs w:val="24"/>
          <w:bdr w:val="none" w:sz="0" w:space="0" w:color="auto" w:frame="1"/>
          <w:lang w:eastAsia="hr-HR"/>
        </w:rPr>
        <w:t xml:space="preserve"> učinak na zametne stanice«, </w:t>
      </w:r>
      <w:r w:rsidRPr="00E620DC">
        <w:rPr>
          <w:rFonts w:eastAsia="Times New Roman" w:cs="Times New Roman"/>
          <w:color w:val="231F20"/>
          <w:szCs w:val="24"/>
          <w:lang w:eastAsia="hr-HR"/>
        </w:rPr>
        <w:t>1.A ili 1.B kategorije, u skladu s odjeljkom 3.5. Priloga I. Uredbe (EZ) br. 1272/2008</w:t>
      </w:r>
    </w:p>
    <w:p w14:paraId="0CB8DBF1"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12) </w:t>
      </w:r>
      <w:r w:rsidRPr="00E620DC">
        <w:rPr>
          <w:rFonts w:ascii="inherit" w:eastAsia="Times New Roman" w:hAnsi="inherit" w:cs="Times New Roman"/>
          <w:i/>
          <w:iCs/>
          <w:color w:val="231F20"/>
          <w:szCs w:val="24"/>
          <w:bdr w:val="none" w:sz="0" w:space="0" w:color="auto" w:frame="1"/>
          <w:lang w:eastAsia="hr-HR"/>
        </w:rPr>
        <w:t>rad s kemikalijama </w:t>
      </w:r>
      <w:r w:rsidRPr="00E620DC">
        <w:rPr>
          <w:rFonts w:eastAsia="Times New Roman" w:cs="Times New Roman"/>
          <w:color w:val="231F20"/>
          <w:szCs w:val="24"/>
          <w:lang w:eastAsia="hr-HR"/>
        </w:rPr>
        <w:t>su svi poslovi pri kojima su radnici izloženi ili mogu biti izloženi kemikalijama, a prilikom njihove proizvodnje, uporabe ili zbrinjavanja</w:t>
      </w:r>
    </w:p>
    <w:p w14:paraId="2ADA5D08"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13) </w:t>
      </w:r>
      <w:r w:rsidRPr="00E620DC">
        <w:rPr>
          <w:rFonts w:ascii="inherit" w:eastAsia="Times New Roman" w:hAnsi="inherit" w:cs="Times New Roman"/>
          <w:i/>
          <w:iCs/>
          <w:color w:val="231F20"/>
          <w:szCs w:val="24"/>
          <w:bdr w:val="none" w:sz="0" w:space="0" w:color="auto" w:frame="1"/>
          <w:lang w:eastAsia="hr-HR"/>
        </w:rPr>
        <w:t>granična vrijednost izloženosti </w:t>
      </w:r>
      <w:r w:rsidRPr="00E620DC">
        <w:rPr>
          <w:rFonts w:eastAsia="Times New Roman" w:cs="Times New Roman"/>
          <w:color w:val="231F20"/>
          <w:szCs w:val="24"/>
          <w:lang w:eastAsia="hr-HR"/>
        </w:rPr>
        <w:t xml:space="preserve">(u daljnjem tekstu: GVI) je prosječna koncentracija tvari u zraku na mjestu rada, u zoni disanja radnika u odnosu na referentno razdoblje od osam sati, a iznad koje radnik ne bi </w:t>
      </w:r>
      <w:proofErr w:type="spellStart"/>
      <w:r w:rsidRPr="00E620DC">
        <w:rPr>
          <w:rFonts w:eastAsia="Times New Roman" w:cs="Times New Roman"/>
          <w:color w:val="231F20"/>
          <w:szCs w:val="24"/>
          <w:lang w:eastAsia="hr-HR"/>
        </w:rPr>
        <w:t>smio</w:t>
      </w:r>
      <w:proofErr w:type="spellEnd"/>
      <w:r w:rsidRPr="00E620DC">
        <w:rPr>
          <w:rFonts w:eastAsia="Times New Roman" w:cs="Times New Roman"/>
          <w:color w:val="231F20"/>
          <w:szCs w:val="24"/>
          <w:lang w:eastAsia="hr-HR"/>
        </w:rPr>
        <w:t xml:space="preserve"> biti izložen tijekom rada u punoj smjeni. Jedinice GVI za tvari u plinovitoj fazi su »cm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ili ml/m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w:t>
      </w:r>
      <w:proofErr w:type="spellStart"/>
      <w:r w:rsidRPr="00E620DC">
        <w:rPr>
          <w:rFonts w:eastAsia="Times New Roman" w:cs="Times New Roman"/>
          <w:color w:val="231F20"/>
          <w:szCs w:val="24"/>
          <w:lang w:eastAsia="hr-HR"/>
        </w:rPr>
        <w:t>ppm</w:t>
      </w:r>
      <w:proofErr w:type="spellEnd"/>
      <w:r w:rsidRPr="00E620DC">
        <w:rPr>
          <w:rFonts w:eastAsia="Times New Roman" w:cs="Times New Roman"/>
          <w:color w:val="231F20"/>
          <w:szCs w:val="24"/>
          <w:lang w:eastAsia="hr-HR"/>
        </w:rPr>
        <w:t>)«, u krutoj fazi »mg/m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a koncentracije vlakna se mjere kao »broj vlakana/cm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GVI se određuje pri temperaturi zraka od 20°C i tlaku zraka od 101325 Pa (standardni tlak).</w:t>
      </w:r>
    </w:p>
    <w:p w14:paraId="162FC364"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14) </w:t>
      </w:r>
      <w:r w:rsidRPr="00E620DC">
        <w:rPr>
          <w:rFonts w:ascii="inherit" w:eastAsia="Times New Roman" w:hAnsi="inherit" w:cs="Times New Roman"/>
          <w:i/>
          <w:iCs/>
          <w:color w:val="231F20"/>
          <w:szCs w:val="24"/>
          <w:bdr w:val="none" w:sz="0" w:space="0" w:color="auto" w:frame="1"/>
          <w:lang w:eastAsia="hr-HR"/>
        </w:rPr>
        <w:t>kratkotrajna granična vrijednost izloženosti </w:t>
      </w:r>
      <w:r w:rsidRPr="00E620DC">
        <w:rPr>
          <w:rFonts w:eastAsia="Times New Roman" w:cs="Times New Roman"/>
          <w:color w:val="231F20"/>
          <w:szCs w:val="24"/>
          <w:lang w:eastAsia="hr-HR"/>
        </w:rPr>
        <w:t>(u daljnjem tekstu: KGVI) je maksimalna koncentracija tvari kojoj radnik može biti izložen najviše 15 minuta i to najviše četiri puta tijekom svoje smjene, a između dviju izloženosti mora proći najmanje 60 minuta. Jedinice za KGVI su iste kao i za GVI.</w:t>
      </w:r>
    </w:p>
    <w:p w14:paraId="416791BE"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15) </w:t>
      </w:r>
      <w:r w:rsidRPr="00E620DC">
        <w:rPr>
          <w:rFonts w:ascii="inherit" w:eastAsia="Times New Roman" w:hAnsi="inherit" w:cs="Times New Roman"/>
          <w:i/>
          <w:iCs/>
          <w:color w:val="231F20"/>
          <w:szCs w:val="24"/>
          <w:bdr w:val="none" w:sz="0" w:space="0" w:color="auto" w:frame="1"/>
          <w:lang w:eastAsia="hr-HR"/>
        </w:rPr>
        <w:t>biološka granična vrijednost </w:t>
      </w:r>
      <w:r w:rsidRPr="00E620DC">
        <w:rPr>
          <w:rFonts w:eastAsia="Times New Roman" w:cs="Times New Roman"/>
          <w:color w:val="231F20"/>
          <w:szCs w:val="24"/>
          <w:lang w:eastAsia="hr-HR"/>
        </w:rPr>
        <w:t>(u daljnjem tekstu: BGV) je granica koncentracije odgovarajuće kemikalije, njezina metabolita ili pokazatelja učinka u odgovarajućem biološkom uzorku.</w:t>
      </w:r>
    </w:p>
    <w:p w14:paraId="3D4F0BA0"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16) </w:t>
      </w:r>
      <w:r w:rsidRPr="00E620DC">
        <w:rPr>
          <w:rFonts w:ascii="inherit" w:eastAsia="Times New Roman" w:hAnsi="inherit" w:cs="Times New Roman"/>
          <w:i/>
          <w:iCs/>
          <w:color w:val="231F20"/>
          <w:szCs w:val="24"/>
          <w:bdr w:val="none" w:sz="0" w:space="0" w:color="auto" w:frame="1"/>
          <w:lang w:eastAsia="hr-HR"/>
        </w:rPr>
        <w:t>biološko praćenje </w:t>
      </w:r>
      <w:r w:rsidRPr="00E620DC">
        <w:rPr>
          <w:rFonts w:eastAsia="Times New Roman" w:cs="Times New Roman"/>
          <w:color w:val="231F20"/>
          <w:szCs w:val="24"/>
          <w:lang w:eastAsia="hr-HR"/>
        </w:rPr>
        <w:t>je praćenje kemikalija, metabolita i/ili pokazatelja njihovih štetnih učinaka u biološkim uzorcima izloženih radnika</w:t>
      </w:r>
    </w:p>
    <w:p w14:paraId="1C7DDEA8"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17) </w:t>
      </w:r>
      <w:r w:rsidRPr="00E620DC">
        <w:rPr>
          <w:rFonts w:ascii="inherit" w:eastAsia="Times New Roman" w:hAnsi="inherit" w:cs="Times New Roman"/>
          <w:i/>
          <w:iCs/>
          <w:color w:val="231F20"/>
          <w:szCs w:val="24"/>
          <w:bdr w:val="none" w:sz="0" w:space="0" w:color="auto" w:frame="1"/>
          <w:lang w:eastAsia="hr-HR"/>
        </w:rPr>
        <w:t>zdravstveni nadzor </w:t>
      </w:r>
      <w:r w:rsidRPr="00E620DC">
        <w:rPr>
          <w:rFonts w:eastAsia="Times New Roman" w:cs="Times New Roman"/>
          <w:color w:val="231F20"/>
          <w:szCs w:val="24"/>
          <w:lang w:eastAsia="hr-HR"/>
        </w:rPr>
        <w:t>je ocjena zdravstvenog stanja pojedinog radnika obzirom na njegovu izloženost opasnim kemikalijama, obavljena u skladu s doktrinom i praksom medicine rada, uključivši obilazak mjesta rada, provjeru zdravstvenih smetnji na razini grupe radnika i zdravstvene preglede radnika prema procjeni specijalista medicine rada</w:t>
      </w:r>
    </w:p>
    <w:p w14:paraId="23D38B3B"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18) </w:t>
      </w:r>
      <w:r w:rsidRPr="00E620DC">
        <w:rPr>
          <w:rFonts w:ascii="inherit" w:eastAsia="Times New Roman" w:hAnsi="inherit" w:cs="Times New Roman"/>
          <w:i/>
          <w:iCs/>
          <w:color w:val="231F20"/>
          <w:szCs w:val="24"/>
          <w:bdr w:val="none" w:sz="0" w:space="0" w:color="auto" w:frame="1"/>
          <w:lang w:eastAsia="hr-HR"/>
        </w:rPr>
        <w:t>opasnost </w:t>
      </w:r>
      <w:r w:rsidRPr="00E620DC">
        <w:rPr>
          <w:rFonts w:eastAsia="Times New Roman" w:cs="Times New Roman"/>
          <w:color w:val="231F20"/>
          <w:szCs w:val="24"/>
          <w:lang w:eastAsia="hr-HR"/>
        </w:rPr>
        <w:t>označava mogućnost štetnog djelovanja opasne kemikalije zbog njenih svojstva</w:t>
      </w:r>
    </w:p>
    <w:p w14:paraId="059112C1"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19) </w:t>
      </w:r>
      <w:r w:rsidRPr="00E620DC">
        <w:rPr>
          <w:rFonts w:ascii="inherit" w:eastAsia="Times New Roman" w:hAnsi="inherit" w:cs="Times New Roman"/>
          <w:i/>
          <w:iCs/>
          <w:color w:val="231F20"/>
          <w:szCs w:val="24"/>
          <w:bdr w:val="none" w:sz="0" w:space="0" w:color="auto" w:frame="1"/>
          <w:lang w:eastAsia="hr-HR"/>
        </w:rPr>
        <w:t>rizik </w:t>
      </w:r>
      <w:r w:rsidRPr="00E620DC">
        <w:rPr>
          <w:rFonts w:eastAsia="Times New Roman" w:cs="Times New Roman"/>
          <w:color w:val="231F20"/>
          <w:szCs w:val="24"/>
          <w:lang w:eastAsia="hr-HR"/>
        </w:rPr>
        <w:t>je vjerojatnost nastanka štetnog djelovanja na sigurnost i zdravlje radnika kod uporabe i/ili izloženosti, uzimajući u obzir moguću posljedicu štetnog djelovanja</w:t>
      </w:r>
    </w:p>
    <w:p w14:paraId="2989320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Izrazi koji se koriste u ovom Pravilniku, a imaju rodno značenje koriste se neutralno i odnose se jednako na muški i ženski rod.</w:t>
      </w:r>
    </w:p>
    <w:p w14:paraId="0F5228EB"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GRANIČNE VRIJEDNOSTI IZLOŽENOSTI I BIOLOŠKE GRANIČNE VRIJEDNOSTI</w:t>
      </w:r>
    </w:p>
    <w:p w14:paraId="5DF86D13"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4.</w:t>
      </w:r>
    </w:p>
    <w:p w14:paraId="1E7D6A7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Obvezujuće GVI i KGVI za određene tvari propisane su u Prilogu I. ovoga Pravilnika s time da su preuzete sve granične vrijednosti profesionalne izloženosti iz direktiva navedenih u članku 2. ovoga Pravilnika.</w:t>
      </w:r>
    </w:p>
    <w:p w14:paraId="4C6A14A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Smjernice za utvrđivanje GVI za opasne tvari naznačene su u Prilogu II. ovoga Pravilnika, a odnose se na tvari koje nisu navedene u Prilogu I.</w:t>
      </w:r>
    </w:p>
    <w:p w14:paraId="1CA7E23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(3) Podaci o obvezujućim BGV dani su u Prilogu IV. ovoga Pravilnika, s time da:</w:t>
      </w:r>
    </w:p>
    <w:p w14:paraId="6F9E997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za svaku tvar postoji jedan ili više karakterističnih pokazatelja koji se mogu odrediti u biološkom uzorku kao što su krv, plazma, mokraća i izdahnuti zrak,</w:t>
      </w:r>
    </w:p>
    <w:p w14:paraId="3271841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b) se vrijeme uzorkovanja treba strogo poštivati, a određeno je na osnovi vremena </w:t>
      </w:r>
      <w:proofErr w:type="spellStart"/>
      <w:r w:rsidRPr="00E620DC">
        <w:rPr>
          <w:rFonts w:eastAsia="Times New Roman" w:cs="Times New Roman"/>
          <w:color w:val="231F20"/>
          <w:szCs w:val="24"/>
          <w:lang w:eastAsia="hr-HR"/>
        </w:rPr>
        <w:t>polueliminacije</w:t>
      </w:r>
      <w:proofErr w:type="spellEnd"/>
      <w:r w:rsidRPr="00E620DC">
        <w:rPr>
          <w:rFonts w:eastAsia="Times New Roman" w:cs="Times New Roman"/>
          <w:color w:val="231F20"/>
          <w:szCs w:val="24"/>
          <w:lang w:eastAsia="hr-HR"/>
        </w:rPr>
        <w:t xml:space="preserve"> ispitivane tvari i očekivanog odgovora organizma na izloženost tijekom radne smjene,</w:t>
      </w:r>
    </w:p>
    <w:p w14:paraId="47E5C39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se kod analize karakterističnih pokazatelja u jednokratnim uzorcima urina obvezno mora u mokraći odrediti i koncentracija kreatinina te rezultat karakterističnog pokazatelja izraziti na kreatinin radi korekcije razlike gustoće mokraće.</w:t>
      </w:r>
    </w:p>
    <w:p w14:paraId="548E6CF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Ispitivanje koncentracije opasnih tvari na mjestima rada mora se zasnivati na detaljnom poznavanju tehnološkog procesa ili radnog postupka, kako bi se mogla utvrditi vjerojatnost pojave određenih opasnih tvari u zoni disanja radnika.</w:t>
      </w:r>
    </w:p>
    <w:p w14:paraId="76F8625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Prilikom ispitivanja odnosno mjerenja iz stavka 4. ovoga članka, uzorkovanje se obavlja u zoni disanja radnika, na mjestima i u vremenskim razmacima tako da se obuhvati cjelokupna izloženost radnika tijekom smjene, tj. izloženost različitim koncentracijama u različitim vremenskim intervalima za određenu opasnu tvar.</w:t>
      </w:r>
    </w:p>
    <w:p w14:paraId="31E2103B"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Izračun prosječne koncentracije izloženosti radnika samo jednoj tvari tijekom smjene u odnosu na 8 sati (C </w:t>
      </w:r>
      <w:r w:rsidRPr="00E620DC">
        <w:rPr>
          <w:rFonts w:ascii="inherit" w:eastAsia="Times New Roman" w:hAnsi="inherit" w:cs="Times New Roman"/>
          <w:color w:val="231F20"/>
          <w:sz w:val="18"/>
          <w:szCs w:val="18"/>
          <w:bdr w:val="none" w:sz="0" w:space="0" w:color="auto" w:frame="1"/>
          <w:vertAlign w:val="subscript"/>
          <w:lang w:eastAsia="hr-HR"/>
        </w:rPr>
        <w:t>tvari</w:t>
      </w:r>
      <w:r w:rsidRPr="00E620DC">
        <w:rPr>
          <w:rFonts w:ascii="inherit" w:eastAsia="Times New Roman" w:hAnsi="inherit" w:cs="Times New Roman"/>
          <w:color w:val="231F20"/>
          <w:szCs w:val="24"/>
          <w:bdr w:val="none" w:sz="0" w:space="0" w:color="auto" w:frame="1"/>
          <w:lang w:eastAsia="hr-HR"/>
        </w:rPr>
        <w:t>) </w:t>
      </w:r>
      <w:r w:rsidRPr="00E620DC">
        <w:rPr>
          <w:rFonts w:eastAsia="Times New Roman" w:cs="Times New Roman"/>
          <w:color w:val="231F20"/>
          <w:szCs w:val="24"/>
          <w:lang w:eastAsia="hr-HR"/>
        </w:rPr>
        <w:t>obavlja se prema formuli:</w:t>
      </w:r>
    </w:p>
    <w:p w14:paraId="489572E3" w14:textId="77777777" w:rsidR="00E620DC" w:rsidRPr="00E620DC" w:rsidRDefault="00E620DC" w:rsidP="00E620DC">
      <w:pPr>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×t</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 + c</w:t>
      </w:r>
      <w:r w:rsidRPr="00E620DC">
        <w:rPr>
          <w:rFonts w:eastAsia="Times New Roman" w:cs="Times New Roman"/>
          <w:color w:val="231F20"/>
          <w:sz w:val="18"/>
          <w:szCs w:val="18"/>
          <w:vertAlign w:val="subscript"/>
          <w:lang w:eastAsia="hr-HR"/>
        </w:rPr>
        <w:t>2</w:t>
      </w:r>
      <w:r w:rsidRPr="00E620DC">
        <w:rPr>
          <w:rFonts w:eastAsia="Times New Roman" w:cs="Times New Roman"/>
          <w:color w:val="231F20"/>
          <w:szCs w:val="24"/>
          <w:lang w:eastAsia="hr-HR"/>
        </w:rPr>
        <w:t>×t</w:t>
      </w:r>
      <w:r w:rsidRPr="00E620DC">
        <w:rPr>
          <w:rFonts w:eastAsia="Times New Roman" w:cs="Times New Roman"/>
          <w:color w:val="231F20"/>
          <w:sz w:val="18"/>
          <w:szCs w:val="18"/>
          <w:vertAlign w:val="subscript"/>
          <w:lang w:eastAsia="hr-HR"/>
        </w:rPr>
        <w:t>2</w:t>
      </w:r>
      <w:r w:rsidRPr="00E620DC">
        <w:rPr>
          <w:rFonts w:eastAsia="Times New Roman" w:cs="Times New Roman"/>
          <w:color w:val="231F20"/>
          <w:szCs w:val="24"/>
          <w:lang w:eastAsia="hr-HR"/>
        </w:rPr>
        <w:t xml:space="preserve"> + … </w:t>
      </w:r>
      <w:proofErr w:type="spellStart"/>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n</w:t>
      </w:r>
      <w:r w:rsidRPr="00E620DC">
        <w:rPr>
          <w:rFonts w:eastAsia="Times New Roman" w:cs="Times New Roman"/>
          <w:color w:val="231F20"/>
          <w:szCs w:val="24"/>
          <w:lang w:eastAsia="hr-HR"/>
        </w:rPr>
        <w:t>×t</w:t>
      </w:r>
      <w:r w:rsidRPr="00E620DC">
        <w:rPr>
          <w:rFonts w:eastAsia="Times New Roman" w:cs="Times New Roman"/>
          <w:color w:val="231F20"/>
          <w:sz w:val="18"/>
          <w:szCs w:val="18"/>
          <w:vertAlign w:val="subscript"/>
          <w:lang w:eastAsia="hr-HR"/>
        </w:rPr>
        <w:t>n</w:t>
      </w:r>
      <w:proofErr w:type="spellEnd"/>
      <w:r w:rsidRPr="00E620DC">
        <w:rPr>
          <w:rFonts w:eastAsia="Times New Roman" w:cs="Times New Roman"/>
          <w:color w:val="231F20"/>
          <w:szCs w:val="24"/>
          <w:lang w:eastAsia="hr-HR"/>
        </w:rPr>
        <w:t>) / 8 = C </w:t>
      </w:r>
      <w:r w:rsidRPr="00E620DC">
        <w:rPr>
          <w:rFonts w:ascii="inherit" w:eastAsia="Times New Roman" w:hAnsi="inherit" w:cs="Times New Roman"/>
          <w:color w:val="231F20"/>
          <w:sz w:val="18"/>
          <w:szCs w:val="18"/>
          <w:bdr w:val="none" w:sz="0" w:space="0" w:color="auto" w:frame="1"/>
          <w:vertAlign w:val="subscript"/>
          <w:lang w:eastAsia="hr-HR"/>
        </w:rPr>
        <w:t>tvari</w:t>
      </w:r>
    </w:p>
    <w:p w14:paraId="286544E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gdje su c</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w:t>
      </w:r>
      <w:proofErr w:type="spellStart"/>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n</w:t>
      </w:r>
      <w:proofErr w:type="spellEnd"/>
      <w:r w:rsidRPr="00E620DC">
        <w:rPr>
          <w:rFonts w:eastAsia="Times New Roman" w:cs="Times New Roman"/>
          <w:color w:val="231F20"/>
          <w:szCs w:val="24"/>
          <w:lang w:eastAsia="hr-HR"/>
        </w:rPr>
        <w:t> izmjerene koncentracije, a t</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w:t>
      </w:r>
      <w:proofErr w:type="spellStart"/>
      <w:r w:rsidRPr="00E620DC">
        <w:rPr>
          <w:rFonts w:eastAsia="Times New Roman" w:cs="Times New Roman"/>
          <w:color w:val="231F20"/>
          <w:szCs w:val="24"/>
          <w:lang w:eastAsia="hr-HR"/>
        </w:rPr>
        <w:t>t</w:t>
      </w:r>
      <w:r w:rsidRPr="00E620DC">
        <w:rPr>
          <w:rFonts w:eastAsia="Times New Roman" w:cs="Times New Roman"/>
          <w:color w:val="231F20"/>
          <w:sz w:val="18"/>
          <w:szCs w:val="18"/>
          <w:vertAlign w:val="subscript"/>
          <w:lang w:eastAsia="hr-HR"/>
        </w:rPr>
        <w:t>n</w:t>
      </w:r>
      <w:proofErr w:type="spellEnd"/>
      <w:r w:rsidRPr="00E620DC">
        <w:rPr>
          <w:rFonts w:eastAsia="Times New Roman" w:cs="Times New Roman"/>
          <w:color w:val="231F20"/>
          <w:szCs w:val="24"/>
          <w:lang w:eastAsia="hr-HR"/>
        </w:rPr>
        <w:t> pripadajući vremenski intervali u satima tijekom smjene radnika (maksimalno 24 sata).</w:t>
      </w:r>
    </w:p>
    <w:p w14:paraId="50124FD4"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Poslodavac mora osigurati da je C </w:t>
      </w:r>
      <w:r w:rsidRPr="00E620DC">
        <w:rPr>
          <w:rFonts w:ascii="inherit" w:eastAsia="Times New Roman" w:hAnsi="inherit" w:cs="Times New Roman"/>
          <w:color w:val="231F20"/>
          <w:sz w:val="18"/>
          <w:szCs w:val="18"/>
          <w:bdr w:val="none" w:sz="0" w:space="0" w:color="auto" w:frame="1"/>
          <w:vertAlign w:val="subscript"/>
          <w:lang w:eastAsia="hr-HR"/>
        </w:rPr>
        <w:t>tvari</w:t>
      </w:r>
      <w:r w:rsidRPr="00E620DC">
        <w:rPr>
          <w:rFonts w:ascii="inherit" w:eastAsia="Times New Roman" w:hAnsi="inherit" w:cs="Times New Roman"/>
          <w:color w:val="231F20"/>
          <w:szCs w:val="24"/>
          <w:bdr w:val="none" w:sz="0" w:space="0" w:color="auto" w:frame="1"/>
          <w:lang w:eastAsia="hr-HR"/>
        </w:rPr>
        <w:t> </w:t>
      </w:r>
      <w:r w:rsidRPr="00E620DC">
        <w:rPr>
          <w:rFonts w:eastAsia="Times New Roman" w:cs="Times New Roman"/>
          <w:color w:val="231F20"/>
          <w:szCs w:val="24"/>
          <w:lang w:eastAsia="hr-HR"/>
        </w:rPr>
        <w:t>što niži od propisanog GVI za tu tvar.</w:t>
      </w:r>
    </w:p>
    <w:p w14:paraId="698D4B0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Kada se radi o više tvari kojima je radnik istovremeno izložen, smatra se da tvari imaju međusobno aditivan učinak, te ukoliko nisu dostupne informacije koje bi pobijale takav učinak, izloženost je unutar propisanih granica ukoliko je zadovoljen sljedeći uvjet:</w:t>
      </w:r>
    </w:p>
    <w:p w14:paraId="6C847BFF"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/GVI</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 + C</w:t>
      </w:r>
      <w:r w:rsidRPr="00E620DC">
        <w:rPr>
          <w:rFonts w:eastAsia="Times New Roman" w:cs="Times New Roman"/>
          <w:color w:val="231F20"/>
          <w:sz w:val="18"/>
          <w:szCs w:val="18"/>
          <w:vertAlign w:val="subscript"/>
          <w:lang w:eastAsia="hr-HR"/>
        </w:rPr>
        <w:t>2</w:t>
      </w:r>
      <w:r w:rsidRPr="00E620DC">
        <w:rPr>
          <w:rFonts w:eastAsia="Times New Roman" w:cs="Times New Roman"/>
          <w:color w:val="231F20"/>
          <w:szCs w:val="24"/>
          <w:lang w:eastAsia="hr-HR"/>
        </w:rPr>
        <w:t>/GVI</w:t>
      </w:r>
      <w:r w:rsidRPr="00E620DC">
        <w:rPr>
          <w:rFonts w:eastAsia="Times New Roman" w:cs="Times New Roman"/>
          <w:color w:val="231F20"/>
          <w:sz w:val="18"/>
          <w:szCs w:val="18"/>
          <w:vertAlign w:val="subscript"/>
          <w:lang w:eastAsia="hr-HR"/>
        </w:rPr>
        <w:t>2</w:t>
      </w:r>
      <w:r w:rsidRPr="00E620DC">
        <w:rPr>
          <w:rFonts w:eastAsia="Times New Roman" w:cs="Times New Roman"/>
          <w:color w:val="231F20"/>
          <w:szCs w:val="24"/>
          <w:lang w:eastAsia="hr-HR"/>
        </w:rPr>
        <w:t xml:space="preserve"> + … </w:t>
      </w:r>
      <w:proofErr w:type="spellStart"/>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n</w:t>
      </w:r>
      <w:proofErr w:type="spellEnd"/>
      <w:r w:rsidRPr="00E620DC">
        <w:rPr>
          <w:rFonts w:eastAsia="Times New Roman" w:cs="Times New Roman"/>
          <w:color w:val="231F20"/>
          <w:szCs w:val="24"/>
          <w:lang w:eastAsia="hr-HR"/>
        </w:rPr>
        <w:t>/</w:t>
      </w:r>
      <w:proofErr w:type="spellStart"/>
      <w:r w:rsidRPr="00E620DC">
        <w:rPr>
          <w:rFonts w:eastAsia="Times New Roman" w:cs="Times New Roman"/>
          <w:color w:val="231F20"/>
          <w:szCs w:val="24"/>
          <w:lang w:eastAsia="hr-HR"/>
        </w:rPr>
        <w:t>GVI</w:t>
      </w:r>
      <w:r w:rsidRPr="00E620DC">
        <w:rPr>
          <w:rFonts w:eastAsia="Times New Roman" w:cs="Times New Roman"/>
          <w:color w:val="231F20"/>
          <w:sz w:val="18"/>
          <w:szCs w:val="18"/>
          <w:vertAlign w:val="subscript"/>
          <w:lang w:eastAsia="hr-HR"/>
        </w:rPr>
        <w:t>n</w:t>
      </w:r>
      <w:proofErr w:type="spellEnd"/>
      <w:r w:rsidRPr="00E620DC">
        <w:rPr>
          <w:rFonts w:eastAsia="Times New Roman" w:cs="Times New Roman"/>
          <w:color w:val="231F20"/>
          <w:szCs w:val="24"/>
          <w:lang w:eastAsia="hr-HR"/>
        </w:rPr>
        <w:t>) &lt; 1</w:t>
      </w:r>
    </w:p>
    <w:p w14:paraId="3195DCC6"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gdje je C</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 izmjerena prosječna koncentracija za tvar 1 u odnosu na 8 sati (</w:t>
      </w:r>
      <w:proofErr w:type="spellStart"/>
      <w:r w:rsidRPr="00E620DC">
        <w:rPr>
          <w:rFonts w:eastAsia="Times New Roman" w:cs="Times New Roman"/>
          <w:color w:val="231F20"/>
          <w:szCs w:val="24"/>
          <w:lang w:eastAsia="hr-HR"/>
        </w:rPr>
        <w:t>C</w:t>
      </w:r>
      <w:r w:rsidRPr="00E620DC">
        <w:rPr>
          <w:rFonts w:eastAsia="Times New Roman" w:cs="Times New Roman"/>
          <w:color w:val="231F20"/>
          <w:sz w:val="18"/>
          <w:szCs w:val="18"/>
          <w:vertAlign w:val="subscript"/>
          <w:lang w:eastAsia="hr-HR"/>
        </w:rPr>
        <w:t>tvari</w:t>
      </w:r>
      <w:proofErr w:type="spellEnd"/>
      <w:r w:rsidRPr="00E620DC">
        <w:rPr>
          <w:rFonts w:eastAsia="Times New Roman" w:cs="Times New Roman"/>
          <w:color w:val="231F20"/>
          <w:szCs w:val="24"/>
          <w:lang w:eastAsia="hr-HR"/>
        </w:rPr>
        <w:t> </w:t>
      </w:r>
      <w:r w:rsidRPr="00E620DC">
        <w:rPr>
          <w:rFonts w:ascii="inherit" w:eastAsia="Times New Roman" w:hAnsi="inherit" w:cs="Times New Roman"/>
          <w:color w:val="231F20"/>
          <w:sz w:val="18"/>
          <w:szCs w:val="18"/>
          <w:bdr w:val="none" w:sz="0" w:space="0" w:color="auto" w:frame="1"/>
          <w:vertAlign w:val="subscript"/>
          <w:lang w:eastAsia="hr-HR"/>
        </w:rPr>
        <w:t>1</w:t>
      </w:r>
      <w:r w:rsidRPr="00E620DC">
        <w:rPr>
          <w:rFonts w:ascii="inherit" w:eastAsia="Times New Roman" w:hAnsi="inherit" w:cs="Times New Roman"/>
          <w:color w:val="231F20"/>
          <w:szCs w:val="24"/>
          <w:bdr w:val="none" w:sz="0" w:space="0" w:color="auto" w:frame="1"/>
          <w:lang w:eastAsia="hr-HR"/>
        </w:rPr>
        <w:t>), </w:t>
      </w:r>
      <w:r w:rsidRPr="00E620DC">
        <w:rPr>
          <w:rFonts w:eastAsia="Times New Roman" w:cs="Times New Roman"/>
          <w:color w:val="231F20"/>
          <w:szCs w:val="24"/>
          <w:lang w:eastAsia="hr-HR"/>
        </w:rPr>
        <w:t>a GVI</w:t>
      </w:r>
      <w:r w:rsidRPr="00E620DC">
        <w:rPr>
          <w:rFonts w:eastAsia="Times New Roman" w:cs="Times New Roman"/>
          <w:color w:val="231F20"/>
          <w:sz w:val="18"/>
          <w:szCs w:val="18"/>
          <w:vertAlign w:val="subscript"/>
          <w:lang w:eastAsia="hr-HR"/>
        </w:rPr>
        <w:t>1</w:t>
      </w:r>
      <w:r w:rsidRPr="00E620DC">
        <w:rPr>
          <w:rFonts w:eastAsia="Times New Roman" w:cs="Times New Roman"/>
          <w:color w:val="231F20"/>
          <w:szCs w:val="24"/>
          <w:lang w:eastAsia="hr-HR"/>
        </w:rPr>
        <w:t> je propisan GVI za tu tvar.</w:t>
      </w:r>
    </w:p>
    <w:p w14:paraId="5D436A93"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OBVEZE POSLODAVCA</w:t>
      </w:r>
    </w:p>
    <w:p w14:paraId="7E5C70A6"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Određivanje i procjenjivanje rizika</w:t>
      </w:r>
    </w:p>
    <w:p w14:paraId="3B5A9C0C"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5.</w:t>
      </w:r>
    </w:p>
    <w:p w14:paraId="1E21490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Prilikom izrade procjene rizika poslodavac prvo mora utvrditi na kojim su sve mjestima rada radnici izloženi ili mogu biti izloženi opasnim kemikalijama.</w:t>
      </w:r>
    </w:p>
    <w:p w14:paraId="7DFC8FF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Nakon što utvrdi prisutnost opasnih kemikalija, poslodavac procjenjuje rizik za sigurnost i zdravlje radnika uzimajući u obzir sljedeće:</w:t>
      </w:r>
    </w:p>
    <w:p w14:paraId="5D2C474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svojstva opasnih kemikalija,</w:t>
      </w:r>
    </w:p>
    <w:p w14:paraId="06B675F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informacije o identificiranim uporabama te o sigurnosti i zaštiti zdravlja iz sigurnosno-tehničkog lista izrađenog i dostavljenog od dobavljača (proizvođača, uvoznika, daljnjeg korisnika, distributera) u skladu s člankom 31. Uredbe (EZ) br. 1907/2006,</w:t>
      </w:r>
    </w:p>
    <w:p w14:paraId="20D72C3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informacije dostavljene od dobavljača u skladu s člankom 32. Uredbe (EZ) br. 1907/2006, u slučaju kada dobavljač nema obvezu dostave sigurnosno-tehničkog lista,</w:t>
      </w:r>
    </w:p>
    <w:p w14:paraId="79C7098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razinu, vrstu i trajanje izloženosti,</w:t>
      </w:r>
    </w:p>
    <w:p w14:paraId="63C53C9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e) količinu opasnih kemikalija te uvjete uporabe,</w:t>
      </w:r>
    </w:p>
    <w:p w14:paraId="20B2175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f) GVI i BGV,</w:t>
      </w:r>
    </w:p>
    <w:p w14:paraId="6B363E1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 učinak preventivnih mjera koje su primijenjene ili će tek biti primijenjene,</w:t>
      </w:r>
    </w:p>
    <w:p w14:paraId="1AF80DB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h) kada je to moguće, zaključke koji su rezultat zdravstvenog nadzora radnika.</w:t>
      </w:r>
    </w:p>
    <w:p w14:paraId="3933AD0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Ukoliko je temeljem članka 14. ili 37. Uredbe (EZ) br. 1907/2006 provedena procjena kemijske sigurnosti tvari, prilikom izrade procjene rizika poslodavac treba provjeriti za njegove postupke prikladne podatke o uvjetima rada i mjerama upravljanja rizikom navedene u scenariju izloženosti koji je od dobavljača dostavljen u prilogu sigurnosno-tehničkog lista.</w:t>
      </w:r>
    </w:p>
    <w:p w14:paraId="0E80D2B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U procjeni rizika moraju biti utvrđene mjere koje će biti poduzete u skladu s odredbama članaka 6. i 7. ovoga Pravilnika. Procjena rizika nadopunjuje se kada zbog promjena na mjestima rada dolazi do promjene rizika ili kada je to potrebno zbog rezultata zdravstvenog nadzora.</w:t>
      </w:r>
    </w:p>
    <w:p w14:paraId="7F1F5CC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Procjena rizika mora obuhvaćati i sve aktivnosti za koje je moguće predvidjeti veću izloženost radnika opasnim kemikalijama (npr. prilikom održavanja, kontrole i sl.) ili kada bi zbog drugih razloga pojedine aktivnosti mogle uzrokovati štetne učinke na sigurnost i zdravlje radnika, čak i u okolnostima kada su provedene sve tehničke mjere zaštite.</w:t>
      </w:r>
    </w:p>
    <w:p w14:paraId="71387E3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Na poslovima na kojima su radnici istovremeno izloženi utjecaju više opasnih kemikalija, rizik se procjenjuje temeljem izvora opasnosti i štetnosti koji predstavljaju kombinaciju svih prisutnih opasnih kemikalija.</w:t>
      </w:r>
    </w:p>
    <w:p w14:paraId="1F4ED82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Smjernice za utvrđivanje veličina posljedica – štetnosti prilikom rada s opasnim kemikalijama navedene su u Prilogu III. ovoga Pravilnika.</w:t>
      </w:r>
    </w:p>
    <w:p w14:paraId="2EC61CD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Kada poslodavac započinje s novom djelatnosti koja obuhvaća opasne kemikalije, s radom može započeti tek kada se procjene rizici te nove djelatnosti i provedu utvrđene preventivne mjere.</w:t>
      </w:r>
    </w:p>
    <w:p w14:paraId="014E30F1"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Opća načela sprječavanja rizika</w:t>
      </w:r>
    </w:p>
    <w:p w14:paraId="2FB83B2F"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6.</w:t>
      </w:r>
    </w:p>
    <w:p w14:paraId="49C3454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Sve poslove koji uključuju opasne kemikalije poslodavac organizira u skladu s načelima prevencije definiranim odredbama Zakona o zaštiti na radu.</w:t>
      </w:r>
    </w:p>
    <w:p w14:paraId="63468E6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Rizici za sigurnost i zdravlje radnika koji nastaju zbog rada s opasnim kemikalijama, otklanjaju se odnosno smanjuju na najmanju moguću mjeru na sljedeće načine:</w:t>
      </w:r>
    </w:p>
    <w:p w14:paraId="24D1C51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planiranjem i organizacijom rada,</w:t>
      </w:r>
    </w:p>
    <w:p w14:paraId="1E8385C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osiguranjem primjerene opreme za rad i sigurnim provođenjem postupaka održavanja,</w:t>
      </w:r>
    </w:p>
    <w:p w14:paraId="36B035D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maksimalnim smanjenjem broja radnika koji su izloženi ili bi mogli biti izloženi opasnim kemikalijama,</w:t>
      </w:r>
    </w:p>
    <w:p w14:paraId="210ED12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maksimalnim smanjenjem trajanja i intenziteta izloženosti opasnim kemikalijama,</w:t>
      </w:r>
    </w:p>
    <w:p w14:paraId="507985C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e) primjerenim higijenskim mjerama, osiguranjem odgovarajućih garderoba, sanitarnih prostorija te prostorija za odmor,</w:t>
      </w:r>
    </w:p>
    <w:p w14:paraId="610EE6C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f) maksimalno mogućim smanjenjem količina opasnih kemikalija na mjestu rada,</w:t>
      </w:r>
    </w:p>
    <w:p w14:paraId="13B77FC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g) odgovarajućim radnim postupcima, uključujući postupke za sigurno rukovanje, skladištenje i prijevoz opasnih kemikalija te otpadnih i/ili </w:t>
      </w:r>
      <w:proofErr w:type="spellStart"/>
      <w:r w:rsidRPr="00E620DC">
        <w:rPr>
          <w:rFonts w:eastAsia="Times New Roman" w:cs="Times New Roman"/>
          <w:color w:val="231F20"/>
          <w:szCs w:val="24"/>
          <w:lang w:eastAsia="hr-HR"/>
        </w:rPr>
        <w:t>ostatnih</w:t>
      </w:r>
      <w:proofErr w:type="spellEnd"/>
      <w:r w:rsidRPr="00E620DC">
        <w:rPr>
          <w:rFonts w:eastAsia="Times New Roman" w:cs="Times New Roman"/>
          <w:color w:val="231F20"/>
          <w:szCs w:val="24"/>
          <w:lang w:eastAsia="hr-HR"/>
        </w:rPr>
        <w:t xml:space="preserve"> kemikalija.</w:t>
      </w:r>
    </w:p>
    <w:p w14:paraId="01AE1DA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Ukoliko su procjenom rizika utvrđeni određeni rizici, primjenjuju se posebne sigurnosne i preventivne mjere te mjere zdravstvenog nadzora propisane u člancima 7., 8. i 11. ovoga Pravilnika.</w:t>
      </w:r>
    </w:p>
    <w:p w14:paraId="0FB4957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Kada je procjenom rizika utvrđen neznatan rizik zbog količine opasnih tvari, posebne sigurnosne i preventivne mjere te mjere zdravstvenog nadzora propisane u člancima 7., 8. i 9. ovoga Pravilnika se ne primjenjuju te je u tom slučaju dovoljno provesti mjere iz stavka 1. i 2. ovoga članka.</w:t>
      </w:r>
    </w:p>
    <w:p w14:paraId="1DD7C5FD"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Posebne sigurnosne i preventivne mjere</w:t>
      </w:r>
    </w:p>
    <w:p w14:paraId="79D342C3"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7.</w:t>
      </w:r>
    </w:p>
    <w:p w14:paraId="38B53A7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(1) Poslodavac osigurava da je rizik koji predstavlja opasna kemikalija smanjen na najmanju moguću mjeru.</w:t>
      </w:r>
    </w:p>
    <w:p w14:paraId="1B90920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Osim odredaba Zakona o zaštiti na radu koje se odnose na obveze poslodavca u vezi s uporabom opasnih kemikalija, redoslijedom postupanja i provjeravanja koncentracije opasnih tvari, u slučaju kada nije moguće zamijeniti opasne kemikalije manje opasnim, poslodavac osigurava smanjenje rizika u najvećoj mogućoj mjeri primjenom sljedećih sigurnosnih i preventivnih mjera:</w:t>
      </w:r>
    </w:p>
    <w:p w14:paraId="143E726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planiranjem odgovarajućih radnih procesa i tehničkih regulacijskih naprava te uporabe odgovarajuće opreme i materijala kako bi se izbjeglo ili što više smanjilo oslobađanje opasnih kemikalija,</w:t>
      </w:r>
    </w:p>
    <w:p w14:paraId="3AB8AAA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prema prioritetu GVI (niži GVI veći rizik), prvo se rješava izloženost radnika većem riziku u odnosu na propisane koncentracije GVI,</w:t>
      </w:r>
    </w:p>
    <w:p w14:paraId="5978519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zdravstvenim nadzorom u skladu s člankom 11. ovoga Pravilnika, kada je to primjereno u odnosu na prirodu i veličinu rizika.</w:t>
      </w:r>
    </w:p>
    <w:p w14:paraId="77DFD8A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Radi zaštite radnika od fizikalnih opasnosti kao posljedica fizikalno-kemijskih karakteristika opasnih kemikalija, poslodavac temeljem cjelokupne ocjene i općih načela sprječavanja rizika iz članaka 5. i 6. ovoga Pravilnika, poduzima tehničke i/ili organizacijske mjere obzirom na uporabu kemikalija, uključujući odvajanje nekompatibilnih kemikalija, prema sljedećem redoslijedu tako da:</w:t>
      </w:r>
    </w:p>
    <w:p w14:paraId="6187C96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spriječi prisutnost opasnih koncentracija zapaljivih tvari ili opasne količine kemijski nestabilnih tvari na mjestu rada ili da se, kada to nije izvedivo,</w:t>
      </w:r>
    </w:p>
    <w:p w14:paraId="3147222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izbjegne izvore paljenja koji bi mogli prouzročiti požar i eksploziju ili nepovoljne uvjete koji bi mogli imati štetne fizikalne učinke na kemijski nestabilne tvari ili njihove smjese, te</w:t>
      </w:r>
    </w:p>
    <w:p w14:paraId="10F61DE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ublaži štetne učinke za zdravlje i sigurnost radnika prilikom požara ili eksplozije zbog paljenja zapaljivih tvari ili štetnih fizikalnih učinaka uzrokovanih kemijski nestabilnim tvarima ili njihovim smjesama.</w:t>
      </w:r>
    </w:p>
    <w:p w14:paraId="4CE67B7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Radna oprema, sigurnosni sustavi te sustavi za odvođenje opasnih kemikalija, moraju biti u skladu s posebnim propisima o projektiranju, proizvodnji, nabavi, održavanju i učinkovitosti istih obzirom na sigurnost i zaštitu zdravlja radnika.</w:t>
      </w:r>
    </w:p>
    <w:p w14:paraId="411C505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Učinkovitost sustava za odvođenje opasnih kemikalija s mjesta rada mora se redovito provjeravati sukladno hrvatskim normama te u rokovima koje je odredio proizvođač tih sustava.</w:t>
      </w:r>
    </w:p>
    <w:p w14:paraId="7641E81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Tehničke i/ili organizacijske mjere koje poduzima poslodavac moraju biti sukladne i s odredbama posebnih propisa za opremu i sigurnosne sustave namijenjene za uporabu u prostorima ugroženim eksplozivnom atmosferom, uključujući i odgovarajući nadzor pogona, opreme i uređaja ili nabavu opreme za sprječavanje eksplozija ili sustave za odvođenje dima prilikom eksplozije.</w:t>
      </w:r>
    </w:p>
    <w:p w14:paraId="5971FB85"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Postupanje u slučaju nezgoda i poremećaja u procesu rada</w:t>
      </w:r>
    </w:p>
    <w:p w14:paraId="04CB01A6"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8.</w:t>
      </w:r>
    </w:p>
    <w:p w14:paraId="7B0AF91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Radi sigurnosti i zaštite zdravlja radnika, poslodavac mora u slučaju nezgoda i poremećaja u procesu rada zbog rada s opasnim kemikalijama utvrditi postupke u takvim slučajevima, što uključuje planove i vježbe evakuacije te osiguranje sredstva i opreme za pružanje prve pomoći.</w:t>
      </w:r>
    </w:p>
    <w:p w14:paraId="6F030BF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Ukoliko nastupe događaji iz stavka 1. ovoga članka, poslodavac mora bez odlaganja poduzeti mjere za ograničavanje posljedica i o tim mjerama obavijestiti ugrožene radnike.</w:t>
      </w:r>
    </w:p>
    <w:p w14:paraId="62EF2BD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(3) Za ponovnu uspostavu sigurnog stanja, nakon događaja iz stavka 1. ovoga članka, poslodavac je dužan:</w:t>
      </w:r>
    </w:p>
    <w:p w14:paraId="0C71D5F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poduzeti mjere za što bržu sanaciju stanja,</w:t>
      </w:r>
    </w:p>
    <w:p w14:paraId="062A05B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dopustiti da samo radnici bez kojih se ne mogu obavljati popravci i drugi neodgodivi poslovi smiju raditi na ugroženom području sve dok postoji takvo stanje, uz obvezno korištenje odgovarajuće osobne i posebne sigurnosne zaštitne opreme koju im je za takve slučajeve poslodavac dužan unaprijed osigurati, te da vrijeme izloženosti svakog radnika bude što je moguće kraće,</w:t>
      </w:r>
    </w:p>
    <w:p w14:paraId="15297AD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svim ostalim radnicima ili drugim osobama na radu zabraniti zadržavanje u ugroženom prostoru sve dok se ne uspostavi sigurno stanje,</w:t>
      </w:r>
    </w:p>
    <w:p w14:paraId="735B847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osigurati sustave za upozoravanje i jasnu komunikaciju u slučaju povećanog rizika za sigurnost i zdravlje radnika kako bi se omogućio odgovarajući odaziv i u slučaju potrebe hitna provedba evakuacije i spašavanja.</w:t>
      </w:r>
    </w:p>
    <w:p w14:paraId="18F6BA8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Poslodavac mora osigurati dostupnost informacija o postupanju u slučaju nužde u vezi s opasnim kemikalijama koje moraju imati odgovarajuće unutarnje i vanjske službe koje djeluju u slučaju nesreće i u hitnim slučajevima, a informacije sadržavaju sljedeće:</w:t>
      </w:r>
    </w:p>
    <w:p w14:paraId="4C5F98E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prethodnu obavijest o opasnostima i štetnostima na radu, mjere za njihovo utvrđivanje, sigurnosne mjere i postupke, tako da službe za hitno postupanje mogu pripremiti svoje vlastite postupke za otklanjanje poremećaja i poduzimanje sigurnosnih mjera,</w:t>
      </w:r>
    </w:p>
    <w:p w14:paraId="0A799C0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sve ostale dostupne podatke o specifičnim opasnostima i štetnostima koje mogu nastati u slučaju nezgode ili poremećaja, kao i podatke o postupcima propisanim u skladu s ovim člankom.</w:t>
      </w:r>
    </w:p>
    <w:p w14:paraId="76647928"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Obavještavanje i osposobljavanje radnika</w:t>
      </w:r>
    </w:p>
    <w:p w14:paraId="0788FCF4"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9.</w:t>
      </w:r>
    </w:p>
    <w:p w14:paraId="2D5CD53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Uz odredbe Zakona o zaštiti na radu o obavještavanju i osposobljavanju radnika, poslodavac osigurava da su radnici i povjerenici radnika za zaštitu na radu:</w:t>
      </w:r>
    </w:p>
    <w:p w14:paraId="5D6C57C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upoznati s podacima dobivenim temeljem procjene rizika vezano za rad s opasnim kemikalijama te dodatno obaviješteni kada se zbog promjena na mjestima rada procjena rizika u tom dijelu dopunjuje,</w:t>
      </w:r>
    </w:p>
    <w:p w14:paraId="20703AF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obaviješteni o opasnim kemikalijama koje su prisutne na mjestima rada, obzirom na vrstu kemikalije, rizik za sigurnost i zdravlje, odgovarajuće GVI i BGV te pripadajućim odredbama provedbenih propisa koji se odnose na kemikalije, uključujući i higijenske zahtjeve,</w:t>
      </w:r>
    </w:p>
    <w:p w14:paraId="0C9409F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osposobljeni i obaviješteni o odgovarajućim sigurnosnim mjerama i postupanju s ciljem njihove zaštite kao i zaštite drugih radnika na mjestu rada,</w:t>
      </w:r>
    </w:p>
    <w:p w14:paraId="264F7E4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imaju mogućnost uvida u svaki sigurnosno-tehnički list dostavljen poslodavcu temeljem članka 31. Uredbe (EZ) br. 1907/2006 od dobavljača ili sastavljen od samog poslodavca,</w:t>
      </w:r>
    </w:p>
    <w:p w14:paraId="52AC6E6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U slučajevima kada posude, spremnici i cjevovodi koji se upotrebljavaju za rad s opasnim kemikalijama nisu označeni u skladu s odgovarajućim propisima o označavanju opasnih kemikalija (Uredba (EZ) br. 1272/2008) i sigurnosnim znakovima na mjestu rada, poslodavac mora osigurati da je moguće jasno utvrditi sadržaj posuda, spremnika i cjevovoda, vrstu sadržaja te s njim povezane opasnosti odnosno štetnosti.</w:t>
      </w:r>
    </w:p>
    <w:p w14:paraId="3C14C5AE"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OSTALE ODREDBE</w:t>
      </w:r>
    </w:p>
    <w:p w14:paraId="03F070A4"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Zabrane i ograničenja</w:t>
      </w:r>
    </w:p>
    <w:p w14:paraId="3A1E018B"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10.</w:t>
      </w:r>
    </w:p>
    <w:p w14:paraId="2C2E13A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(1) Zabranjeno je stavljanje na tržište i uporaba tvari iz Priloga XIV. Uredbe (EZ) br. 1907/2006 bez prethodnog ishođenja autorizacije sukladno odredbama Glave VII. Uredbe (EZ) br. 1907/2006.</w:t>
      </w:r>
    </w:p>
    <w:p w14:paraId="7EB4C58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Za ograničenje proizvodnje, stavljanja na tržište i uporabe određenih opasnih tvari, smjesa i proizvoda primjenjuju se odredbe Uredbe (EZ) br. 1907/2006, Glava VIII. i Prilog XVII.</w:t>
      </w:r>
    </w:p>
    <w:p w14:paraId="780BDB4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Na stranicama Europske agencije za kemikalije (ECHA-e), u dijelu koji se odnosi na informacije o kemikalijama, moguće je za svaku tvar provjeriti da li je uvrštena u Prilog XIV. ili Prilog XVII. Uredbe (EZ) br. 1907/2006.</w:t>
      </w:r>
    </w:p>
    <w:p w14:paraId="79E76AC9"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Zdravstveni nadzor</w:t>
      </w:r>
    </w:p>
    <w:p w14:paraId="3DF88BF1"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11.</w:t>
      </w:r>
    </w:p>
    <w:p w14:paraId="031D7E3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Poslodavac mora u skladu s posebnim propisima koji uređuju mjere zdravstvene zaštite u vezi s radom osigurati odgovarajući zdravstveni nadzor radnika za koje rezultati procjene rizika ukazuju na rizik po zdravlje zbog izloženosti opasnim kemikalijama, što uključuje i vođenje evidencije o zdravstvenoj sposobnosti za rad izloženih radnika i njihovoj dostupnosti radnicima.</w:t>
      </w:r>
    </w:p>
    <w:p w14:paraId="1D7E9E8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Zdravstveni nadzor, čiji se rezultati uzimaju u obzir prilikom poduzimanja preventivnih mjera na određenom mjestu rada, provodi se kada:</w:t>
      </w:r>
    </w:p>
    <w:p w14:paraId="1D955A0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je izloženost radnika opasnim kemikalijama takva da joj se može pripisati neka prepoznatljiva bolest ili štetni utjecaj na zdravlje,</w:t>
      </w:r>
    </w:p>
    <w:p w14:paraId="05AB57A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pri određenim uvjetima na radu postoji vjerojatnost pojave štetnih učinaka na zdravlje ili bolesti, i</w:t>
      </w:r>
    </w:p>
    <w:p w14:paraId="194E290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metode zdravstvenog nadzora predstavljaju mali rizik za zdravlje radnika.</w:t>
      </w:r>
    </w:p>
    <w:p w14:paraId="66882A4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Zdravstveni nadzor iz stavka 2. ovoga članka obuhvaća specifične pretrage, tj. primjerene metode za otkrivanje znakova bolesti ili štetnog djelovanja kemikalija na ciljne organe i organske sustave, uključujući dostupne testove za otkrivanje povećane apsorpcije kemikalija i/ili njihovih metabolita.</w:t>
      </w:r>
    </w:p>
    <w:p w14:paraId="10CB165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Za opasne tvari za koje su utvrđene BGV prema Prilogu IV. ovoga Pravilnika, obvezan je zdravstveni nadzor u skladu s postupcima iz tog Priloga, a radnici moraju biti obaviješteni prije nego li su raspoređeni na poslove koji uključuju takve rizike.</w:t>
      </w:r>
    </w:p>
    <w:p w14:paraId="5A2445E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Obveze specijalista medicine rada su:</w:t>
      </w:r>
    </w:p>
    <w:p w14:paraId="3C9A309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voditi evidenciju za svakog radnika koji je obavio zdravstveni pregled zbog izloženosti opasnim kemikalijama,</w:t>
      </w:r>
    </w:p>
    <w:p w14:paraId="0246045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nakon obavljenog zdravstvenog nadzora poslodavcu preporučiti mjere za sprječavanje oštećenja zdravlja radnika, kada te mjere smatra neophodnim.</w:t>
      </w:r>
    </w:p>
    <w:p w14:paraId="53224DE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Poslodavac mora za svakog radnika koji je podvrgnut zdravstvenom nadzoru u skladu sa zahtjevima iz stavka 2. ovoga članka, čuvati isprave o zdravstvenoj sposobnosti za rad radnika i o rezultatima mjerenja koncentracija opasnih kemikalija na mjestima rada značajne za izloženost radnika te podatke o biološkom praćenju.</w:t>
      </w:r>
    </w:p>
    <w:p w14:paraId="6612B8B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Isprave i podaci iz stavka 6. ovoga članka čuvaju se u takvom obliku koji omogućuje kasniji uvid, uzimajući u obzir njihovu tajnost, a na zahtjev se preslike istih dostavljaju tijelu nadležnom za poslove inspekcije rada i zavodu nadležnom za zaštitu zdravlja na radu.</w:t>
      </w:r>
    </w:p>
    <w:p w14:paraId="7745E8C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Nadležni specijalist medicine rada mora omogućiti svakom radniku, na njegov zahtjev, pristup i uvid u podatke o njegovom zdravstvenom stanju utvrđenom tijekom zdravstvenog nadzora.</w:t>
      </w:r>
    </w:p>
    <w:p w14:paraId="4FFFE40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(9) Poslodavac mora omogućiti svakom radniku, na njegov zahtjev, pristup i uvid u podatke o njegovoj izloženosti kemikalijama.</w:t>
      </w:r>
    </w:p>
    <w:p w14:paraId="26DB89D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(10) Kada poslodavac prekida obavljanje djelatnosti, dužan je tijelu nadležnom za poslove inspekcije rada i tijelu nadležnom za zaštitu zdravlja na radu, najkasnije s danom prekida obavljanja djelatnosti, dostaviti isprave i podatke o izloženosti radnika iz stavka 6. ovoga članka.</w:t>
      </w:r>
    </w:p>
    <w:p w14:paraId="4F43671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(11) Kada se zdravstvenim nadzorom utvrdi bolest radnika ili štetni učinci na njegovo zdravlje, a koje su po mišljenju nadležnog specijalista medicine rada posljedica izloženosti opasnim kemikalijama na radu, ili kada se utvrdi da je bila premašena BGV, nadležni specijalist medicine rada obavještava radnika o rezultatima koji se odnose na njega osobno zajedno s podacima i savjetom kakvu bi vrstu zdravstvenog nadzora trebao provesti nakon završenog razdoblja izloženosti.</w:t>
      </w:r>
    </w:p>
    <w:p w14:paraId="67D634A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(12) U okolnostima iz stavka 11. ovoga članka, poslodavac mora:</w:t>
      </w:r>
    </w:p>
    <w:p w14:paraId="1FAF6C2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provjeriti stanje procjene rizika,</w:t>
      </w:r>
    </w:p>
    <w:p w14:paraId="27D3BF9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ponovno razmotriti mjere predviđene za uklanjanje ili smanjenje rizika u skladu s člancima 6. i 7. ovoga Pravilnika,</w:t>
      </w:r>
    </w:p>
    <w:p w14:paraId="016A1E5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uvažavati mišljenje nadležnog specijalista medicine rada, zavoda nadležnog za zaštitu zdravlja na radu i tijela nadležnog za poslove inspekcije rada u provedbi mjera koje su potrebne za otklanjanje ili smanjenje rizika u skladu s člankom 7. ovoga Pravilnika, uključujući mogućnost rasporeda radnika na druga mjesta rada, na kojima nema rizika za daljnju izloženost opasnim kemikalijama,</w:t>
      </w:r>
    </w:p>
    <w:p w14:paraId="5F1B77BA"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osigurati stalni zdravstveni nadzor i liječničke preglede bilo kojeg radnika koji je bio izložen na sličan način.</w:t>
      </w:r>
    </w:p>
    <w:p w14:paraId="3BCCFF47"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Savjetovanje i suradnja s radnicima i povjerenicima radnika za zaštitu na radu</w:t>
      </w:r>
    </w:p>
    <w:p w14:paraId="426A0A87"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12.</w:t>
      </w:r>
    </w:p>
    <w:p w14:paraId="7922BEA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Savjetovanje i suradnja s radnicima i njihovim povjerenicima za zaštitu na radu o odredbama ovoga Pravilnika uključujući i njegove priloge, obavlja se u skladu s odredbama Zakona o zaštiti na radu.</w:t>
      </w:r>
    </w:p>
    <w:p w14:paraId="44F9C053"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DODATNE POSEBNE ODREDBE ZA KARCINOGENE I MUTAGENE KEMIKALIJE</w:t>
      </w:r>
    </w:p>
    <w:p w14:paraId="3C540319"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 xml:space="preserve">Opće dodatne obveze za karcinogene i </w:t>
      </w:r>
      <w:proofErr w:type="spellStart"/>
      <w:r w:rsidRPr="00E620DC">
        <w:rPr>
          <w:rFonts w:ascii="inherit" w:eastAsia="Times New Roman" w:hAnsi="inherit" w:cs="Times New Roman"/>
          <w:i/>
          <w:iCs/>
          <w:color w:val="231F20"/>
          <w:sz w:val="26"/>
          <w:szCs w:val="26"/>
          <w:bdr w:val="none" w:sz="0" w:space="0" w:color="auto" w:frame="1"/>
          <w:lang w:eastAsia="hr-HR"/>
        </w:rPr>
        <w:t>mutagene</w:t>
      </w:r>
      <w:proofErr w:type="spellEnd"/>
      <w:r w:rsidRPr="00E620DC">
        <w:rPr>
          <w:rFonts w:ascii="inherit" w:eastAsia="Times New Roman" w:hAnsi="inherit" w:cs="Times New Roman"/>
          <w:i/>
          <w:iCs/>
          <w:color w:val="231F20"/>
          <w:sz w:val="26"/>
          <w:szCs w:val="26"/>
          <w:bdr w:val="none" w:sz="0" w:space="0" w:color="auto" w:frame="1"/>
          <w:lang w:eastAsia="hr-HR"/>
        </w:rPr>
        <w:t xml:space="preserve"> kemikalije</w:t>
      </w:r>
    </w:p>
    <w:p w14:paraId="7E07B2D7"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13.</w:t>
      </w:r>
    </w:p>
    <w:p w14:paraId="0864DD5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 Procjena rizika mora obuhvatiti i sve slučajeve na granici dopuštenih GVI za karcinogene i/ili </w:t>
      </w:r>
      <w:proofErr w:type="spellStart"/>
      <w:r w:rsidRPr="00E620DC">
        <w:rPr>
          <w:rFonts w:eastAsia="Times New Roman" w:cs="Times New Roman"/>
          <w:color w:val="231F20"/>
          <w:szCs w:val="24"/>
          <w:lang w:eastAsia="hr-HR"/>
        </w:rPr>
        <w:t>mutagene</w:t>
      </w:r>
      <w:proofErr w:type="spellEnd"/>
      <w:r w:rsidRPr="00E620DC">
        <w:rPr>
          <w:rFonts w:eastAsia="Times New Roman" w:cs="Times New Roman"/>
          <w:color w:val="231F20"/>
          <w:szCs w:val="24"/>
          <w:lang w:eastAsia="hr-HR"/>
        </w:rPr>
        <w:t xml:space="preserve"> tvari, kao i slučajeve pri kojima može doći do apsorpcije takvih tvari u kožu i/ili kroz kožu radnika. Kada nalazi procjene rizika ukazuju na rizik po zdravlje ili sigurnost radnika, mora se spriječiti izlaganje radnika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208D0AF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(2) Poslodavac je obvezan organizirati rad na način da na poslove, gdje je procjenom rizika utvrđeno da radnici mogu doći u doticaj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ne rasporedi radnike mlađe od 18 godina, trudne radnice ili radnice koje doje te da njihov doticaj s navedenim poslovima u potpunosti onemogući.</w:t>
      </w:r>
    </w:p>
    <w:p w14:paraId="5DEB22F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Pri svakoj uporabi karcinogenih i/ili mutagenih kemikalija, poslodavac mora provesti i sljedeće mjere:</w:t>
      </w:r>
    </w:p>
    <w:p w14:paraId="20AA1BA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korištenje postojećih odgovarajućih postupaka za mjerenje karcinogenih i/ili mutagenih kemikalija, posebice za rano otkrivanje povećanih izlaganja nastalih nepredviđenim događajem ili akcidentom,</w:t>
      </w:r>
    </w:p>
    <w:p w14:paraId="38F3A40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higijenske mjere, posebice redovno čišćenje podova, zidova i drugih površina,</w:t>
      </w:r>
    </w:p>
    <w:p w14:paraId="75E913A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c) označavanje opasnih zona uz uporabu odgovarajućih znakova upozorenja i opasnosti, uključujući oznaku o zabrani držanja i konzumiranja hrane i pića,</w:t>
      </w:r>
    </w:p>
    <w:p w14:paraId="09A50AA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izrada planova djelovanja u slučajevima nužde koji mogu nastati pri neuobičajeno visokoj izloženosti,</w:t>
      </w:r>
    </w:p>
    <w:p w14:paraId="1B974A1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e) osiguravanje konstrukcije reakcijskih posuda koja ne zahtijeva često čišćenje unutrašnjosti, planirajući mogućnost čišćenja takvih posuda tehničkom opremom uz zatvoren ulazni otvor,</w:t>
      </w:r>
    </w:p>
    <w:p w14:paraId="16032E6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f) osiguravanje nadzora nad djelotvornošću sustava za odvođenje karcinogenih i/ili mutagenih kemikalija, u rokovima koji nisu dulji od 12 mjeseci, a ispuštanje odvedenog zraka u okoliš potrebno je obavljati u skladu s propisima koji uređuju zaštitu okoliša i sustav javnog zdravstva,</w:t>
      </w:r>
    </w:p>
    <w:p w14:paraId="1316EBA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 osigurati sredstva i utvrditi način sigurne uporabe kao i sakupljanja, skladištenja i odlaganja otpadaka, posebice uporabom zabrtvljenih te jasno i vidljivo označenih spremnika.</w:t>
      </w:r>
    </w:p>
    <w:p w14:paraId="715BF44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Kada tehnički nije moguće izvesti zatvoreni sustav, poslodavac poduzima i sljedeće mjere:</w:t>
      </w:r>
    </w:p>
    <w:p w14:paraId="6FB857D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a) ako je tehnički izvedivo, sprječava oslobađanje karcinogene i/ili </w:t>
      </w:r>
      <w:proofErr w:type="spellStart"/>
      <w:r w:rsidRPr="00E620DC">
        <w:rPr>
          <w:rFonts w:eastAsia="Times New Roman" w:cs="Times New Roman"/>
          <w:color w:val="231F20"/>
          <w:szCs w:val="24"/>
          <w:lang w:eastAsia="hr-HR"/>
        </w:rPr>
        <w:t>mutagene</w:t>
      </w:r>
      <w:proofErr w:type="spellEnd"/>
      <w:r w:rsidRPr="00E620DC">
        <w:rPr>
          <w:rFonts w:eastAsia="Times New Roman" w:cs="Times New Roman"/>
          <w:color w:val="231F20"/>
          <w:szCs w:val="24"/>
          <w:lang w:eastAsia="hr-HR"/>
        </w:rPr>
        <w:t xml:space="preserve"> kemikalije održavanjem odgovarajućeg podtlaka u tom sustavu koji treba biti redovito nadziran umjerenim mjernim uređajem,</w:t>
      </w:r>
    </w:p>
    <w:p w14:paraId="0E0E7E3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radne postupke prostorno i na siguran način odvaja od ostalih radnih postupaka.</w:t>
      </w:r>
    </w:p>
    <w:p w14:paraId="5D0BE25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Osposobljavanje radnika za rad na siguran način mora uključivati i sljedeće:</w:t>
      </w:r>
    </w:p>
    <w:p w14:paraId="2BF7C4F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saznanja o novim ili izmijenjenim opasnostima i štetnostima, te prema potrebi obavljati periodičku provjeru znanja,</w:t>
      </w:r>
    </w:p>
    <w:p w14:paraId="5B4C97B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b) upute i smjernice za rad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prema spoznajama i doktrinama medicine rada,</w:t>
      </w:r>
    </w:p>
    <w:p w14:paraId="2464383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c) prije raspoređivanja na rad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podrobno upoznavanje radnika s uređajima za preradu, doradu, obradu, miješanje, transport te sa spremnicima, posudama i instalacijama koje su u bilo kakvoj vezi sa spomenutim uređajima,</w:t>
      </w:r>
    </w:p>
    <w:p w14:paraId="33CD8AC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svim aktivnostima koje trebaju poduzeti radnici u slučaju nezgoda i poremećaja u procesu rada, uključujući spasioce.</w:t>
      </w:r>
    </w:p>
    <w:p w14:paraId="6F526E6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(6) Poslodavac mora poduzeti odgovarajuće mjere tako da:</w:t>
      </w:r>
    </w:p>
    <w:p w14:paraId="48624B6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su radnici i/ili povjerenici radnika za zaštitu na radu uključeni u postupak odabira te upoznati s načinom uporabe osobne zaštitne opreme, a u slučaju nezgoda i poremećaja u procesu rada što prije obaviješteni o uzrocima takvih događaja,</w:t>
      </w:r>
    </w:p>
    <w:p w14:paraId="7DF343C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b) ima izrađen ažuran popis radnika koji rade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sukladno procjeni rizika te da nadležni specijalist medicine rada i tijelo nadležno za poslove inspekcije rada ima uvid u taj popis,</w:t>
      </w:r>
    </w:p>
    <w:p w14:paraId="787BD3D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svaki radnik ima uvid u podatke s popisa koji se na njega osobno odnose,</w:t>
      </w:r>
    </w:p>
    <w:p w14:paraId="417B32A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radnici i/ili povjerenici radnika za zaštitu na radu imaju uvid u anonimne skupne podatke,</w:t>
      </w:r>
    </w:p>
    <w:p w14:paraId="2E521BA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e) je pristup u područje u kojem se obavljaju poslovi pri kojima postoji rizik za sigurnost i/ili zdravlje radnika zbog izloženosti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dopušten samo onim radnicima koji zbog prirode svoga posla moraju raditi ili ulaziti u ta područja,</w:t>
      </w:r>
    </w:p>
    <w:p w14:paraId="1EFB0B3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f) da radnici ne konzumiraju hranu i piće na mjestima rada gdje postoji rizik od zagađivanja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1FE91B8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 da se osobna zaštitna oprema na prikladan način drži na jasno označenom mjestu te provjerava i čisti, ako je moguće prije, a obavezno poslije svake uporabe.</w:t>
      </w:r>
    </w:p>
    <w:p w14:paraId="4CD139B8"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lastRenderedPageBreak/>
        <w:t>Predvidivo izlaganje</w:t>
      </w:r>
    </w:p>
    <w:p w14:paraId="11A02C7A"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14.</w:t>
      </w:r>
    </w:p>
    <w:p w14:paraId="48D6F59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 Pri obavljanju određenih poslova (kao što su održavanje, sanacija, rušenje, kontrola, popravci strojeva, uređaja, naprava, građevina i sl.) za koje je poslodavac predvidio znatno povećanje izloženosti radnika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i za koje je poduzeo sve tehničke preventivne mjere za smanjenje izloženosti, poslodavac mora, nakon savjetovanja s radnicima ili njihovim predstavnicima te sa stručnjakom zaštite na radu, odrediti daljnje mjere zaštite kojima će smanjiti izloženost i osigurati zaštitu zdravlja i sigurnost radnika pri obavljanju takvih poslova.</w:t>
      </w:r>
    </w:p>
    <w:p w14:paraId="7999C28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Poslodavac mora posebno za svakog radnika ograničiti izloženost na najkraće moguće vrijeme te osigurati da svi radnici tijekom povećane izloženosti koriste potrebnu osobnu zaštitnu opremu.</w:t>
      </w:r>
    </w:p>
    <w:p w14:paraId="1AC8B938"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Poslodavac mora poduzeti odgovarajuće mjere kako bi se osiguralo da su područja u kojima se obavljaju poslovi iz stavka 1. ovoga članka jasno utvrđena i obilježena ili kojima je na drugi način neovlaštenim osobama spriječen pristup u ta područja.</w:t>
      </w:r>
    </w:p>
    <w:p w14:paraId="21765CB5"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Obavještavanje nadležnih tijela</w:t>
      </w:r>
    </w:p>
    <w:p w14:paraId="54CF4A8B"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15.</w:t>
      </w:r>
    </w:p>
    <w:p w14:paraId="2F6B989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Poslodavac na zahtjev tijela nadležnog za poslove inspekcije rada ili zavoda nadležnog za zaštitu zdravlja na radu dostavlja podatke o:</w:t>
      </w:r>
    </w:p>
    <w:p w14:paraId="4DC936B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djelatnosti i postupcima koje obavlja, uključujući i razloge za upotrebu karcinogenih i/ili mutagenih kemikalija,</w:t>
      </w:r>
    </w:p>
    <w:p w14:paraId="3B43DE5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pojedinačnim godišnjim količinama karcinogenih i/ili mutagenih kemikalija, proizvedenih i/ili korištenih,</w:t>
      </w:r>
    </w:p>
    <w:p w14:paraId="35B6B39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c) broju radnika izloženih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3D14498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d) poduzetim preventivnim tehničkim i zdravstvenim mjerama,</w:t>
      </w:r>
    </w:p>
    <w:p w14:paraId="4E547C5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e) vrsti osobne zaštitne opreme koja se koristi,</w:t>
      </w:r>
    </w:p>
    <w:p w14:paraId="1A3291A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f) prirodi, stupnju i trajanju izloženosti,</w:t>
      </w:r>
    </w:p>
    <w:p w14:paraId="2109DC0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 slučajevima zamjene karcinogenih i/ili mutagenih kemikalija.</w:t>
      </w:r>
    </w:p>
    <w:p w14:paraId="1249D846"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Obveza iz stavka 1. ovoga članka ne odnosi se na poslodavce koji koriste tvari i smjese za znanstveno istraživanje i razvoj te kontrolu kvalitete proizvoda i druge analitičke svrhe.</w:t>
      </w:r>
    </w:p>
    <w:p w14:paraId="35FABAF7"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 xml:space="preserve">Zdravstveni nadzor nad izloženošću karcinogenim i/ili </w:t>
      </w:r>
      <w:proofErr w:type="spellStart"/>
      <w:r w:rsidRPr="00E620DC">
        <w:rPr>
          <w:rFonts w:ascii="inherit" w:eastAsia="Times New Roman" w:hAnsi="inherit" w:cs="Times New Roman"/>
          <w:i/>
          <w:iCs/>
          <w:color w:val="231F20"/>
          <w:sz w:val="26"/>
          <w:szCs w:val="26"/>
          <w:bdr w:val="none" w:sz="0" w:space="0" w:color="auto" w:frame="1"/>
          <w:lang w:eastAsia="hr-HR"/>
        </w:rPr>
        <w:t>mutagenim</w:t>
      </w:r>
      <w:proofErr w:type="spellEnd"/>
      <w:r w:rsidRPr="00E620DC">
        <w:rPr>
          <w:rFonts w:ascii="inherit" w:eastAsia="Times New Roman" w:hAnsi="inherit" w:cs="Times New Roman"/>
          <w:i/>
          <w:iCs/>
          <w:color w:val="231F20"/>
          <w:sz w:val="26"/>
          <w:szCs w:val="26"/>
          <w:bdr w:val="none" w:sz="0" w:space="0" w:color="auto" w:frame="1"/>
          <w:lang w:eastAsia="hr-HR"/>
        </w:rPr>
        <w:t xml:space="preserve"> kemikalijama</w:t>
      </w:r>
    </w:p>
    <w:p w14:paraId="6EE35EC8"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16.</w:t>
      </w:r>
    </w:p>
    <w:p w14:paraId="23B822A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 Prije početka rada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nadležni specijalist medicine rada obavještava radnike o mogućim oštećenjima zdravlja izazvanim izloženošću takvim kemikalijama na mjestu rada.</w:t>
      </w:r>
    </w:p>
    <w:p w14:paraId="6A17492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(2) Ako je primjereno i u skladu s doktrinama medicine rada, svakom radniku treba omogućiti zdravstveni pregled prije početka izlaganja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i u redovitim vremenskim razmacima, sukladno posebnom propisu.</w:t>
      </w:r>
    </w:p>
    <w:p w14:paraId="1A5E0BC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U slučaju sumnje na akcidentalni slučaj, potrebno je radnika uputiti na izvanredni zdravstveni pregled. Na temelju stručne procjene nadležnog specijalista medicine rada poslodavac mora prije određenog roka uputiti radnika na usmjereni povremeni ili ciljani pregled.</w:t>
      </w:r>
    </w:p>
    <w:p w14:paraId="24F6840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Radnik ima pravo na pregled prije određenog roka ukoliko se može opravdano pretpostaviti da su nastale zdravstvene tegobe u odnosu na poslove koje obavlja.</w:t>
      </w:r>
    </w:p>
    <w:p w14:paraId="20338C8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 xml:space="preserve">(5) Poslodavac na zahtjev nadležnog specijalista medicine rada te zavoda nadležnog za zaštitu zdravlja na radu mora dati na uvid podatke o radnicima koji rade s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o rezultatima mjerenja koncentracija tih kemikalija kao i o rezultatima drugih mjerenja opterećenja i štetnosti na mjestu rada.</w:t>
      </w:r>
    </w:p>
    <w:p w14:paraId="74A319A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(6) Poslodavac mora nadležnom specijalistu medicine rada odnosno specijalistu medicine rada zavoda nadležnog za zaštitu zdravlja na radu omogućiti pregled mjesta rada na kojima radnici koriste karcinogene i/ili </w:t>
      </w:r>
      <w:proofErr w:type="spellStart"/>
      <w:r w:rsidRPr="00E620DC">
        <w:rPr>
          <w:rFonts w:eastAsia="Times New Roman" w:cs="Times New Roman"/>
          <w:color w:val="231F20"/>
          <w:szCs w:val="24"/>
          <w:lang w:eastAsia="hr-HR"/>
        </w:rPr>
        <w:t>mutagene</w:t>
      </w:r>
      <w:proofErr w:type="spellEnd"/>
      <w:r w:rsidRPr="00E620DC">
        <w:rPr>
          <w:rFonts w:eastAsia="Times New Roman" w:cs="Times New Roman"/>
          <w:color w:val="231F20"/>
          <w:szCs w:val="24"/>
          <w:lang w:eastAsia="hr-HR"/>
        </w:rPr>
        <w:t xml:space="preserve"> kemikalije.</w:t>
      </w:r>
    </w:p>
    <w:p w14:paraId="301B996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(7) Ako specijalist medicine rada ustanovi da postoji opasnost od nastanka oštećenja zdravlja ili je do oštećenja zdravlja već došlo, dužan je postupiti na sljedeći način:</w:t>
      </w:r>
    </w:p>
    <w:p w14:paraId="2DD98CF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u pisanom obliku preporučiti poslodavcu dopunu procjene rizika, ako smatra da je radnik zdravstveno ugrožen zbog okolnosti na mjestu rada,</w:t>
      </w:r>
    </w:p>
    <w:p w14:paraId="0E02AE1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u pisanom obliku dati liječničke savjete radniku,</w:t>
      </w:r>
    </w:p>
    <w:p w14:paraId="17DC61B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pisanim putem obavijestiti tijelo nadležno za poslove inspekcije rada ili zavod nadležan za zaštitu zdravlja na radu.</w:t>
      </w:r>
    </w:p>
    <w:p w14:paraId="7C9DBBB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(8) U slučaju da je kod radnika ustanovljeno da neki od bioloških pokazatelja odstupa, nadležni specijalist medicine rada o rezultatima pretraga mora u pisanom obliku obavijestiti radnika te njegovog poslodavca.</w:t>
      </w:r>
    </w:p>
    <w:p w14:paraId="4A38311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(9) Ako se utvrde promjene zdravstvenog stanja radnika, koje bi mogle biti posljedica izloženosti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nadležni specijalist medicine rada ili tijelo nadležno za poslove inspekcije rada može tražiti od poslodavca da, kod jednake izloženosti, obavi zdravstveni nadzor drugih radnika.</w:t>
      </w:r>
    </w:p>
    <w:p w14:paraId="68BFAA0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(10) Prilikom obavljanja zdravstvenog nadzora nadležni specijalist medicine rada i zavod nadležan za zaštitu zdravlja na radu mogu predložiti sve zaštitne ili preventivne mjere za svakog pojedinog radnika te mogu odrediti da se zdravstveni nadzor nastavi i nakon završetka izlaganja sve dok smatraju da je to potrebno za zaštitu zdravlja radnika.</w:t>
      </w:r>
    </w:p>
    <w:p w14:paraId="1BE9A4C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(11) Nadležni specijalist medicine rada daje radnicima informacije i savjete o vrstama zdravstvenog nadzora koje mogu obaviti po završetku izlaganja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6D626963"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(12) Poslodavci mogu zatražiti reviziju nalaza zdravstvenog nadzora.</w:t>
      </w:r>
    </w:p>
    <w:p w14:paraId="7371DCA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(13) Radnici imaju pravo na uvid u liječničke nalaze koji se na njih odnose kao i na reviziju nalaza zdravstvenog nadzora.</w:t>
      </w:r>
    </w:p>
    <w:p w14:paraId="722B86ED"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(14) Praktične preporuke za zdravstveni nadzor radnika navedene su u Prilogu VI. ovoga Pravilnika.</w:t>
      </w:r>
    </w:p>
    <w:p w14:paraId="0AE4273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(15) Sve slučajeve karcinoma koji su moguća posljedica profesionalne izloženosti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 nadležni specijalist medicine rada mora prijaviti tijelu nadležnom za poslove inspekcije rada i zavodu nadležnom za zaštitu zdravlja na radu.</w:t>
      </w:r>
    </w:p>
    <w:p w14:paraId="6DC118DB" w14:textId="77777777" w:rsidR="00E620DC" w:rsidRPr="00E620DC" w:rsidRDefault="00E620DC" w:rsidP="00E620DC">
      <w:pPr>
        <w:jc w:val="center"/>
        <w:textAlignment w:val="baseline"/>
        <w:rPr>
          <w:rFonts w:eastAsia="Times New Roman" w:cs="Times New Roman"/>
          <w:i/>
          <w:iCs/>
          <w:color w:val="231F20"/>
          <w:sz w:val="26"/>
          <w:szCs w:val="26"/>
          <w:lang w:eastAsia="hr-HR"/>
        </w:rPr>
      </w:pPr>
      <w:r w:rsidRPr="00E620DC">
        <w:rPr>
          <w:rFonts w:ascii="inherit" w:eastAsia="Times New Roman" w:hAnsi="inherit" w:cs="Times New Roman"/>
          <w:i/>
          <w:iCs/>
          <w:color w:val="231F20"/>
          <w:sz w:val="26"/>
          <w:szCs w:val="26"/>
          <w:bdr w:val="none" w:sz="0" w:space="0" w:color="auto" w:frame="1"/>
          <w:lang w:eastAsia="hr-HR"/>
        </w:rPr>
        <w:t>Evidencija</w:t>
      </w:r>
    </w:p>
    <w:p w14:paraId="23E38C63"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17.</w:t>
      </w:r>
    </w:p>
    <w:p w14:paraId="6B8D6B2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(1) Poslodavac mora čuvati popis radnika iz članka 13. stavka 6. podstavka b) i rezultate mjerenja koncentracije karcinogenih i/ili mutagenih kemikalija na mjestima rada najmanje 40 godina nakon prestanka izlaganja.</w:t>
      </w:r>
    </w:p>
    <w:p w14:paraId="2B53E7E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(2) Ako poslodavac koji je upotrebljavao karcinogene i/ili </w:t>
      </w:r>
      <w:proofErr w:type="spellStart"/>
      <w:r w:rsidRPr="00E620DC">
        <w:rPr>
          <w:rFonts w:eastAsia="Times New Roman" w:cs="Times New Roman"/>
          <w:color w:val="231F20"/>
          <w:szCs w:val="24"/>
          <w:lang w:eastAsia="hr-HR"/>
        </w:rPr>
        <w:t>mutagene</w:t>
      </w:r>
      <w:proofErr w:type="spellEnd"/>
      <w:r w:rsidRPr="00E620DC">
        <w:rPr>
          <w:rFonts w:eastAsia="Times New Roman" w:cs="Times New Roman"/>
          <w:color w:val="231F20"/>
          <w:szCs w:val="24"/>
          <w:lang w:eastAsia="hr-HR"/>
        </w:rPr>
        <w:t xml:space="preserve"> kemikalije prestane sa svojom djelatnošću, rezultate mjerenja koncentracija tih kemikalija na mjestima rada te evidencije radnika iz stavka 1. ovoga članka dužan je predati zavodu nadležnom za zaštitu zdravlja na radu.</w:t>
      </w:r>
    </w:p>
    <w:p w14:paraId="4CF40F70"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(3) Nadležni specijalist medicine rada o obavljenim zdravstvenim nadzorima vodi osobnu evidenciju zdravstvenih pregleda radnika u skladu sa zakonom i podzakonskim propisima, koja sadrži sljedeće osobne podatke:</w:t>
      </w:r>
    </w:p>
    <w:p w14:paraId="4A010DF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ime i prezime i OIB,</w:t>
      </w:r>
    </w:p>
    <w:p w14:paraId="25815AC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podatke o rođenju,</w:t>
      </w:r>
    </w:p>
    <w:p w14:paraId="6E8457E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c) prebivalište,</w:t>
      </w:r>
    </w:p>
    <w:p w14:paraId="662D7AC1"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d) datum zapošljavanja i datum prestanka rada na poslovima na kojima je radnik bio izložen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79CB3AB7"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e) vrste opasnosti i štetnosti te utvrđeni rizici i njihova veličina na mjestu rada,</w:t>
      </w:r>
    </w:p>
    <w:p w14:paraId="0498814F"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f) vrste poslova, s podacima o početku i kraju pojedinog posla,</w:t>
      </w:r>
    </w:p>
    <w:p w14:paraId="69A56CD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g) podatke o vremenu provedenom na prethodnom radnom mjestu pri kojem su postojale mogućnosti pojedinih štetnosti i opterećenja,</w:t>
      </w:r>
    </w:p>
    <w:p w14:paraId="0A4E7132"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h) datume preventivnih zdravstvenih pregleda i rezultat nultog pregleda sa stručnom ocjenom,</w:t>
      </w:r>
    </w:p>
    <w:p w14:paraId="7E5937E5"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i) datum sljedećeg preventivnog zdravstvenog pregleda,</w:t>
      </w:r>
    </w:p>
    <w:p w14:paraId="3FC236E4"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j) podatke o osobi koja vodi evidenciju.</w:t>
      </w:r>
    </w:p>
    <w:p w14:paraId="18C0957C"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(4) Osobna evidencija zdravstvenih pregleda iz stavka 3. ovoga članka mora se čuvati najmanje 40 godina nakon prestanka izlaganja.</w:t>
      </w:r>
    </w:p>
    <w:p w14:paraId="2F33628E"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(5) Ako poslodavac koji je upotrebljavao karcinogene i/ili </w:t>
      </w:r>
      <w:proofErr w:type="spellStart"/>
      <w:r w:rsidRPr="00E620DC">
        <w:rPr>
          <w:rFonts w:eastAsia="Times New Roman" w:cs="Times New Roman"/>
          <w:color w:val="231F20"/>
          <w:szCs w:val="24"/>
          <w:lang w:eastAsia="hr-HR"/>
        </w:rPr>
        <w:t>mutagene</w:t>
      </w:r>
      <w:proofErr w:type="spellEnd"/>
      <w:r w:rsidRPr="00E620DC">
        <w:rPr>
          <w:rFonts w:eastAsia="Times New Roman" w:cs="Times New Roman"/>
          <w:color w:val="231F20"/>
          <w:szCs w:val="24"/>
          <w:lang w:eastAsia="hr-HR"/>
        </w:rPr>
        <w:t xml:space="preserve"> kemikalije prestane sa svojom djelatnošću, ovlaštene ustanove odnosno nadležni specijalisti medicine rada u privatnoj praksi koji po propisima o zdravstvu obavljaju djelatnost medicine rada, a koji su obavljali zdravstveni nadzor radnika poslodavca, dužne su evidencije pojedinačnih zdravstvenih pregleda predati zavodu nadležnom za zaštitu zdravlja na radu.</w:t>
      </w:r>
    </w:p>
    <w:p w14:paraId="6158B761"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PRIJELAZNE I ZAVRŠNE ODREDBE</w:t>
      </w:r>
    </w:p>
    <w:p w14:paraId="237FDD41"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18.</w:t>
      </w:r>
    </w:p>
    <w:p w14:paraId="7B57D85B"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Danom stupanja na snagu ovoga Pravilnika prestaju važiti Pravilnik o zaštiti radnika od rizika zbog izloženosti opasnim kemikalijama na radu (»Narodne novine«, br. 91/15), Pravilnik o zaštiti radnika od rizika zbog izloženosti karcinogenima i/ili </w:t>
      </w:r>
      <w:proofErr w:type="spellStart"/>
      <w:r w:rsidRPr="00E620DC">
        <w:rPr>
          <w:rFonts w:eastAsia="Times New Roman" w:cs="Times New Roman"/>
          <w:color w:val="231F20"/>
          <w:szCs w:val="24"/>
          <w:lang w:eastAsia="hr-HR"/>
        </w:rPr>
        <w:t>mutagenima</w:t>
      </w:r>
      <w:proofErr w:type="spellEnd"/>
      <w:r w:rsidRPr="00E620DC">
        <w:rPr>
          <w:rFonts w:eastAsia="Times New Roman" w:cs="Times New Roman"/>
          <w:color w:val="231F20"/>
          <w:szCs w:val="24"/>
          <w:lang w:eastAsia="hr-HR"/>
        </w:rPr>
        <w:t xml:space="preserve"> (»Narodne novine«, br. 91/15) i Pravilnik o graničnim vrijednostima izloženosti opasnim kemikalijama pri radu i o biološkim graničnim vrijednostima (»Narodne novine«, br. 13/09 i 75/13).</w:t>
      </w:r>
    </w:p>
    <w:p w14:paraId="741421C7" w14:textId="77777777" w:rsidR="00E620DC" w:rsidRPr="00E620DC" w:rsidRDefault="00E620DC" w:rsidP="00E620DC">
      <w:pPr>
        <w:spacing w:before="103" w:after="48"/>
        <w:jc w:val="cente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Članak 19.</w:t>
      </w:r>
    </w:p>
    <w:p w14:paraId="4360BFE9" w14:textId="77777777" w:rsidR="00E620DC" w:rsidRP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Ovaj Pravilnik stupa na snagu osmoga dana od dana objave u »Narodnim novinama«.</w:t>
      </w:r>
    </w:p>
    <w:p w14:paraId="6559CF7B" w14:textId="77777777" w:rsidR="00DD0520" w:rsidRDefault="00DD0520" w:rsidP="00E620DC">
      <w:pPr>
        <w:jc w:val="center"/>
        <w:textAlignment w:val="baseline"/>
        <w:rPr>
          <w:rFonts w:ascii="inherit" w:eastAsia="Times New Roman" w:hAnsi="inherit" w:cs="Times New Roman"/>
          <w:b/>
          <w:bCs/>
          <w:color w:val="231F20"/>
          <w:sz w:val="22"/>
          <w:bdr w:val="none" w:sz="0" w:space="0" w:color="auto" w:frame="1"/>
          <w:lang w:eastAsia="hr-HR"/>
        </w:rPr>
      </w:pPr>
    </w:p>
    <w:p w14:paraId="2DC6A031" w14:textId="45583E46" w:rsidR="00E620DC" w:rsidRPr="00E620DC" w:rsidRDefault="00E620DC" w:rsidP="00E620DC">
      <w:pPr>
        <w:jc w:val="center"/>
        <w:textAlignment w:val="baseline"/>
        <w:rPr>
          <w:rFonts w:eastAsia="Times New Roman" w:cs="Times New Roman"/>
          <w:b/>
          <w:bCs/>
          <w:color w:val="231F20"/>
          <w:szCs w:val="24"/>
          <w:lang w:eastAsia="hr-HR"/>
        </w:rPr>
      </w:pPr>
      <w:r w:rsidRPr="00E620DC">
        <w:rPr>
          <w:rFonts w:eastAsia="Times New Roman" w:cs="Times New Roman"/>
          <w:b/>
          <w:bCs/>
          <w:color w:val="231F20"/>
          <w:szCs w:val="24"/>
          <w:bdr w:val="none" w:sz="0" w:space="0" w:color="auto" w:frame="1"/>
          <w:lang w:eastAsia="hr-HR"/>
        </w:rPr>
        <w:t>PRILOG I.</w:t>
      </w:r>
    </w:p>
    <w:p w14:paraId="37FC55D6" w14:textId="77777777" w:rsidR="00E620DC" w:rsidRPr="00E620DC" w:rsidRDefault="00E620DC" w:rsidP="00E620DC">
      <w:pPr>
        <w:spacing w:line="336" w:lineRule="atLeast"/>
        <w:jc w:val="center"/>
        <w:textAlignment w:val="baseline"/>
        <w:rPr>
          <w:rFonts w:eastAsia="Times New Roman" w:cs="Times New Roman"/>
          <w:color w:val="000000"/>
          <w:szCs w:val="24"/>
          <w:lang w:eastAsia="hr-HR"/>
        </w:rPr>
      </w:pPr>
      <w:r w:rsidRPr="00E620DC">
        <w:rPr>
          <w:rFonts w:eastAsia="Times New Roman" w:cs="Times New Roman"/>
          <w:color w:val="000000"/>
          <w:szCs w:val="24"/>
          <w:lang w:eastAsia="hr-HR"/>
        </w:rPr>
        <w:t>TABLICA GRANIČNIH VRIJEDNOSTI IZLOŽENOSTI (GVI)</w:t>
      </w:r>
      <w:r w:rsidRPr="00E620DC">
        <w:rPr>
          <w:rFonts w:eastAsia="Times New Roman" w:cs="Times New Roman"/>
          <w:color w:val="000000"/>
          <w:szCs w:val="24"/>
          <w:lang w:eastAsia="hr-HR"/>
        </w:rPr>
        <w:br/>
        <w:t>i KRATKOTRAJNIH GRANIČNIH VRIJEDNOSTI IZLOŽENOSTI (KGVI)</w:t>
      </w:r>
    </w:p>
    <w:p w14:paraId="6675CB01" w14:textId="77777777" w:rsidR="00E620DC" w:rsidRPr="00E620DC" w:rsidRDefault="00E620DC" w:rsidP="00E620DC">
      <w:pPr>
        <w:spacing w:before="204" w:after="72"/>
        <w:jc w:val="center"/>
        <w:textAlignment w:val="baseline"/>
        <w:rPr>
          <w:rFonts w:eastAsia="Times New Roman" w:cs="Times New Roman"/>
          <w:color w:val="231F20"/>
          <w:sz w:val="26"/>
          <w:szCs w:val="26"/>
          <w:lang w:eastAsia="hr-HR"/>
        </w:rPr>
      </w:pPr>
      <w:r w:rsidRPr="00E620DC">
        <w:rPr>
          <w:rFonts w:eastAsia="Times New Roman" w:cs="Times New Roman"/>
          <w:color w:val="231F20"/>
          <w:sz w:val="26"/>
          <w:szCs w:val="26"/>
          <w:lang w:eastAsia="hr-HR"/>
        </w:rPr>
        <w:t>OZNAKE U TABLICI</w:t>
      </w:r>
    </w:p>
    <w:p w14:paraId="4FF9E484"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EZ broj – </w:t>
      </w:r>
      <w:r w:rsidRPr="00E620DC">
        <w:rPr>
          <w:rFonts w:eastAsia="Times New Roman" w:cs="Times New Roman"/>
          <w:color w:val="231F20"/>
          <w:szCs w:val="24"/>
          <w:lang w:eastAsia="hr-HR"/>
        </w:rPr>
        <w:t>EINECS, ELINCS ili NLP službeni je broj tvari u Europskoj uniji, kako je utvrđeno pod točkom 1.1.1.2., dio 1. Priloga VI. Uredbe (EZ) br. 1272/2008</w:t>
      </w:r>
    </w:p>
    <w:p w14:paraId="40C07F29"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CAS broj – </w:t>
      </w:r>
      <w:r w:rsidRPr="00E620DC">
        <w:rPr>
          <w:rFonts w:eastAsia="Times New Roman" w:cs="Times New Roman"/>
          <w:color w:val="231F20"/>
          <w:szCs w:val="24"/>
          <w:lang w:eastAsia="hr-HR"/>
        </w:rPr>
        <w:t xml:space="preserve">registarski broj prema Međunarodnom popisu kemijskih tvari (engl. Chemical </w:t>
      </w:r>
      <w:proofErr w:type="spellStart"/>
      <w:r w:rsidRPr="00E620DC">
        <w:rPr>
          <w:rFonts w:eastAsia="Times New Roman" w:cs="Times New Roman"/>
          <w:color w:val="231F20"/>
          <w:szCs w:val="24"/>
          <w:lang w:eastAsia="hr-HR"/>
        </w:rPr>
        <w:t>Abstract</w:t>
      </w:r>
      <w:proofErr w:type="spellEnd"/>
      <w:r w:rsidRPr="00E620DC">
        <w:rPr>
          <w:rFonts w:eastAsia="Times New Roman" w:cs="Times New Roman"/>
          <w:color w:val="231F20"/>
          <w:szCs w:val="24"/>
          <w:lang w:eastAsia="hr-HR"/>
        </w:rPr>
        <w:t xml:space="preserve"> Service)</w:t>
      </w:r>
    </w:p>
    <w:p w14:paraId="33DB0E41"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Oznake za kolone »GVI« i »KGVI«:</w:t>
      </w:r>
    </w:p>
    <w:p w14:paraId="75BE9C97"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xml:space="preserve">– </w:t>
      </w:r>
      <w:proofErr w:type="spellStart"/>
      <w:r w:rsidRPr="00E620DC">
        <w:rPr>
          <w:rFonts w:ascii="inherit" w:eastAsia="Times New Roman" w:hAnsi="inherit" w:cs="Times New Roman"/>
          <w:b/>
          <w:bCs/>
          <w:color w:val="231F20"/>
          <w:szCs w:val="24"/>
          <w:bdr w:val="none" w:sz="0" w:space="0" w:color="auto" w:frame="1"/>
          <w:lang w:eastAsia="hr-HR"/>
        </w:rPr>
        <w:t>ppm</w:t>
      </w:r>
      <w:proofErr w:type="spellEnd"/>
      <w:r w:rsidRPr="00E620DC">
        <w:rPr>
          <w:rFonts w:ascii="inherit" w:eastAsia="Times New Roman" w:hAnsi="inherit" w:cs="Times New Roman"/>
          <w:b/>
          <w:bCs/>
          <w:color w:val="231F20"/>
          <w:szCs w:val="24"/>
          <w:bdr w:val="none" w:sz="0" w:space="0" w:color="auto" w:frame="1"/>
          <w:lang w:eastAsia="hr-HR"/>
        </w:rPr>
        <w:t xml:space="preserve"> – </w:t>
      </w:r>
      <w:r w:rsidRPr="00E620DC">
        <w:rPr>
          <w:rFonts w:eastAsia="Times New Roman" w:cs="Times New Roman"/>
          <w:color w:val="231F20"/>
          <w:szCs w:val="24"/>
          <w:lang w:eastAsia="hr-HR"/>
        </w:rPr>
        <w:t>dijelova na milijun u volumenu zraka (ml/m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i cm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w:t>
      </w:r>
    </w:p>
    <w:p w14:paraId="2C8A49EA"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lastRenderedPageBreak/>
        <w:t>– mg/m</w:t>
      </w:r>
      <w:r w:rsidRPr="00E620DC">
        <w:rPr>
          <w:rFonts w:ascii="inherit" w:eastAsia="Times New Roman" w:hAnsi="inherit" w:cs="Times New Roman"/>
          <w:b/>
          <w:bCs/>
          <w:color w:val="231F20"/>
          <w:sz w:val="18"/>
          <w:szCs w:val="18"/>
          <w:bdr w:val="none" w:sz="0" w:space="0" w:color="auto" w:frame="1"/>
          <w:vertAlign w:val="superscript"/>
          <w:lang w:eastAsia="hr-HR"/>
        </w:rPr>
        <w:t>3</w:t>
      </w:r>
      <w:r w:rsidRPr="00E620DC">
        <w:rPr>
          <w:rFonts w:ascii="inherit" w:eastAsia="Times New Roman" w:hAnsi="inherit" w:cs="Times New Roman"/>
          <w:b/>
          <w:bCs/>
          <w:color w:val="231F20"/>
          <w:szCs w:val="24"/>
          <w:bdr w:val="none" w:sz="0" w:space="0" w:color="auto" w:frame="1"/>
          <w:lang w:eastAsia="hr-HR"/>
        </w:rPr>
        <w:t> – </w:t>
      </w:r>
      <w:r w:rsidRPr="00E620DC">
        <w:rPr>
          <w:rFonts w:eastAsia="Times New Roman" w:cs="Times New Roman"/>
          <w:color w:val="231F20"/>
          <w:szCs w:val="24"/>
          <w:lang w:eastAsia="hr-HR"/>
        </w:rPr>
        <w:t xml:space="preserve">miligrami po kubičnom metru zraka pri 20 °C i 101,3 </w:t>
      </w:r>
      <w:proofErr w:type="spellStart"/>
      <w:r w:rsidRPr="00E620DC">
        <w:rPr>
          <w:rFonts w:eastAsia="Times New Roman" w:cs="Times New Roman"/>
          <w:color w:val="231F20"/>
          <w:szCs w:val="24"/>
          <w:lang w:eastAsia="hr-HR"/>
        </w:rPr>
        <w:t>kPa</w:t>
      </w:r>
      <w:proofErr w:type="spellEnd"/>
      <w:r w:rsidRPr="00E620DC">
        <w:rPr>
          <w:rFonts w:eastAsia="Times New Roman" w:cs="Times New Roman"/>
          <w:color w:val="231F20"/>
          <w:szCs w:val="24"/>
          <w:lang w:eastAsia="hr-HR"/>
        </w:rPr>
        <w:t xml:space="preserve"> (760 mm tlaka žive)</w:t>
      </w:r>
    </w:p>
    <w:p w14:paraId="50424FA1"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xml:space="preserve">– </w:t>
      </w:r>
      <w:proofErr w:type="spellStart"/>
      <w:r w:rsidRPr="00E620DC">
        <w:rPr>
          <w:rFonts w:ascii="inherit" w:eastAsia="Times New Roman" w:hAnsi="inherit" w:cs="Times New Roman"/>
          <w:b/>
          <w:bCs/>
          <w:color w:val="231F20"/>
          <w:szCs w:val="24"/>
          <w:bdr w:val="none" w:sz="0" w:space="0" w:color="auto" w:frame="1"/>
          <w:lang w:eastAsia="hr-HR"/>
        </w:rPr>
        <w:t>vl</w:t>
      </w:r>
      <w:proofErr w:type="spellEnd"/>
      <w:r w:rsidRPr="00E620DC">
        <w:rPr>
          <w:rFonts w:ascii="inherit" w:eastAsia="Times New Roman" w:hAnsi="inherit" w:cs="Times New Roman"/>
          <w:b/>
          <w:bCs/>
          <w:color w:val="231F20"/>
          <w:szCs w:val="24"/>
          <w:bdr w:val="none" w:sz="0" w:space="0" w:color="auto" w:frame="1"/>
          <w:lang w:eastAsia="hr-HR"/>
        </w:rPr>
        <w:t>/cm</w:t>
      </w:r>
      <w:r w:rsidRPr="00E620DC">
        <w:rPr>
          <w:rFonts w:ascii="inherit" w:eastAsia="Times New Roman" w:hAnsi="inherit" w:cs="Times New Roman"/>
          <w:b/>
          <w:bCs/>
          <w:color w:val="231F20"/>
          <w:sz w:val="18"/>
          <w:szCs w:val="18"/>
          <w:bdr w:val="none" w:sz="0" w:space="0" w:color="auto" w:frame="1"/>
          <w:vertAlign w:val="superscript"/>
          <w:lang w:eastAsia="hr-HR"/>
        </w:rPr>
        <w:t>3</w:t>
      </w:r>
      <w:r w:rsidRPr="00E620DC">
        <w:rPr>
          <w:rFonts w:ascii="inherit" w:eastAsia="Times New Roman" w:hAnsi="inherit" w:cs="Times New Roman"/>
          <w:b/>
          <w:bCs/>
          <w:color w:val="231F20"/>
          <w:szCs w:val="24"/>
          <w:bdr w:val="none" w:sz="0" w:space="0" w:color="auto" w:frame="1"/>
          <w:lang w:eastAsia="hr-HR"/>
        </w:rPr>
        <w:t> – </w:t>
      </w:r>
      <w:r w:rsidRPr="00E620DC">
        <w:rPr>
          <w:rFonts w:eastAsia="Times New Roman" w:cs="Times New Roman"/>
          <w:color w:val="231F20"/>
          <w:szCs w:val="24"/>
          <w:lang w:eastAsia="hr-HR"/>
        </w:rPr>
        <w:t>broj vlakana po kubičnom centimetru (posebno je označeno ispod broja u koloni za »mg/m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w:t>
      </w:r>
    </w:p>
    <w:p w14:paraId="1AF5A11E"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U – </w:t>
      </w:r>
      <w:r w:rsidRPr="00E620DC">
        <w:rPr>
          <w:rFonts w:eastAsia="Times New Roman" w:cs="Times New Roman"/>
          <w:color w:val="231F20"/>
          <w:szCs w:val="24"/>
          <w:lang w:eastAsia="hr-HR"/>
        </w:rPr>
        <w:t xml:space="preserve">ukupna prašina, </w:t>
      </w:r>
      <w:proofErr w:type="spellStart"/>
      <w:r w:rsidRPr="00E620DC">
        <w:rPr>
          <w:rFonts w:eastAsia="Times New Roman" w:cs="Times New Roman"/>
          <w:color w:val="231F20"/>
          <w:szCs w:val="24"/>
          <w:lang w:eastAsia="hr-HR"/>
        </w:rPr>
        <w:t>inhalabilne</w:t>
      </w:r>
      <w:proofErr w:type="spellEnd"/>
      <w:r w:rsidRPr="00E620DC">
        <w:rPr>
          <w:rFonts w:eastAsia="Times New Roman" w:cs="Times New Roman"/>
          <w:color w:val="231F20"/>
          <w:szCs w:val="24"/>
          <w:lang w:eastAsia="hr-HR"/>
        </w:rPr>
        <w:t xml:space="preserve"> čestice (sve vrijednosti u kolonama za »mg/m</w:t>
      </w:r>
      <w:r w:rsidRPr="00E620DC">
        <w:rPr>
          <w:rFonts w:eastAsia="Times New Roman" w:cs="Times New Roman"/>
          <w:color w:val="231F20"/>
          <w:sz w:val="18"/>
          <w:szCs w:val="18"/>
          <w:vertAlign w:val="superscript"/>
          <w:lang w:eastAsia="hr-HR"/>
        </w:rPr>
        <w:t>3</w:t>
      </w:r>
      <w:r w:rsidRPr="00E620DC">
        <w:rPr>
          <w:rFonts w:eastAsia="Times New Roman" w:cs="Times New Roman"/>
          <w:color w:val="231F20"/>
          <w:szCs w:val="24"/>
          <w:lang w:eastAsia="hr-HR"/>
        </w:rPr>
        <w:t>« odnose se na ukupnu prašinu, posebno se označava samo u kombinaciji s oznakama za R-</w:t>
      </w:r>
      <w:proofErr w:type="spellStart"/>
      <w:r w:rsidRPr="00E620DC">
        <w:rPr>
          <w:rFonts w:eastAsia="Times New Roman" w:cs="Times New Roman"/>
          <w:color w:val="231F20"/>
          <w:szCs w:val="24"/>
          <w:lang w:eastAsia="hr-HR"/>
        </w:rPr>
        <w:t>respirabilnu</w:t>
      </w:r>
      <w:proofErr w:type="spellEnd"/>
      <w:r w:rsidRPr="00E620DC">
        <w:rPr>
          <w:rFonts w:eastAsia="Times New Roman" w:cs="Times New Roman"/>
          <w:color w:val="231F20"/>
          <w:szCs w:val="24"/>
          <w:lang w:eastAsia="hr-HR"/>
        </w:rPr>
        <w:t xml:space="preserve"> prašinu)</w:t>
      </w:r>
    </w:p>
    <w:p w14:paraId="5C32B644"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R – </w:t>
      </w:r>
      <w:proofErr w:type="spellStart"/>
      <w:r w:rsidRPr="00E620DC">
        <w:rPr>
          <w:rFonts w:eastAsia="Times New Roman" w:cs="Times New Roman"/>
          <w:color w:val="231F20"/>
          <w:szCs w:val="24"/>
          <w:lang w:eastAsia="hr-HR"/>
        </w:rPr>
        <w:t>respirabilna</w:t>
      </w:r>
      <w:proofErr w:type="spellEnd"/>
      <w:r w:rsidRPr="00E620DC">
        <w:rPr>
          <w:rFonts w:eastAsia="Times New Roman" w:cs="Times New Roman"/>
          <w:color w:val="231F20"/>
          <w:szCs w:val="24"/>
          <w:lang w:eastAsia="hr-HR"/>
        </w:rPr>
        <w:t xml:space="preserve"> prašina, frakcija koja udisanjem može doprijeti u pluća</w:t>
      </w:r>
    </w:p>
    <w:p w14:paraId="20873BA7"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Oznake za kolonu »Direktiva«:</w:t>
      </w:r>
    </w:p>
    <w:p w14:paraId="7F082D30"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sve oznake odnose se na brojeve iz direktiva navedenih u članku 2. ovoga Pravilnika</w:t>
      </w:r>
    </w:p>
    <w:p w14:paraId="77BA7B20"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Oznake za kolonu »Napomena«:</w:t>
      </w:r>
    </w:p>
    <w:p w14:paraId="48128205"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odnose se na tvari koje se nalaze na popisu usklađenog razvrstavanja i označavanja u Prilogu VI. Uredbe (EZ) br. 1272/2008, a navedene su samo sljedeći razredi i kategorije:</w:t>
      </w:r>
    </w:p>
    <w:p w14:paraId="0912DC5A"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xml:space="preserve">– </w:t>
      </w:r>
      <w:proofErr w:type="spellStart"/>
      <w:r w:rsidRPr="00E620DC">
        <w:rPr>
          <w:rFonts w:ascii="inherit" w:eastAsia="Times New Roman" w:hAnsi="inherit" w:cs="Times New Roman"/>
          <w:b/>
          <w:bCs/>
          <w:color w:val="231F20"/>
          <w:szCs w:val="24"/>
          <w:bdr w:val="none" w:sz="0" w:space="0" w:color="auto" w:frame="1"/>
          <w:lang w:eastAsia="hr-HR"/>
        </w:rPr>
        <w:t>Karc</w:t>
      </w:r>
      <w:proofErr w:type="spellEnd"/>
      <w:r w:rsidRPr="00E620DC">
        <w:rPr>
          <w:rFonts w:ascii="inherit" w:eastAsia="Times New Roman" w:hAnsi="inherit" w:cs="Times New Roman"/>
          <w:b/>
          <w:bCs/>
          <w:color w:val="231F20"/>
          <w:szCs w:val="24"/>
          <w:bdr w:val="none" w:sz="0" w:space="0" w:color="auto" w:frame="1"/>
          <w:lang w:eastAsia="hr-HR"/>
        </w:rPr>
        <w:t xml:space="preserve"> 1A </w:t>
      </w:r>
      <w:r w:rsidRPr="00E620DC">
        <w:rPr>
          <w:rFonts w:eastAsia="Times New Roman" w:cs="Times New Roman"/>
          <w:color w:val="231F20"/>
          <w:szCs w:val="24"/>
          <w:lang w:eastAsia="hr-HR"/>
        </w:rPr>
        <w:t>ili </w:t>
      </w:r>
      <w:r w:rsidRPr="00E620DC">
        <w:rPr>
          <w:rFonts w:ascii="inherit" w:eastAsia="Times New Roman" w:hAnsi="inherit" w:cs="Times New Roman"/>
          <w:b/>
          <w:bCs/>
          <w:color w:val="231F20"/>
          <w:szCs w:val="24"/>
          <w:bdr w:val="none" w:sz="0" w:space="0" w:color="auto" w:frame="1"/>
          <w:lang w:eastAsia="hr-HR"/>
        </w:rPr>
        <w:t>1B</w:t>
      </w:r>
    </w:p>
    <w:p w14:paraId="339C16B4"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 koja je prema Uredbi (EZ) br. 1272/2008 razvrstana kao karcinogena 1.A ili 1.B kategorije</w:t>
      </w:r>
    </w:p>
    <w:p w14:paraId="061FBF1A"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xml:space="preserve">– </w:t>
      </w:r>
      <w:proofErr w:type="spellStart"/>
      <w:r w:rsidRPr="00E620DC">
        <w:rPr>
          <w:rFonts w:ascii="inherit" w:eastAsia="Times New Roman" w:hAnsi="inherit" w:cs="Times New Roman"/>
          <w:b/>
          <w:bCs/>
          <w:color w:val="231F20"/>
          <w:szCs w:val="24"/>
          <w:bdr w:val="none" w:sz="0" w:space="0" w:color="auto" w:frame="1"/>
          <w:lang w:eastAsia="hr-HR"/>
        </w:rPr>
        <w:t>Muta</w:t>
      </w:r>
      <w:proofErr w:type="spellEnd"/>
      <w:r w:rsidRPr="00E620DC">
        <w:rPr>
          <w:rFonts w:ascii="inherit" w:eastAsia="Times New Roman" w:hAnsi="inherit" w:cs="Times New Roman"/>
          <w:b/>
          <w:bCs/>
          <w:color w:val="231F20"/>
          <w:szCs w:val="24"/>
          <w:bdr w:val="none" w:sz="0" w:space="0" w:color="auto" w:frame="1"/>
          <w:lang w:eastAsia="hr-HR"/>
        </w:rPr>
        <w:t xml:space="preserve"> 1A </w:t>
      </w:r>
      <w:r w:rsidRPr="00E620DC">
        <w:rPr>
          <w:rFonts w:eastAsia="Times New Roman" w:cs="Times New Roman"/>
          <w:color w:val="231F20"/>
          <w:szCs w:val="24"/>
          <w:lang w:eastAsia="hr-HR"/>
        </w:rPr>
        <w:t>ili </w:t>
      </w:r>
      <w:r w:rsidRPr="00E620DC">
        <w:rPr>
          <w:rFonts w:ascii="inherit" w:eastAsia="Times New Roman" w:hAnsi="inherit" w:cs="Times New Roman"/>
          <w:b/>
          <w:bCs/>
          <w:color w:val="231F20"/>
          <w:szCs w:val="24"/>
          <w:bdr w:val="none" w:sz="0" w:space="0" w:color="auto" w:frame="1"/>
          <w:lang w:eastAsia="hr-HR"/>
        </w:rPr>
        <w:t>1B</w:t>
      </w:r>
    </w:p>
    <w:p w14:paraId="0AF2F568"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tvar koja je prema Uredbi (EZ) br. 1272/2008 razvrstana kao </w:t>
      </w:r>
      <w:proofErr w:type="spellStart"/>
      <w:r w:rsidRPr="00E620DC">
        <w:rPr>
          <w:rFonts w:eastAsia="Times New Roman" w:cs="Times New Roman"/>
          <w:color w:val="231F20"/>
          <w:szCs w:val="24"/>
          <w:lang w:eastAsia="hr-HR"/>
        </w:rPr>
        <w:t>mutagena</w:t>
      </w:r>
      <w:proofErr w:type="spellEnd"/>
      <w:r w:rsidRPr="00E620DC">
        <w:rPr>
          <w:rFonts w:eastAsia="Times New Roman" w:cs="Times New Roman"/>
          <w:color w:val="231F20"/>
          <w:szCs w:val="24"/>
          <w:lang w:eastAsia="hr-HR"/>
        </w:rPr>
        <w:t xml:space="preserve"> 1.A ili 1.B kategorije</w:t>
      </w:r>
    </w:p>
    <w:p w14:paraId="25BD49A9"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xml:space="preserve">– </w:t>
      </w:r>
      <w:proofErr w:type="spellStart"/>
      <w:r w:rsidRPr="00E620DC">
        <w:rPr>
          <w:rFonts w:ascii="inherit" w:eastAsia="Times New Roman" w:hAnsi="inherit" w:cs="Times New Roman"/>
          <w:b/>
          <w:bCs/>
          <w:color w:val="231F20"/>
          <w:szCs w:val="24"/>
          <w:bdr w:val="none" w:sz="0" w:space="0" w:color="auto" w:frame="1"/>
          <w:lang w:eastAsia="hr-HR"/>
        </w:rPr>
        <w:t>Repr</w:t>
      </w:r>
      <w:proofErr w:type="spellEnd"/>
      <w:r w:rsidRPr="00E620DC">
        <w:rPr>
          <w:rFonts w:ascii="inherit" w:eastAsia="Times New Roman" w:hAnsi="inherit" w:cs="Times New Roman"/>
          <w:b/>
          <w:bCs/>
          <w:color w:val="231F20"/>
          <w:szCs w:val="24"/>
          <w:bdr w:val="none" w:sz="0" w:space="0" w:color="auto" w:frame="1"/>
          <w:lang w:eastAsia="hr-HR"/>
        </w:rPr>
        <w:t xml:space="preserve"> 1A </w:t>
      </w:r>
      <w:r w:rsidRPr="00E620DC">
        <w:rPr>
          <w:rFonts w:eastAsia="Times New Roman" w:cs="Times New Roman"/>
          <w:color w:val="231F20"/>
          <w:szCs w:val="24"/>
          <w:lang w:eastAsia="hr-HR"/>
        </w:rPr>
        <w:t>ili </w:t>
      </w:r>
      <w:r w:rsidRPr="00E620DC">
        <w:rPr>
          <w:rFonts w:ascii="inherit" w:eastAsia="Times New Roman" w:hAnsi="inherit" w:cs="Times New Roman"/>
          <w:b/>
          <w:bCs/>
          <w:color w:val="231F20"/>
          <w:szCs w:val="24"/>
          <w:bdr w:val="none" w:sz="0" w:space="0" w:color="auto" w:frame="1"/>
          <w:lang w:eastAsia="hr-HR"/>
        </w:rPr>
        <w:t>1B</w:t>
      </w:r>
    </w:p>
    <w:p w14:paraId="69BF98AE"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 koja je prema Uredbi (EZ) br. 1272/2008 razvrstana kao reproduktivno toksična 1.A ili 1.B kategorije.</w:t>
      </w:r>
    </w:p>
    <w:p w14:paraId="76514591"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koža</w:t>
      </w:r>
    </w:p>
    <w:p w14:paraId="26E6BD45" w14:textId="77777777" w:rsidR="00E620DC" w:rsidRPr="00E620DC" w:rsidRDefault="00E620DC" w:rsidP="00E620DC">
      <w:pP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razvrstana kao tvar koja nadražuje kožu </w:t>
      </w:r>
      <w:r w:rsidRPr="00E620DC">
        <w:rPr>
          <w:rFonts w:ascii="inherit" w:eastAsia="Times New Roman" w:hAnsi="inherit" w:cs="Times New Roman"/>
          <w:i/>
          <w:iCs/>
          <w:color w:val="231F20"/>
          <w:szCs w:val="24"/>
          <w:bdr w:val="none" w:sz="0" w:space="0" w:color="auto" w:frame="1"/>
          <w:lang w:eastAsia="hr-HR"/>
        </w:rPr>
        <w:t>(H315)</w:t>
      </w:r>
    </w:p>
    <w:p w14:paraId="7CF7C1A0"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ili je takva napomena navedena u direktivama</w:t>
      </w:r>
    </w:p>
    <w:p w14:paraId="47CC14DB"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alergen koža</w:t>
      </w:r>
    </w:p>
    <w:p w14:paraId="7B48E79A" w14:textId="77777777" w:rsidR="00E620DC" w:rsidRPr="00E620DC" w:rsidRDefault="00E620DC" w:rsidP="00E620DC">
      <w:pP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tvar koja može izazvati alergijsku reakciju na koži </w:t>
      </w:r>
      <w:r w:rsidRPr="00E620DC">
        <w:rPr>
          <w:rFonts w:ascii="inherit" w:eastAsia="Times New Roman" w:hAnsi="inherit" w:cs="Times New Roman"/>
          <w:i/>
          <w:iCs/>
          <w:color w:val="231F20"/>
          <w:szCs w:val="24"/>
          <w:bdr w:val="none" w:sz="0" w:space="0" w:color="auto" w:frame="1"/>
          <w:lang w:eastAsia="hr-HR"/>
        </w:rPr>
        <w:t>(H317)</w:t>
      </w:r>
    </w:p>
    <w:p w14:paraId="36E9FB2D"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b/>
          <w:bCs/>
          <w:color w:val="231F20"/>
          <w:szCs w:val="24"/>
          <w:bdr w:val="none" w:sz="0" w:space="0" w:color="auto" w:frame="1"/>
          <w:lang w:eastAsia="hr-HR"/>
        </w:rPr>
        <w:t>– alergen udisanjem</w:t>
      </w:r>
    </w:p>
    <w:p w14:paraId="4955CD7B" w14:textId="022F1D67" w:rsidR="00E620DC" w:rsidRDefault="00E620DC" w:rsidP="00E620DC">
      <w:pPr>
        <w:textAlignment w:val="baseline"/>
        <w:rPr>
          <w:rFonts w:ascii="inherit" w:eastAsia="Times New Roman" w:hAnsi="inherit" w:cs="Times New Roman"/>
          <w:i/>
          <w:iCs/>
          <w:color w:val="231F20"/>
          <w:szCs w:val="24"/>
          <w:bdr w:val="none" w:sz="0" w:space="0" w:color="auto" w:frame="1"/>
          <w:lang w:eastAsia="hr-HR"/>
        </w:rPr>
      </w:pPr>
      <w:r w:rsidRPr="00E620DC">
        <w:rPr>
          <w:rFonts w:eastAsia="Times New Roman" w:cs="Times New Roman"/>
          <w:color w:val="231F20"/>
          <w:szCs w:val="24"/>
          <w:lang w:eastAsia="hr-HR"/>
        </w:rPr>
        <w:t>– tvar koja udisanjem može izazvati simptome alergije ili astme ili poteškoće s disanjem </w:t>
      </w:r>
      <w:r w:rsidRPr="00E620DC">
        <w:rPr>
          <w:rFonts w:ascii="inherit" w:eastAsia="Times New Roman" w:hAnsi="inherit" w:cs="Times New Roman"/>
          <w:i/>
          <w:iCs/>
          <w:color w:val="231F20"/>
          <w:szCs w:val="24"/>
          <w:bdr w:val="none" w:sz="0" w:space="0" w:color="auto" w:frame="1"/>
          <w:lang w:eastAsia="hr-HR"/>
        </w:rPr>
        <w:t>(H334)</w:t>
      </w:r>
    </w:p>
    <w:p w14:paraId="6487AF0A" w14:textId="77777777" w:rsidR="00414388" w:rsidRPr="00E620DC" w:rsidRDefault="00414388" w:rsidP="00E620DC">
      <w:pPr>
        <w:textAlignment w:val="baseline"/>
        <w:rPr>
          <w:rFonts w:eastAsia="Times New Roman" w:cs="Times New Roman"/>
          <w:color w:val="231F20"/>
          <w:szCs w:val="24"/>
          <w:lang w:eastAsia="hr-HR"/>
        </w:rPr>
      </w:pPr>
    </w:p>
    <w:tbl>
      <w:tblPr>
        <w:tblW w:w="10290" w:type="dxa"/>
        <w:tblCellMar>
          <w:left w:w="0" w:type="dxa"/>
          <w:right w:w="0" w:type="dxa"/>
        </w:tblCellMar>
        <w:tblLook w:val="04A0" w:firstRow="1" w:lastRow="0" w:firstColumn="1" w:lastColumn="0" w:noHBand="0" w:noVBand="1"/>
      </w:tblPr>
      <w:tblGrid>
        <w:gridCol w:w="759"/>
        <w:gridCol w:w="854"/>
        <w:gridCol w:w="2874"/>
        <w:gridCol w:w="729"/>
        <w:gridCol w:w="940"/>
        <w:gridCol w:w="728"/>
        <w:gridCol w:w="776"/>
        <w:gridCol w:w="1307"/>
        <w:gridCol w:w="1323"/>
      </w:tblGrid>
      <w:tr w:rsidR="00414388" w:rsidRPr="00F21E80" w14:paraId="45FB8F25" w14:textId="77777777" w:rsidTr="00414388">
        <w:tc>
          <w:tcPr>
            <w:tcW w:w="751"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C22E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CAS</w:t>
            </w:r>
            <w:r w:rsidRPr="00F21E80">
              <w:rPr>
                <w:rFonts w:ascii="inherit" w:eastAsia="Times New Roman" w:hAnsi="inherit" w:cs="Times New Roman"/>
                <w:b/>
                <w:bCs/>
                <w:color w:val="231F20"/>
                <w:sz w:val="18"/>
                <w:szCs w:val="18"/>
                <w:bdr w:val="none" w:sz="0" w:space="0" w:color="auto" w:frame="1"/>
                <w:lang w:eastAsia="hr-HR"/>
              </w:rPr>
              <w:br/>
              <w:t>broj</w:t>
            </w:r>
          </w:p>
        </w:tc>
        <w:tc>
          <w:tcPr>
            <w:tcW w:w="85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DFF7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EZ</w:t>
            </w:r>
            <w:r w:rsidRPr="00F21E80">
              <w:rPr>
                <w:rFonts w:ascii="inherit" w:eastAsia="Times New Roman" w:hAnsi="inherit" w:cs="Times New Roman"/>
                <w:b/>
                <w:bCs/>
                <w:color w:val="231F20"/>
                <w:sz w:val="18"/>
                <w:szCs w:val="18"/>
                <w:bdr w:val="none" w:sz="0" w:space="0" w:color="auto" w:frame="1"/>
                <w:lang w:eastAsia="hr-HR"/>
              </w:rPr>
              <w:br/>
              <w:t>broj</w:t>
            </w:r>
          </w:p>
        </w:tc>
        <w:tc>
          <w:tcPr>
            <w:tcW w:w="2567"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8DCD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IME TVARI</w:t>
            </w:r>
          </w:p>
        </w:tc>
        <w:tc>
          <w:tcPr>
            <w:tcW w:w="1675"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03F3A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GVI</w:t>
            </w:r>
          </w:p>
        </w:tc>
        <w:tc>
          <w:tcPr>
            <w:tcW w:w="1504"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A67C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KGVI</w:t>
            </w:r>
          </w:p>
        </w:tc>
        <w:tc>
          <w:tcPr>
            <w:tcW w:w="1287"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51E3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Direktiva</w:t>
            </w:r>
          </w:p>
        </w:tc>
        <w:tc>
          <w:tcPr>
            <w:tcW w:w="1656"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61CC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Napomena</w:t>
            </w:r>
          </w:p>
        </w:tc>
      </w:tr>
      <w:tr w:rsidR="00414388" w:rsidRPr="00F21E80" w14:paraId="0C9AB4C9" w14:textId="77777777" w:rsidTr="00414388">
        <w:tc>
          <w:tcPr>
            <w:tcW w:w="0" w:type="auto"/>
            <w:vMerge/>
            <w:tcBorders>
              <w:top w:val="single" w:sz="6" w:space="0" w:color="auto"/>
              <w:left w:val="single" w:sz="6" w:space="0" w:color="auto"/>
              <w:bottom w:val="single" w:sz="6" w:space="0" w:color="auto"/>
              <w:right w:val="single" w:sz="6" w:space="0" w:color="auto"/>
            </w:tcBorders>
            <w:vAlign w:val="bottom"/>
            <w:hideMark/>
          </w:tcPr>
          <w:p w14:paraId="5EAF561B" w14:textId="77777777" w:rsidR="00414388" w:rsidRPr="00F21E80" w:rsidRDefault="00414388" w:rsidP="00D738D3">
            <w:pPr>
              <w:jc w:val="center"/>
              <w:rPr>
                <w:rFonts w:ascii="inherit" w:eastAsia="Times New Roman" w:hAnsi="inherit" w:cs="Times New Roman"/>
                <w:color w:val="231F20"/>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7873795" w14:textId="77777777" w:rsidR="00414388" w:rsidRPr="00F21E80" w:rsidRDefault="00414388" w:rsidP="00D738D3">
            <w:pPr>
              <w:jc w:val="center"/>
              <w:rPr>
                <w:rFonts w:ascii="inherit" w:eastAsia="Times New Roman" w:hAnsi="inherit" w:cs="Times New Roman"/>
                <w:color w:val="231F20"/>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96C0693" w14:textId="77777777" w:rsidR="00414388" w:rsidRPr="00F21E80" w:rsidRDefault="00414388" w:rsidP="00D738D3">
            <w:pPr>
              <w:jc w:val="center"/>
              <w:rPr>
                <w:rFonts w:ascii="inherit" w:eastAsia="Times New Roman" w:hAnsi="inherit" w:cs="Times New Roman"/>
                <w:color w:val="231F20"/>
                <w:sz w:val="18"/>
                <w:szCs w:val="18"/>
                <w:lang w:eastAsia="hr-HR"/>
              </w:rPr>
            </w:pPr>
          </w:p>
        </w:tc>
        <w:tc>
          <w:tcPr>
            <w:tcW w:w="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451F20" w14:textId="77777777" w:rsidR="00414388" w:rsidRPr="00F21E80" w:rsidRDefault="00414388" w:rsidP="00D738D3">
            <w:pPr>
              <w:jc w:val="cente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b/>
                <w:bCs/>
                <w:color w:val="231F20"/>
                <w:sz w:val="18"/>
                <w:szCs w:val="18"/>
                <w:bdr w:val="none" w:sz="0" w:space="0" w:color="auto" w:frame="1"/>
                <w:lang w:eastAsia="hr-HR"/>
              </w:rPr>
              <w:t>ppm</w:t>
            </w:r>
            <w:proofErr w:type="spellEnd"/>
          </w:p>
        </w:tc>
        <w:tc>
          <w:tcPr>
            <w:tcW w:w="9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C7F3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mg/m³</w:t>
            </w:r>
          </w:p>
        </w:tc>
        <w:tc>
          <w:tcPr>
            <w:tcW w:w="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FFB86" w14:textId="77777777" w:rsidR="00414388" w:rsidRPr="00F21E80" w:rsidRDefault="00414388" w:rsidP="00D738D3">
            <w:pPr>
              <w:jc w:val="cente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b/>
                <w:bCs/>
                <w:color w:val="231F20"/>
                <w:sz w:val="18"/>
                <w:szCs w:val="18"/>
                <w:bdr w:val="none" w:sz="0" w:space="0" w:color="auto" w:frame="1"/>
                <w:lang w:eastAsia="hr-HR"/>
              </w:rPr>
              <w:t>ppm</w:t>
            </w:r>
            <w:proofErr w:type="spellEnd"/>
          </w:p>
        </w:tc>
        <w:tc>
          <w:tcPr>
            <w:tcW w:w="7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C1228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b/>
                <w:bCs/>
                <w:color w:val="231F20"/>
                <w:sz w:val="18"/>
                <w:szCs w:val="18"/>
                <w:bdr w:val="none" w:sz="0" w:space="0" w:color="auto" w:frame="1"/>
                <w:lang w:eastAsia="hr-HR"/>
              </w:rPr>
              <w:t>mg/m³</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56E05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E8A1FA"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B5B50D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649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FB77D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2449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7DE62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F3B18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E3A9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BB08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C082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5F8AC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br/>
            </w:r>
          </w:p>
        </w:tc>
      </w:tr>
      <w:tr w:rsidR="00414388" w:rsidRPr="00F21E80" w14:paraId="08A396F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3998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5C64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E3692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acetaldehid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44F5B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29E4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F0A3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C7ECE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8E6C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99630" w14:textId="77777777" w:rsidR="00414388" w:rsidRPr="00F21E80" w:rsidRDefault="00414388" w:rsidP="00D738D3">
            <w:pPr>
              <w:rPr>
                <w:rFonts w:eastAsia="Times New Roman" w:cs="Times New Roman"/>
                <w:sz w:val="20"/>
                <w:szCs w:val="20"/>
                <w:lang w:eastAsia="hr-HR"/>
              </w:rPr>
            </w:pPr>
          </w:p>
        </w:tc>
      </w:tr>
      <w:tr w:rsidR="00414388" w:rsidRPr="00F21E80" w14:paraId="77143A1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E442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108-24-7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E9325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203564-8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3D8AD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acetanhidrid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0587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32924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234C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28309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DBC88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79537" w14:textId="77777777" w:rsidR="00414388" w:rsidRPr="00F21E80" w:rsidRDefault="00414388" w:rsidP="00D738D3">
            <w:pPr>
              <w:rPr>
                <w:rFonts w:eastAsia="Times New Roman" w:cs="Times New Roman"/>
                <w:sz w:val="20"/>
                <w:szCs w:val="20"/>
                <w:lang w:eastAsia="hr-HR"/>
              </w:rPr>
            </w:pPr>
          </w:p>
        </w:tc>
      </w:tr>
      <w:tr w:rsidR="00414388" w:rsidRPr="00F21E80" w14:paraId="7353BDD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57FC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50-78-2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033BF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200-064-1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209B0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o-acetilsalicilna </w:t>
            </w:r>
            <w:r w:rsidRPr="00F21E80">
              <w:rPr>
                <w:rFonts w:ascii="inherit" w:eastAsia="Times New Roman" w:hAnsi="inherit" w:cs="Times New Roman"/>
                <w:color w:val="231F20"/>
                <w:sz w:val="18"/>
                <w:szCs w:val="18"/>
                <w:bdr w:val="none" w:sz="0" w:space="0" w:color="auto" w:frame="1"/>
                <w:lang w:eastAsia="hr-HR"/>
              </w:rPr>
              <w:t>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7E74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A1890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12CEB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92633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F5B33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E90438" w14:textId="77777777" w:rsidR="00414388" w:rsidRPr="00F21E80" w:rsidRDefault="00414388" w:rsidP="00D738D3">
            <w:pPr>
              <w:rPr>
                <w:rFonts w:eastAsia="Times New Roman" w:cs="Times New Roman"/>
                <w:sz w:val="20"/>
                <w:szCs w:val="20"/>
                <w:lang w:eastAsia="hr-HR"/>
              </w:rPr>
            </w:pPr>
          </w:p>
        </w:tc>
      </w:tr>
      <w:tr w:rsidR="00414388" w:rsidRPr="00F21E80" w14:paraId="6015B2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A7F29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67-64-1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11AD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200-662-2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480D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aceton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4CA14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43E3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63B5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5097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8847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31F1CA"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7FA56E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712D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E703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7C1F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acetonitril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cijanometan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85A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9B58B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660D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DD9FC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46507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96BD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BD4AE3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E44F7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79-06-1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9F5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201-173-7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2DF7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akrilamid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A2B39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D165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2BF27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01951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C1C0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F219C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w:t>
            </w:r>
            <w:r w:rsidRPr="00F21E80">
              <w:rPr>
                <w:rFonts w:ascii="inherit" w:eastAsia="Times New Roman" w:hAnsi="inherit" w:cs="Times New Roman"/>
                <w:color w:val="231F20"/>
                <w:sz w:val="18"/>
                <w:szCs w:val="18"/>
                <w:bdr w:val="none" w:sz="0" w:space="0" w:color="auto" w:frame="1"/>
                <w:lang w:eastAsia="hr-HR"/>
              </w:rPr>
              <w:lastRenderedPageBreak/>
              <w:t>1B,</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1ED5C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2BED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79-10-7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008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6D928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akrilna kiselina;</w:t>
            </w:r>
            <w:r w:rsidRPr="00F21E80">
              <w:rPr>
                <w:rFonts w:ascii="inherit" w:eastAsia="Times New Roman" w:hAnsi="inherit" w:cs="Times New Roman"/>
                <w:color w:val="231F20"/>
                <w:sz w:val="18"/>
                <w:szCs w:val="18"/>
                <w:bdr w:val="none" w:sz="0" w:space="0" w:color="auto" w:frame="1"/>
                <w:lang w:eastAsia="hr-HR"/>
              </w:rPr>
              <w:br/>
              <w:t>prop-2-enonska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9C50B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D245D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CF1C0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 (</w:t>
            </w:r>
            <w:r w:rsidRPr="00F21E80">
              <w:rPr>
                <w:rFonts w:ascii="inherit" w:eastAsia="Times New Roman" w:hAnsi="inherit" w:cs="Times New Roman"/>
                <w:color w:val="231F20"/>
                <w:sz w:val="14"/>
                <w:szCs w:val="14"/>
                <w:bdr w:val="none" w:sz="0" w:space="0" w:color="auto" w:frame="1"/>
                <w:vertAlign w:val="superscript"/>
                <w:lang w:eastAsia="hr-HR"/>
              </w:rPr>
              <w:t>15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241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 (</w:t>
            </w:r>
            <w:r w:rsidRPr="00F21E80">
              <w:rPr>
                <w:rFonts w:ascii="inherit" w:eastAsia="Times New Roman" w:hAnsi="inherit" w:cs="Times New Roman"/>
                <w:color w:val="231F20"/>
                <w:sz w:val="14"/>
                <w:szCs w:val="14"/>
                <w:bdr w:val="none" w:sz="0" w:space="0" w:color="auto" w:frame="1"/>
                <w:vertAlign w:val="superscript"/>
                <w:lang w:eastAsia="hr-HR"/>
              </w:rPr>
              <w:t>15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52736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r w:rsidRPr="00F21E80">
              <w:rPr>
                <w:rFonts w:ascii="inherit" w:eastAsia="Times New Roman" w:hAnsi="inherit" w:cs="Times New Roman"/>
                <w:color w:val="231F20"/>
                <w:sz w:val="18"/>
                <w:szCs w:val="18"/>
                <w:bdr w:val="none" w:sz="0" w:space="0" w:color="auto" w:frame="1"/>
                <w:lang w:eastAsia="hr-HR"/>
              </w:rPr>
              <w:br/>
              <w:t>(KGVI se odnosi na 1 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21A61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DEE7BC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1EBB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107-13-1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8C0D7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203-466-5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C729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akrilonitril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F573E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B7B3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61FBB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01769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2E542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5FD80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40CA47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102E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107-02-8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CF2C7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203-453-4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E93E5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akrolein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akrilaldehid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prop-2-enal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9BED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EBF8A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F0C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881F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EF536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603CE3"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D7A204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0E0E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309-00-2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3F96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206-215-8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830F4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aldrin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F1B9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02848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A27D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187E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868B1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93E9B9" w14:textId="77777777" w:rsidR="00414388" w:rsidRPr="00F21E80" w:rsidRDefault="00414388" w:rsidP="00D738D3">
            <w:pPr>
              <w:rPr>
                <w:rFonts w:eastAsia="Times New Roman" w:cs="Times New Roman"/>
                <w:sz w:val="20"/>
                <w:szCs w:val="20"/>
                <w:lang w:eastAsia="hr-HR"/>
              </w:rPr>
            </w:pPr>
          </w:p>
        </w:tc>
      </w:tr>
      <w:tr w:rsidR="00414388" w:rsidRPr="00F21E80" w14:paraId="6A679AF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35BF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107-18-6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EE4A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203-470-7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BE639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alil</w:t>
            </w:r>
            <w:proofErr w:type="spellEnd"/>
            <w:r w:rsidRPr="00F21E80">
              <w:rPr>
                <w:rFonts w:ascii="inherit" w:eastAsia="Times New Roman" w:hAnsi="inherit" w:cs="Times New Roman"/>
                <w:color w:val="231F20"/>
                <w:sz w:val="18"/>
                <w:szCs w:val="18"/>
                <w:bdr w:val="none" w:sz="0" w:space="0" w:color="auto" w:frame="1"/>
                <w:lang w:eastAsia="hr-HR"/>
              </w:rPr>
              <w:t>-alkohol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E34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31CE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D6677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4BD2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C6927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EECE2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422F03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0C5A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107-11-9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9C76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203-463-9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5B6F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alilamin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C7FE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8276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FCD7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E4D91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6A188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3C01EE" w14:textId="77777777" w:rsidR="00414388" w:rsidRPr="00F21E80" w:rsidRDefault="00414388" w:rsidP="00D738D3">
            <w:pPr>
              <w:rPr>
                <w:rFonts w:eastAsia="Times New Roman" w:cs="Times New Roman"/>
                <w:sz w:val="20"/>
                <w:szCs w:val="20"/>
                <w:lang w:eastAsia="hr-HR"/>
              </w:rPr>
            </w:pPr>
          </w:p>
        </w:tc>
      </w:tr>
      <w:tr w:rsidR="00414388" w:rsidRPr="00F21E80" w14:paraId="353C807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661E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106-92-3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C9B9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203-442-4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A9227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alil-2,3-epoksipropil-eter;</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alil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glicidil</w:t>
            </w:r>
            <w:proofErr w:type="spellEnd"/>
            <w:r w:rsidRPr="00F21E80">
              <w:rPr>
                <w:rFonts w:ascii="inherit" w:eastAsia="Times New Roman" w:hAnsi="inherit" w:cs="Times New Roman"/>
                <w:color w:val="231F20"/>
                <w:sz w:val="18"/>
                <w:szCs w:val="18"/>
                <w:bdr w:val="none" w:sz="0" w:space="0" w:color="auto" w:frame="1"/>
                <w:lang w:eastAsia="hr-HR"/>
              </w:rPr>
              <w:t>-eter;</w:t>
            </w:r>
            <w:r w:rsidRPr="00F21E80">
              <w:rPr>
                <w:rFonts w:ascii="inherit" w:eastAsia="Times New Roman" w:hAnsi="inherit" w:cs="Times New Roman"/>
                <w:color w:val="231F20"/>
                <w:sz w:val="18"/>
                <w:szCs w:val="18"/>
                <w:bdr w:val="none" w:sz="0" w:space="0" w:color="auto" w:frame="1"/>
                <w:lang w:eastAsia="hr-HR"/>
              </w:rPr>
              <w:br/>
              <w:t>prop-2-en-1-il-2,3-epoksipropil-eter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9BA3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EF17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71B73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8FAB3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A7B00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18B09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5482DDA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8C0E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E155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74C0B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aluminijevi </w:t>
            </w:r>
            <w:proofErr w:type="spellStart"/>
            <w:r w:rsidRPr="00F21E80">
              <w:rPr>
                <w:rFonts w:ascii="inherit" w:eastAsia="Times New Roman" w:hAnsi="inherit" w:cs="Times New Roman"/>
                <w:color w:val="231F20"/>
                <w:sz w:val="18"/>
                <w:szCs w:val="18"/>
                <w:bdr w:val="none" w:sz="0" w:space="0" w:color="auto" w:frame="1"/>
                <w:lang w:eastAsia="hr-HR"/>
              </w:rPr>
              <w:t>alkilni</w:t>
            </w:r>
            <w:proofErr w:type="spellEnd"/>
            <w:r w:rsidRPr="00F21E80">
              <w:rPr>
                <w:rFonts w:ascii="inherit" w:eastAsia="Times New Roman" w:hAnsi="inherit" w:cs="Times New Roman"/>
                <w:color w:val="231F20"/>
                <w:sz w:val="18"/>
                <w:szCs w:val="18"/>
                <w:bdr w:val="none" w:sz="0" w:space="0" w:color="auto" w:frame="1"/>
                <w:lang w:eastAsia="hr-HR"/>
              </w:rPr>
              <w:t xml:space="preserve"> spojevi</w:t>
            </w:r>
            <w:r w:rsidRPr="00F21E80">
              <w:rPr>
                <w:rFonts w:ascii="inherit" w:eastAsia="Times New Roman" w:hAnsi="inherit" w:cs="Times New Roman"/>
                <w:color w:val="231F20"/>
                <w:sz w:val="18"/>
                <w:szCs w:val="18"/>
                <w:bdr w:val="none" w:sz="0" w:space="0" w:color="auto" w:frame="1"/>
                <w:lang w:eastAsia="hr-HR"/>
              </w:rPr>
              <w:br/>
              <w:t>(</w:t>
            </w:r>
            <w:proofErr w:type="spellStart"/>
            <w:r w:rsidRPr="00F21E80">
              <w:rPr>
                <w:rFonts w:ascii="inherit" w:eastAsia="Times New Roman" w:hAnsi="inherit" w:cs="Times New Roman"/>
                <w:color w:val="231F20"/>
                <w:sz w:val="18"/>
                <w:szCs w:val="18"/>
                <w:bdr w:val="none" w:sz="0" w:space="0" w:color="auto" w:frame="1"/>
                <w:lang w:eastAsia="hr-HR"/>
              </w:rPr>
              <w:t>trietil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trimetil</w:t>
            </w:r>
            <w:proofErr w:type="spellEnd"/>
            <w:r w:rsidRPr="00F21E80">
              <w:rPr>
                <w:rFonts w:ascii="inherit" w:eastAsia="Times New Roman" w:hAnsi="inherit" w:cs="Times New Roman"/>
                <w:color w:val="231F20"/>
                <w:sz w:val="18"/>
                <w:szCs w:val="18"/>
                <w:bdr w:val="none" w:sz="0" w:space="0" w:color="auto" w:frame="1"/>
                <w:lang w:eastAsia="hr-HR"/>
              </w:rPr>
              <w:t xml:space="preserve"> i dr.)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12ACE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7F49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45903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B9DD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84A2E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6B03EF" w14:textId="77777777" w:rsidR="00414388" w:rsidRPr="00F21E80" w:rsidRDefault="00414388" w:rsidP="00D738D3">
            <w:pPr>
              <w:rPr>
                <w:rFonts w:eastAsia="Times New Roman" w:cs="Times New Roman"/>
                <w:sz w:val="20"/>
                <w:szCs w:val="20"/>
                <w:lang w:eastAsia="hr-HR"/>
              </w:rPr>
            </w:pPr>
          </w:p>
        </w:tc>
      </w:tr>
      <w:tr w:rsidR="00414388" w:rsidRPr="00F21E80" w14:paraId="20B5722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7F78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7429-90-5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0B0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231-072-3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E969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aluminij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86C4B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34AD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00CE4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F5BB8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28060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7D2307" w14:textId="77777777" w:rsidR="00414388" w:rsidRPr="00F21E80" w:rsidRDefault="00414388" w:rsidP="00D738D3">
            <w:pPr>
              <w:rPr>
                <w:rFonts w:eastAsia="Times New Roman" w:cs="Times New Roman"/>
                <w:sz w:val="20"/>
                <w:szCs w:val="20"/>
                <w:lang w:eastAsia="hr-HR"/>
              </w:rPr>
            </w:pPr>
          </w:p>
        </w:tc>
      </w:tr>
      <w:tr w:rsidR="00414388" w:rsidRPr="00F21E80" w14:paraId="50F9417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8F4E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1344-28-1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07CDE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215-691-6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3198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aluminijev 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A6CDC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1D3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93EDB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1293D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BD7DB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8C7F37" w14:textId="77777777" w:rsidR="00414388" w:rsidRPr="00F21E80" w:rsidRDefault="00414388" w:rsidP="00D738D3">
            <w:pPr>
              <w:rPr>
                <w:rFonts w:eastAsia="Times New Roman" w:cs="Times New Roman"/>
                <w:sz w:val="20"/>
                <w:szCs w:val="20"/>
                <w:lang w:eastAsia="hr-HR"/>
              </w:rPr>
            </w:pPr>
          </w:p>
        </w:tc>
      </w:tr>
      <w:tr w:rsidR="00414388" w:rsidRPr="00F21E80" w14:paraId="513BB2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2307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1996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D53C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aluminijeve topive soli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A2B1F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92E41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5348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FBECC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B7D67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CD388" w14:textId="77777777" w:rsidR="00414388" w:rsidRPr="00F21E80" w:rsidRDefault="00414388" w:rsidP="00D738D3">
            <w:pPr>
              <w:rPr>
                <w:rFonts w:eastAsia="Times New Roman" w:cs="Times New Roman"/>
                <w:sz w:val="20"/>
                <w:szCs w:val="20"/>
                <w:lang w:eastAsia="hr-HR"/>
              </w:rPr>
            </w:pPr>
          </w:p>
        </w:tc>
      </w:tr>
      <w:tr w:rsidR="00414388" w:rsidRPr="00F21E80" w14:paraId="4BDB70B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F2EC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625-16-1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F3A0E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6F9DF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amilacetat</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terc</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0B2E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FCDEB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93E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A69D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B918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AAF73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8E648F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7F237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141-43-5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0A56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205-483-3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5584E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2-aminoetanol;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etanolamin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D980B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AE52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A62E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42D3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C4B9E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C25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4770A76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88E0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99-55-8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0BFE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202-765-8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1EAA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2-amino-4-nitrotoluen;</w:t>
            </w:r>
            <w:r w:rsidRPr="00F21E80">
              <w:rPr>
                <w:rFonts w:ascii="inherit" w:eastAsia="Times New Roman" w:hAnsi="inherit" w:cs="Times New Roman"/>
                <w:color w:val="231F20"/>
                <w:sz w:val="18"/>
                <w:szCs w:val="18"/>
                <w:bdr w:val="none" w:sz="0" w:space="0" w:color="auto" w:frame="1"/>
                <w:lang w:eastAsia="hr-HR"/>
              </w:rPr>
              <w:br/>
              <w:t>5-nitro-o-toluidin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348D7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24FFC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75497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F26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258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887DA" w14:textId="77777777" w:rsidR="00414388" w:rsidRPr="00F21E80" w:rsidRDefault="00414388" w:rsidP="00D738D3">
            <w:pPr>
              <w:rPr>
                <w:rFonts w:eastAsia="Times New Roman" w:cs="Times New Roman"/>
                <w:sz w:val="20"/>
                <w:szCs w:val="20"/>
                <w:lang w:eastAsia="hr-HR"/>
              </w:rPr>
            </w:pPr>
          </w:p>
        </w:tc>
      </w:tr>
      <w:tr w:rsidR="00414388" w:rsidRPr="00F21E80" w14:paraId="3D73637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D3529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106-49-0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1456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203-403-1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3D30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4-aminotoluen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4002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7742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F995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39852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B6030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E356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D1A608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BADA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504-29-0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6291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207-988-4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6E35D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2-aminopiridin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4F37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CC0A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BE58A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CFCA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556CC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3C0862" w14:textId="77777777" w:rsidR="00414388" w:rsidRPr="00F21E80" w:rsidRDefault="00414388" w:rsidP="00D738D3">
            <w:pPr>
              <w:rPr>
                <w:rFonts w:eastAsia="Times New Roman" w:cs="Times New Roman"/>
                <w:sz w:val="20"/>
                <w:szCs w:val="20"/>
                <w:lang w:eastAsia="hr-HR"/>
              </w:rPr>
            </w:pPr>
          </w:p>
        </w:tc>
      </w:tr>
      <w:tr w:rsidR="00414388" w:rsidRPr="00F21E80" w14:paraId="5CED81C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F52AF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61-82-5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D904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200-521-5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5EC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amitrol</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1,2,4-triazol-3-ilamin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31419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CE5C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7496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C6B20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A9962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34D6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3A321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9941F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7664-41-7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850F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231-635-3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C2C2D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amonijak, bezvodni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B95D7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4464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AA3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5E0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46CCC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2B2E7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684451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43D03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12125-02-9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97A93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235-186-4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44928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amonijev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B536A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FF86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D9CB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5381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70E6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168F4" w14:textId="77777777" w:rsidR="00414388" w:rsidRPr="00F21E80" w:rsidRDefault="00414388" w:rsidP="00D738D3">
            <w:pPr>
              <w:rPr>
                <w:rFonts w:eastAsia="Times New Roman" w:cs="Times New Roman"/>
                <w:sz w:val="20"/>
                <w:szCs w:val="20"/>
                <w:lang w:eastAsia="hr-HR"/>
              </w:rPr>
            </w:pPr>
          </w:p>
        </w:tc>
      </w:tr>
      <w:tr w:rsidR="00414388" w:rsidRPr="00F21E80" w14:paraId="148CF9D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5A4A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7773-06-0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E0935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231-871-7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81024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amonijev </w:t>
            </w:r>
            <w:proofErr w:type="spellStart"/>
            <w:r w:rsidRPr="00F21E80">
              <w:rPr>
                <w:rFonts w:ascii="inherit" w:eastAsia="Times New Roman" w:hAnsi="inherit" w:cs="Times New Roman"/>
                <w:color w:val="231F20"/>
                <w:sz w:val="18"/>
                <w:szCs w:val="18"/>
                <w:bdr w:val="none" w:sz="0" w:space="0" w:color="auto" w:frame="1"/>
                <w:lang w:eastAsia="hr-HR"/>
              </w:rPr>
              <w:t>sulfamidat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41A5A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7BD5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C10C9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BCB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87E9A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1B18A2" w14:textId="77777777" w:rsidR="00414388" w:rsidRPr="00F21E80" w:rsidRDefault="00414388" w:rsidP="00D738D3">
            <w:pPr>
              <w:rPr>
                <w:rFonts w:eastAsia="Times New Roman" w:cs="Times New Roman"/>
                <w:sz w:val="20"/>
                <w:szCs w:val="20"/>
                <w:lang w:eastAsia="hr-HR"/>
              </w:rPr>
            </w:pPr>
          </w:p>
        </w:tc>
      </w:tr>
      <w:tr w:rsidR="00414388" w:rsidRPr="00F21E80" w14:paraId="79C867C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5856E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69-53-4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A10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200-709-7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3A29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ampicilin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20979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63C8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9729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4E334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12AAA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2A6DF0" w14:textId="77777777" w:rsidR="00414388" w:rsidRPr="00F21E80" w:rsidRDefault="00414388" w:rsidP="00D738D3">
            <w:pPr>
              <w:rPr>
                <w:rFonts w:eastAsia="Times New Roman" w:cs="Times New Roman"/>
                <w:sz w:val="20"/>
                <w:szCs w:val="20"/>
                <w:lang w:eastAsia="hr-HR"/>
              </w:rPr>
            </w:pPr>
          </w:p>
        </w:tc>
      </w:tr>
      <w:tr w:rsidR="00414388" w:rsidRPr="00F21E80" w14:paraId="699EFE8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224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108-31-6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6F8EA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203-571-6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C05FA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anhidrid </w:t>
            </w:r>
            <w:proofErr w:type="spellStart"/>
            <w:r w:rsidRPr="00F21E80">
              <w:rPr>
                <w:rFonts w:ascii="inherit" w:eastAsia="Times New Roman" w:hAnsi="inherit" w:cs="Times New Roman"/>
                <w:color w:val="231F20"/>
                <w:sz w:val="18"/>
                <w:szCs w:val="18"/>
                <w:bdr w:val="none" w:sz="0" w:space="0" w:color="auto" w:frame="1"/>
                <w:lang w:eastAsia="hr-HR"/>
              </w:rPr>
              <w:t>maleinske</w:t>
            </w:r>
            <w:proofErr w:type="spellEnd"/>
            <w:r w:rsidRPr="00F21E80">
              <w:rPr>
                <w:rFonts w:ascii="inherit" w:eastAsia="Times New Roman" w:hAnsi="inherit" w:cs="Times New Roman"/>
                <w:color w:val="231F20"/>
                <w:sz w:val="18"/>
                <w:szCs w:val="18"/>
                <w:bdr w:val="none" w:sz="0" w:space="0" w:color="auto" w:frame="1"/>
                <w:lang w:eastAsia="hr-HR"/>
              </w:rPr>
              <w:t xml:space="preserve"> kiseline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2272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96A4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F8E4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2C5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76C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B94BD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05DEC15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9733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552-30-7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CC5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209-008-0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14414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anhidrid </w:t>
            </w:r>
            <w:proofErr w:type="spellStart"/>
            <w:r w:rsidRPr="00F21E80">
              <w:rPr>
                <w:rFonts w:ascii="inherit" w:eastAsia="Times New Roman" w:hAnsi="inherit" w:cs="Times New Roman"/>
                <w:color w:val="231F20"/>
                <w:sz w:val="18"/>
                <w:szCs w:val="18"/>
                <w:bdr w:val="none" w:sz="0" w:space="0" w:color="auto" w:frame="1"/>
                <w:lang w:eastAsia="hr-HR"/>
              </w:rPr>
              <w:t>trimetilne</w:t>
            </w:r>
            <w:proofErr w:type="spellEnd"/>
            <w:r w:rsidRPr="00F21E80">
              <w:rPr>
                <w:rFonts w:ascii="inherit" w:eastAsia="Times New Roman" w:hAnsi="inherit" w:cs="Times New Roman"/>
                <w:color w:val="231F20"/>
                <w:sz w:val="18"/>
                <w:szCs w:val="18"/>
                <w:bdr w:val="none" w:sz="0" w:space="0" w:color="auto" w:frame="1"/>
                <w:lang w:eastAsia="hr-HR"/>
              </w:rPr>
              <w:t xml:space="preserve"> kiseline;</w:t>
            </w:r>
            <w:r w:rsidRPr="00F21E80">
              <w:rPr>
                <w:rFonts w:ascii="inherit" w:eastAsia="Times New Roman" w:hAnsi="inherit" w:cs="Times New Roman"/>
                <w:color w:val="231F20"/>
                <w:sz w:val="18"/>
                <w:szCs w:val="18"/>
                <w:bdr w:val="none" w:sz="0" w:space="0" w:color="auto" w:frame="1"/>
                <w:lang w:eastAsia="hr-HR"/>
              </w:rPr>
              <w:br/>
              <w:t>1,2-anhidrid benzen-1,2,4-trikarboksilne kiseline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19586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01F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B6E5F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A177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7F730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6BEFE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3CE9B82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ABF3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62-53-3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A2DD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200-539-3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20AD8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anilin (</w:t>
            </w:r>
            <w:r w:rsidRPr="00F21E80">
              <w:rPr>
                <w:rFonts w:ascii="inherit" w:eastAsia="Times New Roman" w:hAnsi="inherit" w:cs="Times New Roman"/>
                <w:color w:val="231F20"/>
                <w:sz w:val="14"/>
                <w:szCs w:val="14"/>
                <w:bdr w:val="none" w:sz="0" w:space="0" w:color="auto" w:frame="1"/>
                <w:vertAlign w:val="superscript"/>
                <w:lang w:eastAsia="hr-HR"/>
              </w:rPr>
              <w:t>10</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D7A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B504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8339C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CC23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47F6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58FCD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6417D32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4977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BFA1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201-963-1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373D0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o-</w:t>
            </w:r>
            <w:proofErr w:type="spellStart"/>
            <w:r w:rsidRPr="00F21E80">
              <w:rPr>
                <w:rFonts w:ascii="inherit" w:eastAsia="Times New Roman" w:hAnsi="inherit" w:cs="Times New Roman"/>
                <w:i/>
                <w:iCs/>
                <w:color w:val="231F20"/>
                <w:sz w:val="18"/>
                <w:szCs w:val="18"/>
                <w:bdr w:val="none" w:sz="0" w:space="0" w:color="auto" w:frame="1"/>
                <w:lang w:eastAsia="hr-HR"/>
              </w:rPr>
              <w:t>anisidin</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2-metoksianilin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2CC6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2919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82AC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FD840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BF172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7EA6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366A1F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0C23F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104-94-9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C4EF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203-254-2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FE0ED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anisidin</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4-metoksianilin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CC4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CF24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813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9BDB2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34725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134C66" w14:textId="77777777" w:rsidR="00414388" w:rsidRPr="00F21E80" w:rsidRDefault="00414388" w:rsidP="00D738D3">
            <w:pPr>
              <w:rPr>
                <w:rFonts w:eastAsia="Times New Roman" w:cs="Times New Roman"/>
                <w:sz w:val="20"/>
                <w:szCs w:val="20"/>
                <w:lang w:eastAsia="hr-HR"/>
              </w:rPr>
            </w:pPr>
          </w:p>
        </w:tc>
      </w:tr>
      <w:tr w:rsidR="00414388" w:rsidRPr="00F21E80" w14:paraId="6DBA3BD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09A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7783-56-4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1ED5E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232-009-2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FFEF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antimonov </w:t>
            </w:r>
            <w:proofErr w:type="spellStart"/>
            <w:r w:rsidRPr="00F21E80">
              <w:rPr>
                <w:rFonts w:ascii="inherit" w:eastAsia="Times New Roman" w:hAnsi="inherit" w:cs="Times New Roman"/>
                <w:color w:val="231F20"/>
                <w:sz w:val="18"/>
                <w:szCs w:val="18"/>
                <w:bdr w:val="none" w:sz="0" w:space="0" w:color="auto" w:frame="1"/>
                <w:lang w:eastAsia="hr-HR"/>
              </w:rPr>
              <w:t>trifluorid</w:t>
            </w:r>
            <w:proofErr w:type="spellEnd"/>
            <w:r w:rsidRPr="00F21E80">
              <w:rPr>
                <w:rFonts w:ascii="inherit" w:eastAsia="Times New Roman" w:hAnsi="inherit" w:cs="Times New Roman"/>
                <w:color w:val="231F20"/>
                <w:sz w:val="18"/>
                <w:szCs w:val="18"/>
                <w:bdr w:val="none" w:sz="0" w:space="0" w:color="auto" w:frame="1"/>
                <w:lang w:eastAsia="hr-HR"/>
              </w:rPr>
              <w:br/>
              <w:t>(kao Sb)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9F8E5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25B8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34B4B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05AF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8F55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87E071" w14:textId="77777777" w:rsidR="00414388" w:rsidRPr="00F21E80" w:rsidRDefault="00414388" w:rsidP="00D738D3">
            <w:pPr>
              <w:rPr>
                <w:rFonts w:eastAsia="Times New Roman" w:cs="Times New Roman"/>
                <w:sz w:val="20"/>
                <w:szCs w:val="20"/>
                <w:lang w:eastAsia="hr-HR"/>
              </w:rPr>
            </w:pPr>
          </w:p>
        </w:tc>
      </w:tr>
      <w:tr w:rsidR="00414388" w:rsidRPr="00F21E80" w14:paraId="2C4A58B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96C3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10025-91-9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E1A24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233-047-2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1C4B3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antimonov </w:t>
            </w:r>
            <w:proofErr w:type="spellStart"/>
            <w:r w:rsidRPr="00F21E80">
              <w:rPr>
                <w:rFonts w:ascii="inherit" w:eastAsia="Times New Roman" w:hAnsi="inherit" w:cs="Times New Roman"/>
                <w:color w:val="231F20"/>
                <w:sz w:val="18"/>
                <w:szCs w:val="18"/>
                <w:bdr w:val="none" w:sz="0" w:space="0" w:color="auto" w:frame="1"/>
                <w:lang w:eastAsia="hr-HR"/>
              </w:rPr>
              <w:t>triklorid</w:t>
            </w:r>
            <w:proofErr w:type="spellEnd"/>
            <w:r w:rsidRPr="00F21E80">
              <w:rPr>
                <w:rFonts w:ascii="inherit" w:eastAsia="Times New Roman" w:hAnsi="inherit" w:cs="Times New Roman"/>
                <w:color w:val="231F20"/>
                <w:sz w:val="18"/>
                <w:szCs w:val="18"/>
                <w:bdr w:val="none" w:sz="0" w:space="0" w:color="auto" w:frame="1"/>
                <w:lang w:eastAsia="hr-HR"/>
              </w:rPr>
              <w:br/>
              <w:t>(kao Sb)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7EAF1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0FAF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D104F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80C9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C6B6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06D35" w14:textId="77777777" w:rsidR="00414388" w:rsidRPr="00F21E80" w:rsidRDefault="00414388" w:rsidP="00D738D3">
            <w:pPr>
              <w:rPr>
                <w:rFonts w:eastAsia="Times New Roman" w:cs="Times New Roman"/>
                <w:sz w:val="20"/>
                <w:szCs w:val="20"/>
                <w:lang w:eastAsia="hr-HR"/>
              </w:rPr>
            </w:pPr>
          </w:p>
        </w:tc>
      </w:tr>
      <w:tr w:rsidR="00414388" w:rsidRPr="00F21E80" w14:paraId="2A98F48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39D2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1309-64-4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3BFC5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215-175-0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4C513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antimonov </w:t>
            </w:r>
            <w:proofErr w:type="spellStart"/>
            <w:r w:rsidRPr="00F21E80">
              <w:rPr>
                <w:rFonts w:ascii="inherit" w:eastAsia="Times New Roman" w:hAnsi="inherit" w:cs="Times New Roman"/>
                <w:color w:val="231F20"/>
                <w:sz w:val="18"/>
                <w:szCs w:val="18"/>
                <w:bdr w:val="none" w:sz="0" w:space="0" w:color="auto" w:frame="1"/>
                <w:lang w:eastAsia="hr-HR"/>
              </w:rPr>
              <w:t>trioksid</w:t>
            </w:r>
            <w:proofErr w:type="spellEnd"/>
            <w:r w:rsidRPr="00F21E80">
              <w:rPr>
                <w:rFonts w:ascii="inherit" w:eastAsia="Times New Roman" w:hAnsi="inherit" w:cs="Times New Roman"/>
                <w:color w:val="231F20"/>
                <w:sz w:val="18"/>
                <w:szCs w:val="18"/>
                <w:bdr w:val="none" w:sz="0" w:space="0" w:color="auto" w:frame="1"/>
                <w:lang w:eastAsia="hr-HR"/>
              </w:rPr>
              <w:br/>
              <w:t>(kao Sb)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D5CE3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5485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316F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E588F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C3D68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09C35F" w14:textId="77777777" w:rsidR="00414388" w:rsidRPr="00F21E80" w:rsidRDefault="00414388" w:rsidP="00D738D3">
            <w:pPr>
              <w:rPr>
                <w:rFonts w:eastAsia="Times New Roman" w:cs="Times New Roman"/>
                <w:sz w:val="20"/>
                <w:szCs w:val="20"/>
                <w:lang w:eastAsia="hr-HR"/>
              </w:rPr>
            </w:pPr>
          </w:p>
        </w:tc>
      </w:tr>
      <w:tr w:rsidR="00414388" w:rsidRPr="00F21E80" w14:paraId="1FCEE03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A5B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7647-18-9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2EF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231-601-8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AAABB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antimonov </w:t>
            </w:r>
            <w:proofErr w:type="spellStart"/>
            <w:r w:rsidRPr="00F21E80">
              <w:rPr>
                <w:rFonts w:ascii="inherit" w:eastAsia="Times New Roman" w:hAnsi="inherit" w:cs="Times New Roman"/>
                <w:color w:val="231F20"/>
                <w:sz w:val="18"/>
                <w:szCs w:val="18"/>
                <w:bdr w:val="none" w:sz="0" w:space="0" w:color="auto" w:frame="1"/>
                <w:lang w:eastAsia="hr-HR"/>
              </w:rPr>
              <w:t>pentaklorid</w:t>
            </w:r>
            <w:proofErr w:type="spellEnd"/>
            <w:r w:rsidRPr="00F21E80">
              <w:rPr>
                <w:rFonts w:ascii="inherit" w:eastAsia="Times New Roman" w:hAnsi="inherit" w:cs="Times New Roman"/>
                <w:color w:val="231F20"/>
                <w:sz w:val="18"/>
                <w:szCs w:val="18"/>
                <w:bdr w:val="none" w:sz="0" w:space="0" w:color="auto" w:frame="1"/>
                <w:lang w:eastAsia="hr-HR"/>
              </w:rPr>
              <w:t xml:space="preserve"> (kao Sb)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8A5EC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63B7B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8BA7C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B004B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B1934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6C10D6" w14:textId="77777777" w:rsidR="00414388" w:rsidRPr="00F21E80" w:rsidRDefault="00414388" w:rsidP="00D738D3">
            <w:pPr>
              <w:rPr>
                <w:rFonts w:eastAsia="Times New Roman" w:cs="Times New Roman"/>
                <w:sz w:val="20"/>
                <w:szCs w:val="20"/>
                <w:lang w:eastAsia="hr-HR"/>
              </w:rPr>
            </w:pPr>
          </w:p>
        </w:tc>
      </w:tr>
      <w:tr w:rsidR="00414388" w:rsidRPr="00F21E80" w14:paraId="40AB41E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7CB58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7440-36-0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E1A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231-146-5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5780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antimon i drugi spojevi (kao Sb) osim </w:t>
            </w:r>
            <w:proofErr w:type="spellStart"/>
            <w:r w:rsidRPr="00F21E80">
              <w:rPr>
                <w:rFonts w:ascii="inherit" w:eastAsia="Times New Roman" w:hAnsi="inherit" w:cs="Times New Roman"/>
                <w:color w:val="231F20"/>
                <w:sz w:val="18"/>
                <w:szCs w:val="18"/>
                <w:bdr w:val="none" w:sz="0" w:space="0" w:color="auto" w:frame="1"/>
                <w:lang w:eastAsia="hr-HR"/>
              </w:rPr>
              <w:t>atimonovog</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trihidrida</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antimonovodik</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EFC9D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1FB7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BEDF3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862B3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353FC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DCFB8E" w14:textId="77777777" w:rsidR="00414388" w:rsidRPr="00F21E80" w:rsidRDefault="00414388" w:rsidP="00D738D3">
            <w:pPr>
              <w:rPr>
                <w:rFonts w:eastAsia="Times New Roman" w:cs="Times New Roman"/>
                <w:sz w:val="20"/>
                <w:szCs w:val="20"/>
                <w:lang w:eastAsia="hr-HR"/>
              </w:rPr>
            </w:pPr>
          </w:p>
        </w:tc>
      </w:tr>
      <w:tr w:rsidR="00414388" w:rsidRPr="00F21E80" w14:paraId="770D4B5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0B905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86-88-4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ADEC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201-706-3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D2E6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antu</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1-(1-naftil)-2-tiourea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99D1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CC21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DD4E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E5E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32C3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635DAB" w14:textId="77777777" w:rsidR="00414388" w:rsidRPr="00F21E80" w:rsidRDefault="00414388" w:rsidP="00D738D3">
            <w:pPr>
              <w:rPr>
                <w:rFonts w:eastAsia="Times New Roman" w:cs="Times New Roman"/>
                <w:sz w:val="20"/>
                <w:szCs w:val="20"/>
                <w:lang w:eastAsia="hr-HR"/>
              </w:rPr>
            </w:pPr>
          </w:p>
        </w:tc>
      </w:tr>
      <w:tr w:rsidR="00414388" w:rsidRPr="00F21E80" w14:paraId="3E360FF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109A8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26125-61-1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611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A90D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aramid</w:t>
            </w:r>
            <w:proofErr w:type="spellEnd"/>
            <w:r w:rsidRPr="00F21E80">
              <w:rPr>
                <w:rFonts w:ascii="inherit" w:eastAsia="Times New Roman" w:hAnsi="inherit" w:cs="Times New Roman"/>
                <w:i/>
                <w:iCs/>
                <w:color w:val="231F20"/>
                <w:sz w:val="18"/>
                <w:szCs w:val="18"/>
                <w:bdr w:val="none" w:sz="0" w:space="0" w:color="auto" w:frame="1"/>
                <w:lang w:eastAsia="hr-HR"/>
              </w:rPr>
              <w:t> </w:t>
            </w:r>
            <w:proofErr w:type="spellStart"/>
            <w:r w:rsidRPr="00F21E80">
              <w:rPr>
                <w:rFonts w:ascii="inherit" w:eastAsia="Times New Roman" w:hAnsi="inherit" w:cs="Times New Roman"/>
                <w:color w:val="231F20"/>
                <w:sz w:val="18"/>
                <w:szCs w:val="18"/>
                <w:bdr w:val="none" w:sz="0" w:space="0" w:color="auto" w:frame="1"/>
                <w:lang w:eastAsia="hr-HR"/>
              </w:rPr>
              <w:t>respirabilna</w:t>
            </w:r>
            <w:proofErr w:type="spellEnd"/>
            <w:r w:rsidRPr="00F21E80">
              <w:rPr>
                <w:rFonts w:ascii="inherit" w:eastAsia="Times New Roman" w:hAnsi="inherit" w:cs="Times New Roman"/>
                <w:color w:val="231F20"/>
                <w:sz w:val="18"/>
                <w:szCs w:val="18"/>
                <w:bdr w:val="none" w:sz="0" w:space="0" w:color="auto" w:frame="1"/>
                <w:lang w:eastAsia="hr-HR"/>
              </w:rPr>
              <w:t xml:space="preserve"> vlakna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C400A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5980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r w:rsidRPr="00F21E80">
              <w:rPr>
                <w:rFonts w:ascii="inherit" w:eastAsia="Times New Roman" w:hAnsi="inherit" w:cs="Times New Roman"/>
                <w:color w:val="231F20"/>
                <w:sz w:val="18"/>
                <w:szCs w:val="18"/>
                <w:bdr w:val="none" w:sz="0" w:space="0" w:color="auto" w:frame="1"/>
                <w:lang w:eastAsia="hr-HR"/>
              </w:rPr>
              <w:br/>
              <w:t>(</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A324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58C2D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385AA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B4FED" w14:textId="77777777" w:rsidR="00414388" w:rsidRPr="00F21E80" w:rsidRDefault="00414388" w:rsidP="00D738D3">
            <w:pPr>
              <w:rPr>
                <w:rFonts w:eastAsia="Times New Roman" w:cs="Times New Roman"/>
                <w:sz w:val="20"/>
                <w:szCs w:val="20"/>
                <w:lang w:eastAsia="hr-HR"/>
              </w:rPr>
            </w:pPr>
          </w:p>
        </w:tc>
      </w:tr>
      <w:tr w:rsidR="00414388" w:rsidRPr="00F21E80" w14:paraId="4BFC19A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F3A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1327-53-3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45A8B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215-481-4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66FD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arsenov </w:t>
            </w:r>
            <w:proofErr w:type="spellStart"/>
            <w:r w:rsidRPr="00F21E80">
              <w:rPr>
                <w:rFonts w:ascii="inherit" w:eastAsia="Times New Roman" w:hAnsi="inherit" w:cs="Times New Roman"/>
                <w:color w:val="231F20"/>
                <w:sz w:val="18"/>
                <w:szCs w:val="18"/>
                <w:bdr w:val="none" w:sz="0" w:space="0" w:color="auto" w:frame="1"/>
                <w:lang w:eastAsia="hr-HR"/>
              </w:rPr>
              <w:t>trioksid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diarsenov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trioksid</w:t>
            </w:r>
            <w:proofErr w:type="spellEnd"/>
            <w:r w:rsidRPr="00F21E80">
              <w:rPr>
                <w:rFonts w:ascii="inherit" w:eastAsia="Times New Roman" w:hAnsi="inherit" w:cs="Times New Roman"/>
                <w:color w:val="231F20"/>
                <w:sz w:val="18"/>
                <w:szCs w:val="18"/>
                <w:bdr w:val="none" w:sz="0" w:space="0" w:color="auto" w:frame="1"/>
                <w:lang w:eastAsia="hr-HR"/>
              </w:rPr>
              <w:br/>
              <w:t>(kao As)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DC2D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87D6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7FEDB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D0B9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5789D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4F51A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5013C64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711F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1303-28-2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E259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215-116-9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582D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arsenov </w:t>
            </w:r>
            <w:proofErr w:type="spellStart"/>
            <w:r w:rsidRPr="00F21E80">
              <w:rPr>
                <w:rFonts w:ascii="inherit" w:eastAsia="Times New Roman" w:hAnsi="inherit" w:cs="Times New Roman"/>
                <w:color w:val="231F20"/>
                <w:sz w:val="18"/>
                <w:szCs w:val="18"/>
                <w:bdr w:val="none" w:sz="0" w:space="0" w:color="auto" w:frame="1"/>
                <w:lang w:eastAsia="hr-HR"/>
              </w:rPr>
              <w:t>pentoksid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arsenov 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diarsenov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pentoksid</w:t>
            </w:r>
            <w:proofErr w:type="spellEnd"/>
            <w:r w:rsidRPr="00F21E80">
              <w:rPr>
                <w:rFonts w:ascii="inherit" w:eastAsia="Times New Roman" w:hAnsi="inherit" w:cs="Times New Roman"/>
                <w:color w:val="231F20"/>
                <w:sz w:val="18"/>
                <w:szCs w:val="18"/>
                <w:bdr w:val="none" w:sz="0" w:space="0" w:color="auto" w:frame="1"/>
                <w:lang w:eastAsia="hr-HR"/>
              </w:rPr>
              <w:br/>
              <w:t>(kao As)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F8B87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CA532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E5AEE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74A25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84170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744F5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6307ACD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AB0C6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8A1F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3B52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arsenska kiselina i njezine soli, kao i anorganski spojevi arsena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D638E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1C1F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8B2EF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4CA5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235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2019/983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5B2E3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Za sektor taljenja bakra granična vrijednost primjenjuje se od 11. srpnja 2023.</w:t>
            </w:r>
          </w:p>
        </w:tc>
      </w:tr>
      <w:tr w:rsidR="00414388" w:rsidRPr="00F21E80" w14:paraId="2767B8A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7DD5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7778-39-4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ECC7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231-901-9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6F2A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arsenska kiselina i njezine soli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46FEE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AEAE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666DD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903C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7F157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66376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68C9F59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243A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7440-38-2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E844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231-148-6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9477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arsen i drugi arsenovi spojevi</w:t>
            </w:r>
            <w:r w:rsidRPr="00F21E80">
              <w:rPr>
                <w:rFonts w:ascii="inherit" w:eastAsia="Times New Roman" w:hAnsi="inherit" w:cs="Times New Roman"/>
                <w:color w:val="231F20"/>
                <w:sz w:val="18"/>
                <w:szCs w:val="18"/>
                <w:bdr w:val="none" w:sz="0" w:space="0" w:color="auto" w:frame="1"/>
                <w:lang w:eastAsia="hr-HR"/>
              </w:rPr>
              <w:br/>
              <w:t xml:space="preserve">(izuzev </w:t>
            </w:r>
            <w:proofErr w:type="spellStart"/>
            <w:r w:rsidRPr="00F21E80">
              <w:rPr>
                <w:rFonts w:ascii="inherit" w:eastAsia="Times New Roman" w:hAnsi="inherit" w:cs="Times New Roman"/>
                <w:color w:val="231F20"/>
                <w:sz w:val="18"/>
                <w:szCs w:val="18"/>
                <w:bdr w:val="none" w:sz="0" w:space="0" w:color="auto" w:frame="1"/>
                <w:lang w:eastAsia="hr-HR"/>
              </w:rPr>
              <w:t>arsina</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AB463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B1974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055CD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C7094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BE7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BE121E" w14:textId="77777777" w:rsidR="00414388" w:rsidRPr="00F21E80" w:rsidRDefault="00414388" w:rsidP="00D738D3">
            <w:pPr>
              <w:rPr>
                <w:rFonts w:eastAsia="Times New Roman" w:cs="Times New Roman"/>
                <w:sz w:val="20"/>
                <w:szCs w:val="20"/>
                <w:lang w:eastAsia="hr-HR"/>
              </w:rPr>
            </w:pPr>
          </w:p>
        </w:tc>
      </w:tr>
      <w:tr w:rsidR="00414388" w:rsidRPr="00F21E80" w14:paraId="6F4A1B6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09DD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7784-42-1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3389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232-066-3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6EAE4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arsin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20C73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865D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C8268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7B12B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8B7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EB708F" w14:textId="77777777" w:rsidR="00414388" w:rsidRPr="00F21E80" w:rsidRDefault="00414388" w:rsidP="00D738D3">
            <w:pPr>
              <w:rPr>
                <w:rFonts w:eastAsia="Times New Roman" w:cs="Times New Roman"/>
                <w:sz w:val="20"/>
                <w:szCs w:val="20"/>
                <w:lang w:eastAsia="hr-HR"/>
              </w:rPr>
            </w:pPr>
          </w:p>
        </w:tc>
      </w:tr>
      <w:tr w:rsidR="00414388" w:rsidRPr="00F21E80" w14:paraId="22DFA0A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0934C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8052-42-4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A765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232-490-9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B668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asfalt (bitumen)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F8872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66D6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3216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64DE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BAD6A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C8F804" w14:textId="77777777" w:rsidR="00414388" w:rsidRPr="00F21E80" w:rsidRDefault="00414388" w:rsidP="00D738D3">
            <w:pPr>
              <w:rPr>
                <w:rFonts w:eastAsia="Times New Roman" w:cs="Times New Roman"/>
                <w:sz w:val="20"/>
                <w:szCs w:val="20"/>
                <w:lang w:eastAsia="hr-HR"/>
              </w:rPr>
            </w:pPr>
          </w:p>
        </w:tc>
      </w:tr>
      <w:tr w:rsidR="00414388" w:rsidRPr="00F21E80" w14:paraId="5F334C6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22C90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1912-24-9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82C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217-617-8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3D60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atrazin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2-kloro-4-etilamin-6-izopropilamin-1,3,5-triazin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D5B7D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FA4D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7E1EF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78087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958F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066A9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412EA5C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065A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77536-66-4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D015E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E50D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aktinolit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5AEC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1EA6F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F72A4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1D4D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3F1FF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BA4D2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34C344F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9A06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12172-73-5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936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E9E5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amosit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D25C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2F29A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5D7D6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19A6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AC8F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F98DD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1E84ED9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3901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77536-67-5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0BF7A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27B21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antofilit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E88EC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9268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7ED8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2FF76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3346C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FB6D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4C36679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9C14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12001-29-5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DC71C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4AF4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krizotil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C569D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7B6E7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AD9E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720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BB533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7352A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1F354F7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31228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12001-28-4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06C6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F32ED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krokidolit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592CB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592A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A78AD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5A26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B557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F6981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6B64745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59EE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77536-68-6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D0F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951D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azbest-</w:t>
            </w:r>
            <w:proofErr w:type="spellStart"/>
            <w:r w:rsidRPr="00F21E80">
              <w:rPr>
                <w:rFonts w:ascii="inherit" w:eastAsia="Times New Roman" w:hAnsi="inherit" w:cs="Times New Roman"/>
                <w:color w:val="231F20"/>
                <w:sz w:val="18"/>
                <w:szCs w:val="18"/>
                <w:bdr w:val="none" w:sz="0" w:space="0" w:color="auto" w:frame="1"/>
                <w:lang w:eastAsia="hr-HR"/>
              </w:rPr>
              <w:t>tremolit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2515B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C0113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62044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A538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38D6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2009/148/EZ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4921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7554B32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D0D3A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86-50-0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371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201-676-1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CB77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azinfos</w:t>
            </w:r>
            <w:proofErr w:type="spellEnd"/>
            <w:r w:rsidRPr="00F21E80">
              <w:rPr>
                <w:rFonts w:ascii="inherit" w:eastAsia="Times New Roman" w:hAnsi="inherit" w:cs="Times New Roman"/>
                <w:color w:val="231F20"/>
                <w:sz w:val="18"/>
                <w:szCs w:val="18"/>
                <w:bdr w:val="none" w:sz="0" w:space="0" w:color="auto" w:frame="1"/>
                <w:lang w:eastAsia="hr-HR"/>
              </w:rPr>
              <w:t>-metil (ISO);</w:t>
            </w:r>
            <w:r w:rsidRPr="00F21E80">
              <w:rPr>
                <w:rFonts w:ascii="inherit" w:eastAsia="Times New Roman" w:hAnsi="inherit" w:cs="Times New Roman"/>
                <w:color w:val="231F20"/>
                <w:sz w:val="18"/>
                <w:szCs w:val="18"/>
                <w:bdr w:val="none" w:sz="0" w:space="0" w:color="auto" w:frame="1"/>
                <w:lang w:eastAsia="hr-HR"/>
              </w:rPr>
              <w:br/>
              <w:t>O,O-dimetil-4-oksobenzotriazin-3-il-metil-fosforoditioat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6298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8381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F9956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E467A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A55F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70400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25B253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69562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41083-11-8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1BDDF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255-209-1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1FB3A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azociklotin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w:t>
            </w:r>
            <w:proofErr w:type="spellStart"/>
            <w:r w:rsidRPr="00F21E80">
              <w:rPr>
                <w:rFonts w:ascii="inherit" w:eastAsia="Times New Roman" w:hAnsi="inherit" w:cs="Times New Roman"/>
                <w:color w:val="231F20"/>
                <w:sz w:val="18"/>
                <w:szCs w:val="18"/>
                <w:bdr w:val="none" w:sz="0" w:space="0" w:color="auto" w:frame="1"/>
                <w:lang w:eastAsia="hr-HR"/>
              </w:rPr>
              <w:t>tricikloheksilstanil</w:t>
            </w:r>
            <w:proofErr w:type="spellEnd"/>
            <w:r w:rsidRPr="00F21E80">
              <w:rPr>
                <w:rFonts w:ascii="inherit" w:eastAsia="Times New Roman" w:hAnsi="inherit" w:cs="Times New Roman"/>
                <w:color w:val="231F20"/>
                <w:sz w:val="18"/>
                <w:szCs w:val="18"/>
                <w:bdr w:val="none" w:sz="0" w:space="0" w:color="auto" w:frame="1"/>
                <w:lang w:eastAsia="hr-HR"/>
              </w:rPr>
              <w:t>)-1H-1,2,4-triazol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3C2D3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9E7F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2FA4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97AD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002F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AFCF5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3586A9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D7B8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B9DD2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204-650-8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66614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C,C’-</w:t>
            </w:r>
            <w:proofErr w:type="spellStart"/>
            <w:r w:rsidRPr="00F21E80">
              <w:rPr>
                <w:rFonts w:ascii="inherit" w:eastAsia="Times New Roman" w:hAnsi="inherit" w:cs="Times New Roman"/>
                <w:color w:val="231F20"/>
                <w:sz w:val="18"/>
                <w:szCs w:val="18"/>
                <w:bdr w:val="none" w:sz="0" w:space="0" w:color="auto" w:frame="1"/>
                <w:lang w:eastAsia="hr-HR"/>
              </w:rPr>
              <w:t>azodi</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formamid</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AEFCD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7B83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2576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0640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B98D2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68BE4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udisanje</w:t>
            </w:r>
          </w:p>
        </w:tc>
      </w:tr>
      <w:tr w:rsidR="00414388" w:rsidRPr="00F21E80" w14:paraId="70A5B17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FE9A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7440-50-8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82599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231-159-6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B3BA0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bakar –</w:t>
            </w:r>
            <w:r w:rsidRPr="00F21E80">
              <w:rPr>
                <w:rFonts w:ascii="inherit" w:eastAsia="Times New Roman" w:hAnsi="inherit" w:cs="Times New Roman"/>
                <w:color w:val="231F20"/>
                <w:sz w:val="18"/>
                <w:szCs w:val="18"/>
                <w:bdr w:val="none" w:sz="0" w:space="0" w:color="auto" w:frame="1"/>
                <w:lang w:eastAsia="hr-HR"/>
              </w:rPr>
              <w:br/>
              <w:t>dim (kao Cu) –</w:t>
            </w:r>
            <w:r w:rsidRPr="00F21E80">
              <w:rPr>
                <w:rFonts w:ascii="inherit" w:eastAsia="Times New Roman" w:hAnsi="inherit" w:cs="Times New Roman"/>
                <w:color w:val="231F20"/>
                <w:sz w:val="18"/>
                <w:szCs w:val="18"/>
                <w:bdr w:val="none" w:sz="0" w:space="0" w:color="auto" w:frame="1"/>
                <w:lang w:eastAsia="hr-HR"/>
              </w:rPr>
              <w:br/>
              <w:t>prašina (kao Cu)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F4F6D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F3F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0,2</w:t>
            </w:r>
            <w:r w:rsidRPr="00F21E80">
              <w:rPr>
                <w:rFonts w:ascii="inherit" w:eastAsia="Times New Roman" w:hAnsi="inherit" w:cs="Times New Roman"/>
                <w:color w:val="231F20"/>
                <w:sz w:val="18"/>
                <w:szCs w:val="18"/>
                <w:bdr w:val="none" w:sz="0" w:space="0" w:color="auto" w:frame="1"/>
                <w:lang w:eastAsia="hr-HR"/>
              </w:rPr>
              <w:b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12832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D65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w:t>
            </w:r>
            <w:r w:rsidRPr="00F21E80">
              <w:rPr>
                <w:rFonts w:ascii="inherit" w:eastAsia="Times New Roman" w:hAnsi="inherit" w:cs="Times New Roman"/>
                <w:color w:val="231F20"/>
                <w:sz w:val="18"/>
                <w:szCs w:val="18"/>
                <w:bdr w:val="none" w:sz="0" w:space="0" w:color="auto" w:frame="1"/>
                <w:lang w:eastAsia="hr-HR"/>
              </w:rPr>
              <w:b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726BC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9D612C" w14:textId="77777777" w:rsidR="00414388" w:rsidRPr="00F21E80" w:rsidRDefault="00414388" w:rsidP="00D738D3">
            <w:pPr>
              <w:rPr>
                <w:rFonts w:eastAsia="Times New Roman" w:cs="Times New Roman"/>
                <w:sz w:val="20"/>
                <w:szCs w:val="20"/>
                <w:lang w:eastAsia="hr-HR"/>
              </w:rPr>
            </w:pPr>
          </w:p>
        </w:tc>
      </w:tr>
      <w:tr w:rsidR="00414388" w:rsidRPr="00F21E80" w14:paraId="72EE73E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954D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513-77-9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C1DE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208-167-3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17DD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barijev karbonat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522A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03F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17BA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52A37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56039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49F42" w14:textId="77777777" w:rsidR="00414388" w:rsidRPr="00F21E80" w:rsidRDefault="00414388" w:rsidP="00D738D3">
            <w:pPr>
              <w:rPr>
                <w:rFonts w:eastAsia="Times New Roman" w:cs="Times New Roman"/>
                <w:sz w:val="20"/>
                <w:szCs w:val="20"/>
                <w:lang w:eastAsia="hr-HR"/>
              </w:rPr>
            </w:pPr>
          </w:p>
        </w:tc>
      </w:tr>
      <w:tr w:rsidR="00414388" w:rsidRPr="00F21E80" w14:paraId="28CD4A9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E239D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13477-00-4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D1D8E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236-760-7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7BE48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barijev </w:t>
            </w:r>
            <w:proofErr w:type="spellStart"/>
            <w:r w:rsidRPr="00F21E80">
              <w:rPr>
                <w:rFonts w:ascii="inherit" w:eastAsia="Times New Roman" w:hAnsi="inherit" w:cs="Times New Roman"/>
                <w:color w:val="231F20"/>
                <w:sz w:val="18"/>
                <w:szCs w:val="18"/>
                <w:bdr w:val="none" w:sz="0" w:space="0" w:color="auto" w:frame="1"/>
                <w:lang w:eastAsia="hr-HR"/>
              </w:rPr>
              <w:t>klorat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FBB0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B45E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AD00D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0594A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51AD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82CBB3" w14:textId="77777777" w:rsidR="00414388" w:rsidRPr="00F21E80" w:rsidRDefault="00414388" w:rsidP="00D738D3">
            <w:pPr>
              <w:rPr>
                <w:rFonts w:eastAsia="Times New Roman" w:cs="Times New Roman"/>
                <w:sz w:val="20"/>
                <w:szCs w:val="20"/>
                <w:lang w:eastAsia="hr-HR"/>
              </w:rPr>
            </w:pPr>
          </w:p>
        </w:tc>
      </w:tr>
      <w:tr w:rsidR="00414388" w:rsidRPr="00F21E80" w14:paraId="5709E42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B3AEB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10361-37-2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437CB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233-788-1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4ACE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barijev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3A291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7CF1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DFAC5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39EC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E5CC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4B2CFE" w14:textId="77777777" w:rsidR="00414388" w:rsidRPr="00F21E80" w:rsidRDefault="00414388" w:rsidP="00D738D3">
            <w:pPr>
              <w:rPr>
                <w:rFonts w:eastAsia="Times New Roman" w:cs="Times New Roman"/>
                <w:sz w:val="20"/>
                <w:szCs w:val="20"/>
                <w:lang w:eastAsia="hr-HR"/>
              </w:rPr>
            </w:pPr>
          </w:p>
        </w:tc>
      </w:tr>
      <w:tr w:rsidR="00414388" w:rsidRPr="00F21E80" w14:paraId="1E876C7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2FB9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13465-95-7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F9E17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236-710-4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4C3CE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barijev </w:t>
            </w:r>
            <w:proofErr w:type="spellStart"/>
            <w:r w:rsidRPr="00F21E80">
              <w:rPr>
                <w:rFonts w:ascii="inherit" w:eastAsia="Times New Roman" w:hAnsi="inherit" w:cs="Times New Roman"/>
                <w:color w:val="231F20"/>
                <w:sz w:val="18"/>
                <w:szCs w:val="18"/>
                <w:bdr w:val="none" w:sz="0" w:space="0" w:color="auto" w:frame="1"/>
                <w:lang w:eastAsia="hr-HR"/>
              </w:rPr>
              <w:t>perklorat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C8F7C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D67E5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A6CE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F1DAA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EEE2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E1FBD8" w14:textId="77777777" w:rsidR="00414388" w:rsidRPr="00F21E80" w:rsidRDefault="00414388" w:rsidP="00D738D3">
            <w:pPr>
              <w:rPr>
                <w:rFonts w:eastAsia="Times New Roman" w:cs="Times New Roman"/>
                <w:sz w:val="20"/>
                <w:szCs w:val="20"/>
                <w:lang w:eastAsia="hr-HR"/>
              </w:rPr>
            </w:pPr>
          </w:p>
        </w:tc>
      </w:tr>
      <w:tr w:rsidR="00414388" w:rsidRPr="00F21E80" w14:paraId="38420E8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596A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1304-29-6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587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215-128-4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3696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barijev peroksid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2A7BA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D6A5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9F199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A6A39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DE553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78AAED" w14:textId="77777777" w:rsidR="00414388" w:rsidRPr="00F21E80" w:rsidRDefault="00414388" w:rsidP="00D738D3">
            <w:pPr>
              <w:rPr>
                <w:rFonts w:eastAsia="Times New Roman" w:cs="Times New Roman"/>
                <w:sz w:val="20"/>
                <w:szCs w:val="20"/>
                <w:lang w:eastAsia="hr-HR"/>
              </w:rPr>
            </w:pPr>
          </w:p>
        </w:tc>
      </w:tr>
      <w:tr w:rsidR="00414388" w:rsidRPr="00F21E80" w14:paraId="340A8AD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3529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50864-67-0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93D9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256-814-3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12AC3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barijevi </w:t>
            </w:r>
            <w:proofErr w:type="spellStart"/>
            <w:r w:rsidRPr="00F21E80">
              <w:rPr>
                <w:rFonts w:ascii="inherit" w:eastAsia="Times New Roman" w:hAnsi="inherit" w:cs="Times New Roman"/>
                <w:color w:val="231F20"/>
                <w:sz w:val="18"/>
                <w:szCs w:val="18"/>
                <w:bdr w:val="none" w:sz="0" w:space="0" w:color="auto" w:frame="1"/>
                <w:lang w:eastAsia="hr-HR"/>
              </w:rPr>
              <w:t>polisulfidi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6C40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7B23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D02D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325E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D319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7D1E9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354A25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D8F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F45EA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10C6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barij</w:t>
            </w:r>
            <w:r w:rsidRPr="00F21E80">
              <w:rPr>
                <w:rFonts w:ascii="inherit" w:eastAsia="Times New Roman" w:hAnsi="inherit" w:cs="Times New Roman"/>
                <w:color w:val="231F20"/>
                <w:sz w:val="18"/>
                <w:szCs w:val="18"/>
                <w:bdr w:val="none" w:sz="0" w:space="0" w:color="auto" w:frame="1"/>
                <w:lang w:eastAsia="hr-HR"/>
              </w:rPr>
              <w:br/>
              <w:t>(topljivi spojevi kao Ba)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A4D6E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D54A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3E0C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F4377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00E15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D2A6C4"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E6F853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E3D3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7727-43-7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943B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231-784-4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780A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barijev sulfat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3E417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61FC5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AA9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F1755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2F70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086C8" w14:textId="77777777" w:rsidR="00414388" w:rsidRPr="00F21E80" w:rsidRDefault="00414388" w:rsidP="00D738D3">
            <w:pPr>
              <w:rPr>
                <w:rFonts w:eastAsia="Times New Roman" w:cs="Times New Roman"/>
                <w:sz w:val="20"/>
                <w:szCs w:val="20"/>
                <w:lang w:eastAsia="hr-HR"/>
              </w:rPr>
            </w:pPr>
          </w:p>
        </w:tc>
      </w:tr>
      <w:tr w:rsidR="00414388" w:rsidRPr="00F21E80" w14:paraId="5F0107D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5671A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17804-35-2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5342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241-775-7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592B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benomil</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metil 1-(</w:t>
            </w:r>
            <w:proofErr w:type="spellStart"/>
            <w:r w:rsidRPr="00F21E80">
              <w:rPr>
                <w:rFonts w:ascii="inherit" w:eastAsia="Times New Roman" w:hAnsi="inherit" w:cs="Times New Roman"/>
                <w:color w:val="231F20"/>
                <w:sz w:val="18"/>
                <w:szCs w:val="18"/>
                <w:bdr w:val="none" w:sz="0" w:space="0" w:color="auto" w:frame="1"/>
                <w:lang w:eastAsia="hr-HR"/>
              </w:rPr>
              <w:t>butilkarbamoil</w:t>
            </w:r>
            <w:proofErr w:type="spellEnd"/>
            <w:r w:rsidRPr="00F21E80">
              <w:rPr>
                <w:rFonts w:ascii="inherit" w:eastAsia="Times New Roman" w:hAnsi="inherit" w:cs="Times New Roman"/>
                <w:color w:val="231F20"/>
                <w:sz w:val="18"/>
                <w:szCs w:val="18"/>
                <w:bdr w:val="none" w:sz="0" w:space="0" w:color="auto" w:frame="1"/>
                <w:lang w:eastAsia="hr-HR"/>
              </w:rPr>
              <w:t>)benzimidazol-2-ilkarbamat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4AB98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BBF5E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4E5E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479A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ADD7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5019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BEE1C7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96F7F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71-43-2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B4447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200-753-7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B3020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6202B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DF79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084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2F78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1F70D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84CF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D37933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C6CE8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92-87-5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EF08D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202-199-1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31C44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benzidin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1,1’-bifenil-4,4’-diamin;</w:t>
            </w:r>
            <w:r w:rsidRPr="00F21E80">
              <w:rPr>
                <w:rFonts w:ascii="inherit" w:eastAsia="Times New Roman" w:hAnsi="inherit" w:cs="Times New Roman"/>
                <w:color w:val="231F20"/>
                <w:sz w:val="18"/>
                <w:szCs w:val="18"/>
                <w:bdr w:val="none" w:sz="0" w:space="0" w:color="auto" w:frame="1"/>
                <w:lang w:eastAsia="hr-HR"/>
              </w:rPr>
              <w:br/>
              <w:t>4,4’-diaminobifenil;</w:t>
            </w:r>
            <w:r w:rsidRPr="00F21E80">
              <w:rPr>
                <w:rFonts w:ascii="inherit" w:eastAsia="Times New Roman" w:hAnsi="inherit" w:cs="Times New Roman"/>
                <w:color w:val="231F20"/>
                <w:sz w:val="18"/>
                <w:szCs w:val="18"/>
                <w:bdr w:val="none" w:sz="0" w:space="0" w:color="auto" w:frame="1"/>
                <w:lang w:eastAsia="hr-HR"/>
              </w:rPr>
              <w:br/>
              <w:t>bifenil-4,4’-ilendiamin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4341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24E7D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DF373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56FCF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339FD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86FA2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67FACFD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17982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85-68-7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34A45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201-622-7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0D8A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benzil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ftalat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BBP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D5142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201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9FC32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0F01D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C772C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BCB1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B0FFB7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4B5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100-44-7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AAA7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202-853-6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162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benzil</w:t>
            </w:r>
            <w:proofErr w:type="spellEnd"/>
            <w:r w:rsidRPr="00F21E80">
              <w:rPr>
                <w:rFonts w:ascii="inherit" w:eastAsia="Times New Roman" w:hAnsi="inherit" w:cs="Times New Roman"/>
                <w:color w:val="231F20"/>
                <w:sz w:val="18"/>
                <w:szCs w:val="18"/>
                <w:bdr w:val="none" w:sz="0" w:space="0" w:color="auto" w:frame="1"/>
                <w:lang w:eastAsia="hr-HR"/>
              </w:rPr>
              <w:t>-klorid;</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α-</w:t>
            </w:r>
            <w:proofErr w:type="spellStart"/>
            <w:r w:rsidRPr="00F21E80">
              <w:rPr>
                <w:rFonts w:ascii="inherit" w:eastAsia="Times New Roman" w:hAnsi="inherit" w:cs="Times New Roman"/>
                <w:i/>
                <w:iCs/>
                <w:color w:val="231F20"/>
                <w:sz w:val="18"/>
                <w:szCs w:val="18"/>
                <w:bdr w:val="none" w:sz="0" w:space="0" w:color="auto" w:frame="1"/>
                <w:lang w:eastAsia="hr-HR"/>
              </w:rPr>
              <w:t>klorotoluen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6F44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9B0C6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745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7D8B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5A0EF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FDE3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B26BC9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2F744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86290-81-5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8D86E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289-220-8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7D89C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benzin;</w:t>
            </w:r>
            <w:r w:rsidRPr="00F21E80">
              <w:rPr>
                <w:rFonts w:ascii="inherit" w:eastAsia="Times New Roman" w:hAnsi="inherit" w:cs="Times New Roman"/>
                <w:color w:val="231F20"/>
                <w:sz w:val="18"/>
                <w:szCs w:val="18"/>
                <w:bdr w:val="none" w:sz="0" w:space="0" w:color="auto" w:frame="1"/>
                <w:lang w:eastAsia="hr-HR"/>
              </w:rPr>
              <w:br/>
              <w:t>nisko-vrijući benzin – nespecificiran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1BC88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E7A03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FAC71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B44DB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1549D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BF262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26DF1A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1DEF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50-32-8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0C5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200-028-5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293AD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benzo</w:t>
            </w:r>
            <w:proofErr w:type="spellEnd"/>
            <w:r w:rsidRPr="00F21E80">
              <w:rPr>
                <w:rFonts w:ascii="inherit" w:eastAsia="Times New Roman" w:hAnsi="inherit" w:cs="Times New Roman"/>
                <w:color w:val="231F20"/>
                <w:sz w:val="18"/>
                <w:szCs w:val="18"/>
                <w:bdr w:val="none" w:sz="0" w:space="0" w:color="auto" w:frame="1"/>
                <w:lang w:eastAsia="hr-HR"/>
              </w:rPr>
              <w:t>[a]piren;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benzo</w:t>
            </w:r>
            <w:proofErr w:type="spellEnd"/>
            <w:r w:rsidRPr="00F21E80">
              <w:rPr>
                <w:rFonts w:ascii="inherit" w:eastAsia="Times New Roman" w:hAnsi="inherit" w:cs="Times New Roman"/>
                <w:color w:val="231F20"/>
                <w:sz w:val="18"/>
                <w:szCs w:val="18"/>
                <w:bdr w:val="none" w:sz="0" w:space="0" w:color="auto" w:frame="1"/>
                <w:lang w:eastAsia="hr-HR"/>
              </w:rPr>
              <w:t>[def]</w:t>
            </w:r>
            <w:proofErr w:type="spellStart"/>
            <w:r w:rsidRPr="00F21E80">
              <w:rPr>
                <w:rFonts w:ascii="inherit" w:eastAsia="Times New Roman" w:hAnsi="inherit" w:cs="Times New Roman"/>
                <w:color w:val="231F20"/>
                <w:sz w:val="18"/>
                <w:szCs w:val="18"/>
                <w:bdr w:val="none" w:sz="0" w:space="0" w:color="auto" w:frame="1"/>
                <w:lang w:eastAsia="hr-HR"/>
              </w:rPr>
              <w:t>krizen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28BF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8152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54959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FCA41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0E4F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CBEDC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0F8BD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BEE4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98-07-7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5101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202-634-5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B3279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benzotriklorid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α,α,α-</w:t>
            </w:r>
            <w:proofErr w:type="spellStart"/>
            <w:r w:rsidRPr="00F21E80">
              <w:rPr>
                <w:rFonts w:ascii="inherit" w:eastAsia="Times New Roman" w:hAnsi="inherit" w:cs="Times New Roman"/>
                <w:i/>
                <w:iCs/>
                <w:color w:val="231F20"/>
                <w:sz w:val="18"/>
                <w:szCs w:val="18"/>
                <w:bdr w:val="none" w:sz="0" w:space="0" w:color="auto" w:frame="1"/>
                <w:lang w:eastAsia="hr-HR"/>
              </w:rPr>
              <w:t>triklorotoluen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2F6D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4834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ED073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3AD3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D74FA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171E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D19019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A3EB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7440-41-7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6550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231-150-7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AF3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berilij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AC07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E79E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F4B2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B418F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EEC8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61D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789C26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5DF2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1304-56-9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3AE4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215-133-1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55138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berilijev 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DBB6D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1BC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9A308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4460E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46E1D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5330F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F9D449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F4BBDF"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D81F8C"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3F06EA"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berilijevi spojevi (kao Be) osim </w:t>
            </w:r>
            <w:proofErr w:type="spellStart"/>
            <w:r w:rsidRPr="00F21E80">
              <w:rPr>
                <w:rFonts w:ascii="inherit" w:eastAsia="Times New Roman" w:hAnsi="inherit" w:cs="Times New Roman"/>
                <w:color w:val="231F20"/>
                <w:sz w:val="18"/>
                <w:szCs w:val="18"/>
                <w:bdr w:val="none" w:sz="0" w:space="0" w:color="auto" w:frame="1"/>
                <w:lang w:eastAsia="hr-HR"/>
              </w:rPr>
              <w:t>alumij</w:t>
            </w:r>
            <w:proofErr w:type="spellEnd"/>
            <w:r w:rsidRPr="00F21E80">
              <w:rPr>
                <w:rFonts w:ascii="inherit" w:eastAsia="Times New Roman" w:hAnsi="inherit" w:cs="Times New Roman"/>
                <w:color w:val="231F20"/>
                <w:sz w:val="18"/>
                <w:szCs w:val="18"/>
                <w:bdr w:val="none" w:sz="0" w:space="0" w:color="auto" w:frame="1"/>
                <w:lang w:eastAsia="hr-HR"/>
              </w:rPr>
              <w:t xml:space="preserve"> berilij silikata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F91CAC" w14:textId="77777777" w:rsidR="00414388" w:rsidRPr="00F21E80" w:rsidRDefault="00414388" w:rsidP="00D738D3">
            <w:pPr>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CDA7E8"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0,0002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F5CAE" w14:textId="77777777" w:rsidR="00414388" w:rsidRPr="00F21E80" w:rsidRDefault="00414388" w:rsidP="00D738D3">
            <w:pPr>
              <w:jc w:val="right"/>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833A2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5BCEAD"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2019/983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14A621"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Koža, preosjetljivost kože i dišnih puteva (</w:t>
            </w:r>
            <w:r w:rsidRPr="00F21E80">
              <w:rPr>
                <w:rFonts w:eastAsia="Times New Roman" w:cs="Times New Roman"/>
                <w:color w:val="231F20"/>
                <w:sz w:val="12"/>
                <w:szCs w:val="12"/>
                <w:bdr w:val="none" w:sz="0" w:space="0" w:color="auto" w:frame="1"/>
                <w:vertAlign w:val="superscript"/>
                <w:lang w:eastAsia="hr-HR"/>
              </w:rPr>
              <w:t>7</w:t>
            </w:r>
            <w:r w:rsidRPr="00F21E80">
              <w:rPr>
                <w:rFonts w:eastAsia="Times New Roman" w:cs="Times New Roman"/>
                <w:color w:val="231F20"/>
                <w:sz w:val="16"/>
                <w:szCs w:val="16"/>
                <w:bdr w:val="none" w:sz="0" w:space="0" w:color="auto" w:frame="1"/>
                <w:lang w:eastAsia="hr-HR"/>
              </w:rPr>
              <w:t>),</w:t>
            </w:r>
          </w:p>
          <w:p w14:paraId="5D360D50"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proofErr w:type="spellStart"/>
            <w:r w:rsidRPr="00F21E80">
              <w:rPr>
                <w:rFonts w:eastAsia="Times New Roman" w:cs="Times New Roman"/>
                <w:color w:val="231F20"/>
                <w:sz w:val="16"/>
                <w:szCs w:val="16"/>
                <w:bdr w:val="none" w:sz="0" w:space="0" w:color="auto" w:frame="1"/>
                <w:lang w:eastAsia="hr-HR"/>
              </w:rPr>
              <w:t>Karc</w:t>
            </w:r>
            <w:proofErr w:type="spellEnd"/>
            <w:r w:rsidRPr="00F21E80">
              <w:rPr>
                <w:rFonts w:eastAsia="Times New Roman" w:cs="Times New Roman"/>
                <w:color w:val="231F20"/>
                <w:sz w:val="16"/>
                <w:szCs w:val="16"/>
                <w:bdr w:val="none" w:sz="0" w:space="0" w:color="auto" w:frame="1"/>
                <w:lang w:eastAsia="hr-HR"/>
              </w:rPr>
              <w:t xml:space="preserve"> 1B</w:t>
            </w:r>
          </w:p>
          <w:p w14:paraId="7DA9A148"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Granična vrijednost 0,0006 mg/m</w:t>
            </w:r>
            <w:r w:rsidRPr="00F21E80">
              <w:rPr>
                <w:rFonts w:eastAsia="Times New Roman" w:cs="Times New Roman"/>
                <w:color w:val="231F20"/>
                <w:sz w:val="12"/>
                <w:szCs w:val="12"/>
                <w:bdr w:val="none" w:sz="0" w:space="0" w:color="auto" w:frame="1"/>
                <w:vertAlign w:val="superscript"/>
                <w:lang w:eastAsia="hr-HR"/>
              </w:rPr>
              <w:t>3</w:t>
            </w:r>
            <w:r w:rsidRPr="00F21E80">
              <w:rPr>
                <w:rFonts w:eastAsia="Times New Roman" w:cs="Times New Roman"/>
                <w:color w:val="231F20"/>
                <w:sz w:val="16"/>
                <w:szCs w:val="16"/>
                <w:bdr w:val="none" w:sz="0" w:space="0" w:color="auto" w:frame="1"/>
                <w:lang w:eastAsia="hr-HR"/>
              </w:rPr>
              <w:t> do 11. srpnja 2026.</w:t>
            </w:r>
          </w:p>
        </w:tc>
      </w:tr>
      <w:tr w:rsidR="00414388" w:rsidRPr="00F21E80" w14:paraId="123A320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5D0B0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92-52-4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7CF1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202-163-5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5B9C9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bifenil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difenil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945E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F352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AFA7E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9086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536BA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5677A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5EFCC2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9D9B3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80-05-7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579B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201-245-8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F6D6D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bisfenol</w:t>
            </w:r>
            <w:proofErr w:type="spellEnd"/>
            <w:r w:rsidRPr="00F21E80">
              <w:rPr>
                <w:rFonts w:ascii="inherit" w:eastAsia="Times New Roman" w:hAnsi="inherit" w:cs="Times New Roman"/>
                <w:color w:val="231F20"/>
                <w:sz w:val="18"/>
                <w:szCs w:val="18"/>
                <w:bdr w:val="none" w:sz="0" w:space="0" w:color="auto" w:frame="1"/>
                <w:lang w:eastAsia="hr-HR"/>
              </w:rPr>
              <w:t xml:space="preserve"> A;</w:t>
            </w:r>
            <w:r w:rsidRPr="00F21E80">
              <w:rPr>
                <w:rFonts w:ascii="inherit" w:eastAsia="Times New Roman" w:hAnsi="inherit" w:cs="Times New Roman"/>
                <w:color w:val="231F20"/>
                <w:sz w:val="18"/>
                <w:szCs w:val="18"/>
                <w:bdr w:val="none" w:sz="0" w:space="0" w:color="auto" w:frame="1"/>
                <w:lang w:eastAsia="hr-HR"/>
              </w:rPr>
              <w:br/>
              <w:t>4,4’-izopropili-dendifenol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C206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936E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09AE3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DB69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01CE2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4EF3E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821EA8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7873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117-81-7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E0979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204-211-0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2599B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bis(2-etilheksil)-</w:t>
            </w:r>
            <w:proofErr w:type="spellStart"/>
            <w:r w:rsidRPr="00F21E80">
              <w:rPr>
                <w:rFonts w:ascii="inherit" w:eastAsia="Times New Roman" w:hAnsi="inherit" w:cs="Times New Roman"/>
                <w:color w:val="231F20"/>
                <w:sz w:val="18"/>
                <w:szCs w:val="18"/>
                <w:bdr w:val="none" w:sz="0" w:space="0" w:color="auto" w:frame="1"/>
                <w:lang w:eastAsia="hr-HR"/>
              </w:rPr>
              <w:t>ftalat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di-(2-etil-heksil)-</w:t>
            </w:r>
            <w:proofErr w:type="spellStart"/>
            <w:r w:rsidRPr="00F21E80">
              <w:rPr>
                <w:rFonts w:ascii="inherit" w:eastAsia="Times New Roman" w:hAnsi="inherit" w:cs="Times New Roman"/>
                <w:color w:val="231F20"/>
                <w:sz w:val="18"/>
                <w:szCs w:val="18"/>
                <w:bdr w:val="none" w:sz="0" w:space="0" w:color="auto" w:frame="1"/>
                <w:lang w:eastAsia="hr-HR"/>
              </w:rPr>
              <w:t>ftalat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DEHP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5B02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C2CE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86A4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6E9A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2C1A3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F7A28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488D79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E47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542-88-1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6D944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208-832-8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DC56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bis(</w:t>
            </w:r>
            <w:proofErr w:type="spellStart"/>
            <w:r w:rsidRPr="00F21E80">
              <w:rPr>
                <w:rFonts w:ascii="inherit" w:eastAsia="Times New Roman" w:hAnsi="inherit" w:cs="Times New Roman"/>
                <w:color w:val="231F20"/>
                <w:sz w:val="18"/>
                <w:szCs w:val="18"/>
                <w:bdr w:val="none" w:sz="0" w:space="0" w:color="auto" w:frame="1"/>
                <w:lang w:eastAsia="hr-HR"/>
              </w:rPr>
              <w:t>klorometil</w:t>
            </w:r>
            <w:proofErr w:type="spellEnd"/>
            <w:r w:rsidRPr="00F21E80">
              <w:rPr>
                <w:rFonts w:ascii="inherit" w:eastAsia="Times New Roman" w:hAnsi="inherit" w:cs="Times New Roman"/>
                <w:color w:val="231F20"/>
                <w:sz w:val="18"/>
                <w:szCs w:val="18"/>
                <w:bdr w:val="none" w:sz="0" w:space="0" w:color="auto" w:frame="1"/>
                <w:lang w:eastAsia="hr-HR"/>
              </w:rPr>
              <w:t>)-eter;</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oksibis</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klorometan</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EACB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9EF75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841BE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2E34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A48B5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2D74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4815D77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C49D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76-22-2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E177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200-945-0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BABC7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bornan-2-on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DBFD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9382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B80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84D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4094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57928" w14:textId="77777777" w:rsidR="00414388" w:rsidRPr="00F21E80" w:rsidRDefault="00414388" w:rsidP="00D738D3">
            <w:pPr>
              <w:rPr>
                <w:rFonts w:eastAsia="Times New Roman" w:cs="Times New Roman"/>
                <w:sz w:val="20"/>
                <w:szCs w:val="20"/>
                <w:lang w:eastAsia="hr-HR"/>
              </w:rPr>
            </w:pPr>
          </w:p>
        </w:tc>
      </w:tr>
      <w:tr w:rsidR="00414388" w:rsidRPr="00F21E80" w14:paraId="6CB93CA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F895E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1303-86-2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A86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215-125-8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495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borov 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diborov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trioksid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8C657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DD1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EA213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8082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2C9DB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ABA3D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00735C9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8D2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10294-33-4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9E86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233-657-9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A4A0D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borov </w:t>
            </w:r>
            <w:proofErr w:type="spellStart"/>
            <w:r w:rsidRPr="00F21E80">
              <w:rPr>
                <w:rFonts w:ascii="inherit" w:eastAsia="Times New Roman" w:hAnsi="inherit" w:cs="Times New Roman"/>
                <w:color w:val="231F20"/>
                <w:sz w:val="18"/>
                <w:szCs w:val="18"/>
                <w:bdr w:val="none" w:sz="0" w:space="0" w:color="auto" w:frame="1"/>
                <w:lang w:eastAsia="hr-HR"/>
              </w:rPr>
              <w:t>tribromid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BAFBF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623FC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357C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F51D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6F09C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D794C8" w14:textId="77777777" w:rsidR="00414388" w:rsidRPr="00F21E80" w:rsidRDefault="00414388" w:rsidP="00D738D3">
            <w:pPr>
              <w:rPr>
                <w:rFonts w:eastAsia="Times New Roman" w:cs="Times New Roman"/>
                <w:sz w:val="20"/>
                <w:szCs w:val="20"/>
                <w:lang w:eastAsia="hr-HR"/>
              </w:rPr>
            </w:pPr>
          </w:p>
        </w:tc>
      </w:tr>
      <w:tr w:rsidR="00414388" w:rsidRPr="00F21E80" w14:paraId="7734E81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B35BC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314-40-9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D4BC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206-245-1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4142C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bromacil</w:t>
            </w:r>
            <w:proofErr w:type="spellEnd"/>
            <w:r w:rsidRPr="00F21E80">
              <w:rPr>
                <w:rFonts w:ascii="inherit" w:eastAsia="Times New Roman" w:hAnsi="inherit" w:cs="Times New Roman"/>
                <w:color w:val="231F20"/>
                <w:sz w:val="18"/>
                <w:szCs w:val="18"/>
                <w:bdr w:val="none" w:sz="0" w:space="0" w:color="auto" w:frame="1"/>
                <w:lang w:eastAsia="hr-HR"/>
              </w:rPr>
              <w:t xml:space="preserve"> (ISO)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CC1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2CF2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52A2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2E088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0A60E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34AF45" w14:textId="77777777" w:rsidR="00414388" w:rsidRPr="00F21E80" w:rsidRDefault="00414388" w:rsidP="00D738D3">
            <w:pPr>
              <w:rPr>
                <w:rFonts w:eastAsia="Times New Roman" w:cs="Times New Roman"/>
                <w:sz w:val="20"/>
                <w:szCs w:val="20"/>
                <w:lang w:eastAsia="hr-HR"/>
              </w:rPr>
            </w:pPr>
          </w:p>
        </w:tc>
      </w:tr>
      <w:tr w:rsidR="00414388" w:rsidRPr="00F21E80" w14:paraId="777400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8E57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7726-95-6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48E78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231-778-1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E69D8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351C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9634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7770C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2E88B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3FA91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61A84"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E426B2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53C50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74-96-4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B9B9F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200-825-8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20033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bromoetan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etil-bromid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27F7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442B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46FAD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11DC7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43198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36D2D0" w14:textId="77777777" w:rsidR="00414388" w:rsidRPr="00F21E80" w:rsidRDefault="00414388" w:rsidP="00D738D3">
            <w:pPr>
              <w:rPr>
                <w:rFonts w:eastAsia="Times New Roman" w:cs="Times New Roman"/>
                <w:sz w:val="20"/>
                <w:szCs w:val="20"/>
                <w:lang w:eastAsia="hr-HR"/>
              </w:rPr>
            </w:pPr>
          </w:p>
        </w:tc>
      </w:tr>
      <w:tr w:rsidR="00414388" w:rsidRPr="00F21E80" w14:paraId="4CEA14E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14845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593-60-2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24DB2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209-800-6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F8958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bromoetilen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D299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81860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00BF1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B0E1A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CD91E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62C9F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D2B2C9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304FB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74-83-9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6ECD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200-813-2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D3BBD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bromometan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metilbromid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DAB20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EB83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3360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0A9F7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9467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48211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5042E1C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5AEC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8003-34-7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9515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2370D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buhač (pročišćen od osjetljivih </w:t>
            </w:r>
            <w:proofErr w:type="spellStart"/>
            <w:r w:rsidRPr="00F21E80">
              <w:rPr>
                <w:rFonts w:ascii="inherit" w:eastAsia="Times New Roman" w:hAnsi="inherit" w:cs="Times New Roman"/>
                <w:color w:val="231F20"/>
                <w:sz w:val="18"/>
                <w:szCs w:val="18"/>
                <w:bdr w:val="none" w:sz="0" w:space="0" w:color="auto" w:frame="1"/>
                <w:lang w:eastAsia="hr-HR"/>
              </w:rPr>
              <w:t>laktona</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CE55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E5F5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9BA4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3BF50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34197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C095E3"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3BE0F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DC97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106-97-8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E9E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203-448-7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C7B83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butan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F3A7F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809F1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39A0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180D1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BB782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FC9A73" w14:textId="77777777" w:rsidR="00414388" w:rsidRPr="00F21E80" w:rsidRDefault="00414388" w:rsidP="00D738D3">
            <w:pPr>
              <w:rPr>
                <w:rFonts w:eastAsia="Times New Roman" w:cs="Times New Roman"/>
                <w:sz w:val="20"/>
                <w:szCs w:val="20"/>
                <w:lang w:eastAsia="hr-HR"/>
              </w:rPr>
            </w:pPr>
          </w:p>
        </w:tc>
      </w:tr>
      <w:tr w:rsidR="00414388" w:rsidRPr="00F21E80" w14:paraId="5E1DC98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61FCA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106-97-8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25329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203-448-7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166C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butan (sadrži ≥ 0.1 % </w:t>
            </w:r>
            <w:proofErr w:type="spellStart"/>
            <w:r w:rsidRPr="00F21E80">
              <w:rPr>
                <w:rFonts w:ascii="inherit" w:eastAsia="Times New Roman" w:hAnsi="inherit" w:cs="Times New Roman"/>
                <w:color w:val="231F20"/>
                <w:sz w:val="18"/>
                <w:szCs w:val="18"/>
                <w:bdr w:val="none" w:sz="0" w:space="0" w:color="auto" w:frame="1"/>
                <w:lang w:eastAsia="hr-HR"/>
              </w:rPr>
              <w:t>butadiena</w:t>
            </w:r>
            <w:proofErr w:type="spellEnd"/>
            <w:r w:rsidRPr="00F21E80">
              <w:rPr>
                <w:rFonts w:ascii="inherit" w:eastAsia="Times New Roman" w:hAnsi="inherit" w:cs="Times New Roman"/>
                <w:color w:val="231F20"/>
                <w:sz w:val="18"/>
                <w:szCs w:val="18"/>
                <w:bdr w:val="none" w:sz="0" w:space="0" w:color="auto" w:frame="1"/>
                <w:lang w:eastAsia="hr-HR"/>
              </w:rPr>
              <w:t xml:space="preserve"> (203-450-8))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A097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04F8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88AF0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FCBC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2A680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E5348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A7C574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A3F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106-99-0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F6C9D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203-450-8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92CB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1,3-butadien;</w:t>
            </w:r>
            <w:r w:rsidRPr="00F21E80">
              <w:rPr>
                <w:rFonts w:ascii="inherit" w:eastAsia="Times New Roman" w:hAnsi="inherit" w:cs="Times New Roman"/>
                <w:color w:val="231F20"/>
                <w:sz w:val="18"/>
                <w:szCs w:val="18"/>
                <w:bdr w:val="none" w:sz="0" w:space="0" w:color="auto" w:frame="1"/>
                <w:lang w:eastAsia="hr-HR"/>
              </w:rPr>
              <w:br/>
              <w:t>buta-1,3-dien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2567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0E34A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07648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96CB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BD374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FE3D2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24ECBD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2D50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71-36-3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7FCFA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200-751-6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4E4E2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butan-1-ol;</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n-</w:t>
            </w:r>
            <w:proofErr w:type="spellStart"/>
            <w:r w:rsidRPr="00F21E80">
              <w:rPr>
                <w:rFonts w:ascii="inherit" w:eastAsia="Times New Roman" w:hAnsi="inherit" w:cs="Times New Roman"/>
                <w:i/>
                <w:iCs/>
                <w:color w:val="231F20"/>
                <w:sz w:val="18"/>
                <w:szCs w:val="18"/>
                <w:bdr w:val="none" w:sz="0" w:space="0" w:color="auto" w:frame="1"/>
                <w:lang w:eastAsia="hr-HR"/>
              </w:rPr>
              <w:t>butanol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9EE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E4B85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807BE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E43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A201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4E48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5320A3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F94E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78-92-2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2F736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201-158-5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6AECF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butan-2-ol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1A29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96383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F68D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9AE3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24410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E01FD5" w14:textId="77777777" w:rsidR="00414388" w:rsidRPr="00F21E80" w:rsidRDefault="00414388" w:rsidP="00D738D3">
            <w:pPr>
              <w:rPr>
                <w:rFonts w:eastAsia="Times New Roman" w:cs="Times New Roman"/>
                <w:sz w:val="20"/>
                <w:szCs w:val="20"/>
                <w:lang w:eastAsia="hr-HR"/>
              </w:rPr>
            </w:pPr>
          </w:p>
        </w:tc>
      </w:tr>
      <w:tr w:rsidR="00414388" w:rsidRPr="00F21E80" w14:paraId="17A034F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FBA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78-93-3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6383E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201-159-0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79A2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butanon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etil-metil-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7243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8FBF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AB99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3B5E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B56C3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0428D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36A891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CFF0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123-86-4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6FF12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204-658-1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83BD0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n-</w:t>
            </w:r>
            <w:proofErr w:type="spellStart"/>
            <w:r w:rsidRPr="00F21E80">
              <w:rPr>
                <w:rFonts w:ascii="inherit" w:eastAsia="Times New Roman" w:hAnsi="inherit" w:cs="Times New Roman"/>
                <w:i/>
                <w:iCs/>
                <w:color w:val="231F20"/>
                <w:sz w:val="18"/>
                <w:szCs w:val="18"/>
                <w:bdr w:val="none" w:sz="0" w:space="0" w:color="auto" w:frame="1"/>
                <w:lang w:eastAsia="hr-HR"/>
              </w:rPr>
              <w:t>butil</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F7E7E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873B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03FBB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DB97F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625A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39331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5338B4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1B3C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105-46-4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F997A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203-300-1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3C17E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i/>
                <w:iCs/>
                <w:color w:val="231F20"/>
                <w:sz w:val="18"/>
                <w:szCs w:val="18"/>
                <w:bdr w:val="none" w:sz="0" w:space="0" w:color="auto" w:frame="1"/>
                <w:lang w:eastAsia="hr-HR"/>
              </w:rPr>
              <w:t>sec</w:t>
            </w:r>
            <w:proofErr w:type="spellEnd"/>
            <w:r w:rsidRPr="00F21E80">
              <w:rPr>
                <w:rFonts w:ascii="inherit" w:eastAsia="Times New Roman" w:hAnsi="inherit" w:cs="Times New Roman"/>
                <w:i/>
                <w:iCs/>
                <w:color w:val="231F20"/>
                <w:sz w:val="18"/>
                <w:szCs w:val="18"/>
                <w:bdr w:val="none" w:sz="0" w:space="0" w:color="auto" w:frame="1"/>
                <w:lang w:eastAsia="hr-HR"/>
              </w:rPr>
              <w:t>-</w:t>
            </w:r>
            <w:proofErr w:type="spellStart"/>
            <w:r w:rsidRPr="00F21E80">
              <w:rPr>
                <w:rFonts w:ascii="inherit" w:eastAsia="Times New Roman" w:hAnsi="inherit" w:cs="Times New Roman"/>
                <w:i/>
                <w:iCs/>
                <w:color w:val="231F20"/>
                <w:sz w:val="18"/>
                <w:szCs w:val="18"/>
                <w:bdr w:val="none" w:sz="0" w:space="0" w:color="auto" w:frame="1"/>
                <w:lang w:eastAsia="hr-HR"/>
              </w:rPr>
              <w:t>butil</w:t>
            </w:r>
            <w:proofErr w:type="spellEnd"/>
            <w:r w:rsidRPr="00F21E80">
              <w:rPr>
                <w:rFonts w:ascii="inherit" w:eastAsia="Times New Roman" w:hAnsi="inherit" w:cs="Times New Roman"/>
                <w:i/>
                <w:iCs/>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6D7C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4BC32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9BF2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6FF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40440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D7663"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14C5B2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722DE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540-88-5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7E9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208-760-7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9F49B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i/>
                <w:iCs/>
                <w:color w:val="231F20"/>
                <w:sz w:val="18"/>
                <w:szCs w:val="18"/>
                <w:bdr w:val="none" w:sz="0" w:space="0" w:color="auto" w:frame="1"/>
                <w:lang w:eastAsia="hr-HR"/>
              </w:rPr>
              <w:t>tert-butil</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C5B7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E61A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E4900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76CA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32C0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0AE052" w14:textId="77777777" w:rsidR="00414388" w:rsidRPr="00F21E80" w:rsidRDefault="00414388" w:rsidP="00D738D3">
            <w:pPr>
              <w:rPr>
                <w:rFonts w:eastAsia="Times New Roman" w:cs="Times New Roman"/>
                <w:sz w:val="20"/>
                <w:szCs w:val="20"/>
                <w:lang w:eastAsia="hr-HR"/>
              </w:rPr>
            </w:pPr>
          </w:p>
        </w:tc>
      </w:tr>
      <w:tr w:rsidR="00414388" w:rsidRPr="00F21E80" w14:paraId="5EE41EA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524EF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141-32-2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AD665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205-480-7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3B73B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n-</w:t>
            </w:r>
            <w:proofErr w:type="spellStart"/>
            <w:r w:rsidRPr="00F21E80">
              <w:rPr>
                <w:rFonts w:ascii="inherit" w:eastAsia="Times New Roman" w:hAnsi="inherit" w:cs="Times New Roman"/>
                <w:i/>
                <w:iCs/>
                <w:color w:val="231F20"/>
                <w:sz w:val="18"/>
                <w:szCs w:val="18"/>
                <w:bdr w:val="none" w:sz="0" w:space="0" w:color="auto" w:frame="1"/>
                <w:lang w:eastAsia="hr-HR"/>
              </w:rPr>
              <w:t>butil</w:t>
            </w:r>
            <w:proofErr w:type="spellEnd"/>
            <w:r w:rsidRPr="00F21E80">
              <w:rPr>
                <w:rFonts w:ascii="inherit" w:eastAsia="Times New Roman" w:hAnsi="inherit" w:cs="Times New Roman"/>
                <w:i/>
                <w:iCs/>
                <w:color w:val="231F20"/>
                <w:sz w:val="18"/>
                <w:szCs w:val="18"/>
                <w:bdr w:val="none" w:sz="0" w:space="0" w:color="auto" w:frame="1"/>
                <w:lang w:eastAsia="hr-HR"/>
              </w:rPr>
              <w:t> </w:t>
            </w:r>
            <w:proofErr w:type="spellStart"/>
            <w:r w:rsidRPr="00F21E80">
              <w:rPr>
                <w:rFonts w:ascii="inherit" w:eastAsia="Times New Roman" w:hAnsi="inherit" w:cs="Times New Roman"/>
                <w:color w:val="231F20"/>
                <w:sz w:val="18"/>
                <w:szCs w:val="18"/>
                <w:bdr w:val="none" w:sz="0" w:space="0" w:color="auto" w:frame="1"/>
                <w:lang w:eastAsia="hr-HR"/>
              </w:rPr>
              <w:t>akrilat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D30D1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A34D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BA4E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659D9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BA69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1399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37357D9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79DC9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109-73-9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0F7A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203-699-2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ED634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butilamin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062C7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5191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FF7C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52D7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2D890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EF6653" w14:textId="77777777" w:rsidR="00414388" w:rsidRPr="00F21E80" w:rsidRDefault="00414388" w:rsidP="00D738D3">
            <w:pPr>
              <w:rPr>
                <w:rFonts w:eastAsia="Times New Roman" w:cs="Times New Roman"/>
                <w:sz w:val="20"/>
                <w:szCs w:val="20"/>
                <w:lang w:eastAsia="hr-HR"/>
              </w:rPr>
            </w:pPr>
          </w:p>
        </w:tc>
      </w:tr>
      <w:tr w:rsidR="00414388" w:rsidRPr="00F21E80" w14:paraId="44CEFC3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07C1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89-72-5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45AE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201-933-8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3C133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2-sec-butilfenol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BAFA9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BDD8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D5A5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DF38D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9427F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CCCC85" w14:textId="77777777" w:rsidR="00414388" w:rsidRPr="00F21E80" w:rsidRDefault="00414388" w:rsidP="00D738D3">
            <w:pPr>
              <w:rPr>
                <w:rFonts w:eastAsia="Times New Roman" w:cs="Times New Roman"/>
                <w:sz w:val="20"/>
                <w:szCs w:val="20"/>
                <w:lang w:eastAsia="hr-HR"/>
              </w:rPr>
            </w:pPr>
          </w:p>
        </w:tc>
      </w:tr>
      <w:tr w:rsidR="00414388" w:rsidRPr="00F21E80" w14:paraId="2F33724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E5AB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2426-08-6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D9FF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219-376-4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F817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glicidil</w:t>
            </w:r>
            <w:proofErr w:type="spellEnd"/>
            <w:r w:rsidRPr="00F21E80">
              <w:rPr>
                <w:rFonts w:ascii="inherit" w:eastAsia="Times New Roman" w:hAnsi="inherit" w:cs="Times New Roman"/>
                <w:color w:val="231F20"/>
                <w:sz w:val="18"/>
                <w:szCs w:val="18"/>
                <w:bdr w:val="none" w:sz="0" w:space="0" w:color="auto" w:frame="1"/>
                <w:lang w:eastAsia="hr-HR"/>
              </w:rPr>
              <w:t>-eter;</w:t>
            </w:r>
            <w:r w:rsidRPr="00F21E80">
              <w:rPr>
                <w:rFonts w:ascii="inherit" w:eastAsia="Times New Roman" w:hAnsi="inherit" w:cs="Times New Roman"/>
                <w:color w:val="231F20"/>
                <w:sz w:val="18"/>
                <w:szCs w:val="18"/>
                <w:bdr w:val="none" w:sz="0" w:space="0" w:color="auto" w:frame="1"/>
                <w:lang w:eastAsia="hr-HR"/>
              </w:rPr>
              <w:br/>
              <w:t>butil-2,3-epoksipropil-eter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6B8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DC730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34C1B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F9110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E26A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EEE0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2EA0742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45BD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592-34-7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345A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209-750-5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91917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butil-kloroformat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 xml:space="preserve">-ester </w:t>
            </w:r>
            <w:proofErr w:type="spellStart"/>
            <w:r w:rsidRPr="00F21E80">
              <w:rPr>
                <w:rFonts w:ascii="inherit" w:eastAsia="Times New Roman" w:hAnsi="inherit" w:cs="Times New Roman"/>
                <w:color w:val="231F20"/>
                <w:sz w:val="18"/>
                <w:szCs w:val="18"/>
                <w:bdr w:val="none" w:sz="0" w:space="0" w:color="auto" w:frame="1"/>
                <w:lang w:eastAsia="hr-HR"/>
              </w:rPr>
              <w:t>kloroformatne</w:t>
            </w:r>
            <w:proofErr w:type="spellEnd"/>
            <w:r w:rsidRPr="00F21E80">
              <w:rPr>
                <w:rFonts w:ascii="inherit" w:eastAsia="Times New Roman" w:hAnsi="inherit" w:cs="Times New Roman"/>
                <w:color w:val="231F20"/>
                <w:sz w:val="18"/>
                <w:szCs w:val="18"/>
                <w:bdr w:val="none" w:sz="0" w:space="0" w:color="auto" w:frame="1"/>
                <w:lang w:eastAsia="hr-HR"/>
              </w:rPr>
              <w:t xml:space="preserve"> kiseline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873C4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1F6D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AFB9D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A76A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25D76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C661BE" w14:textId="77777777" w:rsidR="00414388" w:rsidRPr="00F21E80" w:rsidRDefault="00414388" w:rsidP="00D738D3">
            <w:pPr>
              <w:rPr>
                <w:rFonts w:eastAsia="Times New Roman" w:cs="Times New Roman"/>
                <w:sz w:val="20"/>
                <w:szCs w:val="20"/>
                <w:lang w:eastAsia="hr-HR"/>
              </w:rPr>
            </w:pPr>
          </w:p>
        </w:tc>
      </w:tr>
      <w:tr w:rsidR="00414388" w:rsidRPr="00F21E80" w14:paraId="230E6F3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9452C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138-22-7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99E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205-316-4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8FC7E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butil-laktat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F4669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0BD3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7EBA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593FF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F8953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8143AF" w14:textId="77777777" w:rsidR="00414388" w:rsidRPr="00F21E80" w:rsidRDefault="00414388" w:rsidP="00D738D3">
            <w:pPr>
              <w:rPr>
                <w:rFonts w:eastAsia="Times New Roman" w:cs="Times New Roman"/>
                <w:sz w:val="20"/>
                <w:szCs w:val="20"/>
                <w:lang w:eastAsia="hr-HR"/>
              </w:rPr>
            </w:pPr>
          </w:p>
        </w:tc>
      </w:tr>
      <w:tr w:rsidR="00414388" w:rsidRPr="00F21E80" w14:paraId="79657BA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D2DE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110-65-6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66D5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203-788-6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0A2CB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but-2-in-1,4-diol;</w:t>
            </w:r>
            <w:r w:rsidRPr="00F21E80">
              <w:rPr>
                <w:rFonts w:ascii="inherit" w:eastAsia="Times New Roman" w:hAnsi="inherit" w:cs="Times New Roman"/>
                <w:color w:val="231F20"/>
                <w:sz w:val="18"/>
                <w:szCs w:val="18"/>
                <w:bdr w:val="none" w:sz="0" w:space="0" w:color="auto" w:frame="1"/>
                <w:lang w:eastAsia="hr-HR"/>
              </w:rPr>
              <w:br/>
              <w:t>2-butin-1,4-diol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628CB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D750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FE6A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81B08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5ED70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6D190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48A6865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4AC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111-76-2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A5074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203-905-0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66AA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2-butoksietanol;</w:t>
            </w:r>
            <w:r w:rsidRPr="00F21E80">
              <w:rPr>
                <w:rFonts w:ascii="inherit" w:eastAsia="Times New Roman" w:hAnsi="inherit" w:cs="Times New Roman"/>
                <w:color w:val="231F20"/>
                <w:sz w:val="18"/>
                <w:szCs w:val="18"/>
                <w:bdr w:val="none" w:sz="0" w:space="0" w:color="auto" w:frame="1"/>
                <w:lang w:eastAsia="hr-HR"/>
              </w:rPr>
              <w:br/>
              <w:t xml:space="preserve">etilen-glikol </w:t>
            </w:r>
            <w:proofErr w:type="spellStart"/>
            <w:r w:rsidRPr="00F21E80">
              <w:rPr>
                <w:rFonts w:ascii="inherit" w:eastAsia="Times New Roman" w:hAnsi="inherit" w:cs="Times New Roman"/>
                <w:color w:val="231F20"/>
                <w:sz w:val="18"/>
                <w:szCs w:val="18"/>
                <w:bdr w:val="none" w:sz="0" w:space="0" w:color="auto" w:frame="1"/>
                <w:lang w:eastAsia="hr-HR"/>
              </w:rPr>
              <w:t>monobutil</w:t>
            </w:r>
            <w:proofErr w:type="spellEnd"/>
            <w:r w:rsidRPr="00F21E80">
              <w:rPr>
                <w:rFonts w:ascii="inherit" w:eastAsia="Times New Roman" w:hAnsi="inherit" w:cs="Times New Roman"/>
                <w:color w:val="231F20"/>
                <w:sz w:val="18"/>
                <w:szCs w:val="18"/>
                <w:bdr w:val="none" w:sz="0" w:space="0" w:color="auto" w:frame="1"/>
                <w:lang w:eastAsia="hr-HR"/>
              </w:rPr>
              <w:t xml:space="preserve">-eter; </w:t>
            </w:r>
            <w:proofErr w:type="spellStart"/>
            <w:r w:rsidRPr="00F21E80">
              <w:rPr>
                <w:rFonts w:ascii="inherit" w:eastAsia="Times New Roman" w:hAnsi="inherit" w:cs="Times New Roman"/>
                <w:color w:val="231F20"/>
                <w:sz w:val="18"/>
                <w:szCs w:val="18"/>
                <w:bdr w:val="none" w:sz="0" w:space="0" w:color="auto" w:frame="1"/>
                <w:lang w:eastAsia="hr-HR"/>
              </w:rPr>
              <w:t>butilov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celosolv</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06FD7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365B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5F44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E09B7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8CFE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0D19E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4BC98E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7D45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112-07-2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CEBE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203-933-3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5F654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2-butoksietil-acetat;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-glikol-acetat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E18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C7A4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7ACA4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AF0E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06A7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90168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0C2898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428C5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112-34-5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0DD4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203-961-6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71FE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2-(2-butoksietoksi)etanol;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dietilen</w:t>
            </w:r>
            <w:proofErr w:type="spellEnd"/>
            <w:r w:rsidRPr="00F21E80">
              <w:rPr>
                <w:rFonts w:ascii="inherit" w:eastAsia="Times New Roman" w:hAnsi="inherit" w:cs="Times New Roman"/>
                <w:color w:val="231F20"/>
                <w:sz w:val="18"/>
                <w:szCs w:val="18"/>
                <w:bdr w:val="none" w:sz="0" w:space="0" w:color="auto" w:frame="1"/>
                <w:lang w:eastAsia="hr-HR"/>
              </w:rPr>
              <w:t xml:space="preserve">-glikol </w:t>
            </w:r>
            <w:proofErr w:type="spellStart"/>
            <w:r w:rsidRPr="00F21E80">
              <w:rPr>
                <w:rFonts w:ascii="inherit" w:eastAsia="Times New Roman" w:hAnsi="inherit" w:cs="Times New Roman"/>
                <w:color w:val="231F20"/>
                <w:sz w:val="18"/>
                <w:szCs w:val="18"/>
                <w:bdr w:val="none" w:sz="0" w:space="0" w:color="auto" w:frame="1"/>
                <w:lang w:eastAsia="hr-HR"/>
              </w:rPr>
              <w:t>monobutil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B00A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8EEC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1584D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6C92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EF5B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14670E"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14080D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3139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9004-34-6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B2E1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232-674-9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78D9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celuloza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2C92E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0CA26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008C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1D00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20U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9ECC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E18F6" w14:textId="77777777" w:rsidR="00414388" w:rsidRPr="00F21E80" w:rsidRDefault="00414388" w:rsidP="00D738D3">
            <w:pPr>
              <w:rPr>
                <w:rFonts w:eastAsia="Times New Roman" w:cs="Times New Roman"/>
                <w:sz w:val="20"/>
                <w:szCs w:val="20"/>
                <w:lang w:eastAsia="hr-HR"/>
              </w:rPr>
            </w:pPr>
          </w:p>
        </w:tc>
      </w:tr>
      <w:tr w:rsidR="00414388" w:rsidRPr="00F21E80" w14:paraId="05D97F8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9A978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21351-79-1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B432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244-344-1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104F2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cezijev hidroksid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B9899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DF90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AF303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A675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AF32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101A9A" w14:textId="77777777" w:rsidR="00414388" w:rsidRPr="00F21E80" w:rsidRDefault="00414388" w:rsidP="00D738D3">
            <w:pPr>
              <w:rPr>
                <w:rFonts w:eastAsia="Times New Roman" w:cs="Times New Roman"/>
                <w:sz w:val="20"/>
                <w:szCs w:val="20"/>
                <w:lang w:eastAsia="hr-HR"/>
              </w:rPr>
            </w:pPr>
          </w:p>
        </w:tc>
      </w:tr>
      <w:tr w:rsidR="00414388" w:rsidRPr="00F21E80" w14:paraId="3657A6B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F3CF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420-04-2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D168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206-992-3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7626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cijanamid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karbanonitril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A665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91C5A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58A12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2B87B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02984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98ADF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3771A75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392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2D7A1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B16E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cijanidi (kao CN), izuzev HCN i </w:t>
            </w:r>
            <w:proofErr w:type="spellStart"/>
            <w:r w:rsidRPr="00F21E80">
              <w:rPr>
                <w:rFonts w:ascii="inherit" w:eastAsia="Times New Roman" w:hAnsi="inherit" w:cs="Times New Roman"/>
                <w:color w:val="231F20"/>
                <w:sz w:val="18"/>
                <w:szCs w:val="18"/>
                <w:bdr w:val="none" w:sz="0" w:space="0" w:color="auto" w:frame="1"/>
                <w:lang w:eastAsia="hr-HR"/>
              </w:rPr>
              <w:t>cijanogen</w:t>
            </w:r>
            <w:proofErr w:type="spellEnd"/>
            <w:r w:rsidRPr="00F21E80">
              <w:rPr>
                <w:rFonts w:ascii="inherit" w:eastAsia="Times New Roman" w:hAnsi="inherit" w:cs="Times New Roman"/>
                <w:color w:val="231F20"/>
                <w:sz w:val="18"/>
                <w:szCs w:val="18"/>
                <w:bdr w:val="none" w:sz="0" w:space="0" w:color="auto" w:frame="1"/>
                <w:lang w:eastAsia="hr-HR"/>
              </w:rPr>
              <w:t xml:space="preserve"> klorida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ED67F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A03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2771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465C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4C2BB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35790C" w14:textId="77777777" w:rsidR="00414388" w:rsidRPr="00F21E80" w:rsidRDefault="00414388" w:rsidP="00D738D3">
            <w:pPr>
              <w:rPr>
                <w:rFonts w:eastAsia="Times New Roman" w:cs="Times New Roman"/>
                <w:sz w:val="20"/>
                <w:szCs w:val="20"/>
                <w:lang w:eastAsia="hr-HR"/>
              </w:rPr>
            </w:pPr>
          </w:p>
        </w:tc>
      </w:tr>
      <w:tr w:rsidR="00414388" w:rsidRPr="00F21E80" w14:paraId="55FBE04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2D70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506-77-4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AF11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208-052-8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3F465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cijanogen</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7A225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83456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0B8A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CE028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3082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9D5CBE" w14:textId="77777777" w:rsidR="00414388" w:rsidRPr="00F21E80" w:rsidRDefault="00414388" w:rsidP="00D738D3">
            <w:pPr>
              <w:rPr>
                <w:rFonts w:eastAsia="Times New Roman" w:cs="Times New Roman"/>
                <w:sz w:val="20"/>
                <w:szCs w:val="20"/>
                <w:lang w:eastAsia="hr-HR"/>
              </w:rPr>
            </w:pPr>
          </w:p>
        </w:tc>
      </w:tr>
      <w:tr w:rsidR="00414388" w:rsidRPr="00F21E80" w14:paraId="30BD6B3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D7FC4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74-90-8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F60CA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200-821-6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F585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cijanovodik (kao CN);</w:t>
            </w:r>
            <w:r w:rsidRPr="00F21E80">
              <w:rPr>
                <w:rFonts w:ascii="inherit" w:eastAsia="Times New Roman" w:hAnsi="inherit" w:cs="Times New Roman"/>
                <w:color w:val="231F20"/>
                <w:sz w:val="18"/>
                <w:szCs w:val="18"/>
                <w:bdr w:val="none" w:sz="0" w:space="0" w:color="auto" w:frame="1"/>
                <w:lang w:eastAsia="hr-HR"/>
              </w:rPr>
              <w:br/>
              <w:t>vodikov cijanid;</w:t>
            </w:r>
            <w:r w:rsidRPr="00F21E80">
              <w:rPr>
                <w:rFonts w:ascii="inherit" w:eastAsia="Times New Roman" w:hAnsi="inherit" w:cs="Times New Roman"/>
                <w:color w:val="231F20"/>
                <w:sz w:val="18"/>
                <w:szCs w:val="18"/>
                <w:bdr w:val="none" w:sz="0" w:space="0" w:color="auto" w:frame="1"/>
                <w:lang w:eastAsia="hr-HR"/>
              </w:rPr>
              <w:br/>
              <w:t>cijanovodična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FD42B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F483E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7400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C4C3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59F3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8AFA9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F058AA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72BC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13121-70-5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7EC8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236-049-1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69D28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ciheksatin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tri(</w:t>
            </w:r>
            <w:proofErr w:type="spellStart"/>
            <w:r w:rsidRPr="00F21E80">
              <w:rPr>
                <w:rFonts w:ascii="inherit" w:eastAsia="Times New Roman" w:hAnsi="inherit" w:cs="Times New Roman"/>
                <w:color w:val="231F20"/>
                <w:sz w:val="18"/>
                <w:szCs w:val="18"/>
                <w:bdr w:val="none" w:sz="0" w:space="0" w:color="auto" w:frame="1"/>
                <w:lang w:eastAsia="hr-HR"/>
              </w:rPr>
              <w:t>cikloheksil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kositrov</w:t>
            </w:r>
            <w:proofErr w:type="spellEnd"/>
            <w:r w:rsidRPr="00F21E80">
              <w:rPr>
                <w:rFonts w:ascii="inherit" w:eastAsia="Times New Roman" w:hAnsi="inherit" w:cs="Times New Roman"/>
                <w:color w:val="231F20"/>
                <w:sz w:val="18"/>
                <w:szCs w:val="18"/>
                <w:bdr w:val="none" w:sz="0" w:space="0" w:color="auto" w:frame="1"/>
                <w:lang w:eastAsia="hr-HR"/>
              </w:rPr>
              <w:t xml:space="preserve"> hidroksid;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hidroksitricikloheksilstanid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E7CE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B81E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43C47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D5477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23CDE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9F657F" w14:textId="77777777" w:rsidR="00414388" w:rsidRPr="00F21E80" w:rsidRDefault="00414388" w:rsidP="00D738D3">
            <w:pPr>
              <w:rPr>
                <w:rFonts w:eastAsia="Times New Roman" w:cs="Times New Roman"/>
                <w:sz w:val="20"/>
                <w:szCs w:val="20"/>
                <w:lang w:eastAsia="hr-HR"/>
              </w:rPr>
            </w:pPr>
          </w:p>
        </w:tc>
      </w:tr>
      <w:tr w:rsidR="00414388" w:rsidRPr="00F21E80" w14:paraId="7B9C49B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A540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110-82-7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B59B4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13A3F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cikloheksan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8680D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099B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C318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F4677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31801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0BDFF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0EA471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3FD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108-93-0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DDBDE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203-630-6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CBEE9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cikloheksanol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8CC0E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0C0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30C6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7F1DB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A3B09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AC37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AF429E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B5E51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108-94-1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21A18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203-631-1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3DB40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cikloheksanon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FFB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DDEAC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85D06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98EB0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7CCBF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AAE3D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4EC4C8E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F7E7C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108-91-8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843A2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203-629-0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B8AB9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cikloheksilamin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9C62A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178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F8026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808BE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83BAA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CE9DD" w14:textId="77777777" w:rsidR="00414388" w:rsidRPr="00F21E80" w:rsidRDefault="00414388" w:rsidP="00D738D3">
            <w:pPr>
              <w:rPr>
                <w:rFonts w:eastAsia="Times New Roman" w:cs="Times New Roman"/>
                <w:sz w:val="20"/>
                <w:szCs w:val="20"/>
                <w:lang w:eastAsia="hr-HR"/>
              </w:rPr>
            </w:pPr>
          </w:p>
        </w:tc>
      </w:tr>
      <w:tr w:rsidR="00414388" w:rsidRPr="00F21E80" w14:paraId="2F57D4A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5B5AD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120-92-3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B8FB0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204-435-9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82ADA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ciklopentanon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DD54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FB384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AB5DA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33AE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C5A29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FC97C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598F454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870F2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7646-85-7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5DF46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231-592-0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76296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cinkov klorid, dim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2006F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B775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BB45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B327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F2EFE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AECE8" w14:textId="77777777" w:rsidR="00414388" w:rsidRPr="00F21E80" w:rsidRDefault="00414388" w:rsidP="00D738D3">
            <w:pPr>
              <w:rPr>
                <w:rFonts w:eastAsia="Times New Roman" w:cs="Times New Roman"/>
                <w:sz w:val="20"/>
                <w:szCs w:val="20"/>
                <w:lang w:eastAsia="hr-HR"/>
              </w:rPr>
            </w:pPr>
          </w:p>
        </w:tc>
      </w:tr>
      <w:tr w:rsidR="00414388" w:rsidRPr="00F21E80" w14:paraId="44A2E6B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620CE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557-05-1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95349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209-151-9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101DD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cinkov </w:t>
            </w:r>
            <w:proofErr w:type="spellStart"/>
            <w:r w:rsidRPr="00F21E80">
              <w:rPr>
                <w:rFonts w:ascii="inherit" w:eastAsia="Times New Roman" w:hAnsi="inherit" w:cs="Times New Roman"/>
                <w:color w:val="231F20"/>
                <w:sz w:val="18"/>
                <w:szCs w:val="18"/>
                <w:bdr w:val="none" w:sz="0" w:space="0" w:color="auto" w:frame="1"/>
                <w:lang w:eastAsia="hr-HR"/>
              </w:rPr>
              <w:t>distearat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557A6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467F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9E5A5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FC5A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20U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220E1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84B1B8" w14:textId="77777777" w:rsidR="00414388" w:rsidRPr="00F21E80" w:rsidRDefault="00414388" w:rsidP="00D738D3">
            <w:pPr>
              <w:rPr>
                <w:rFonts w:eastAsia="Times New Roman" w:cs="Times New Roman"/>
                <w:sz w:val="20"/>
                <w:szCs w:val="20"/>
                <w:lang w:eastAsia="hr-HR"/>
              </w:rPr>
            </w:pPr>
          </w:p>
        </w:tc>
      </w:tr>
      <w:tr w:rsidR="00414388" w:rsidRPr="00F21E80" w14:paraId="485CEF3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79D2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1314-13-2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8E229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215-222-5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D0DDE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cinkov 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DCEC5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372C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37772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3608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FBB00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9DD0B8" w14:textId="77777777" w:rsidR="00414388" w:rsidRPr="00F21E80" w:rsidRDefault="00414388" w:rsidP="00D738D3">
            <w:pPr>
              <w:rPr>
                <w:rFonts w:eastAsia="Times New Roman" w:cs="Times New Roman"/>
                <w:sz w:val="20"/>
                <w:szCs w:val="20"/>
                <w:lang w:eastAsia="hr-HR"/>
              </w:rPr>
            </w:pPr>
          </w:p>
        </w:tc>
      </w:tr>
      <w:tr w:rsidR="00414388" w:rsidRPr="00F21E80" w14:paraId="5101309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512E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72B0F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FB7E8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cirkonijevi</w:t>
            </w:r>
            <w:proofErr w:type="spellEnd"/>
            <w:r w:rsidRPr="00F21E80">
              <w:rPr>
                <w:rFonts w:ascii="inherit" w:eastAsia="Times New Roman" w:hAnsi="inherit" w:cs="Times New Roman"/>
                <w:color w:val="231F20"/>
                <w:sz w:val="18"/>
                <w:szCs w:val="18"/>
                <w:bdr w:val="none" w:sz="0" w:space="0" w:color="auto" w:frame="1"/>
                <w:lang w:eastAsia="hr-HR"/>
              </w:rPr>
              <w:t xml:space="preserve"> spojevi (kao Zr)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31942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D5B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89C98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0552A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1A2D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102250" w14:textId="77777777" w:rsidR="00414388" w:rsidRPr="00F21E80" w:rsidRDefault="00414388" w:rsidP="00D738D3">
            <w:pPr>
              <w:rPr>
                <w:rFonts w:eastAsia="Times New Roman" w:cs="Times New Roman"/>
                <w:sz w:val="20"/>
                <w:szCs w:val="20"/>
                <w:lang w:eastAsia="hr-HR"/>
              </w:rPr>
            </w:pPr>
          </w:p>
        </w:tc>
      </w:tr>
      <w:tr w:rsidR="00414388" w:rsidRPr="00F21E80" w14:paraId="13E51DF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B2601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94-75-7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1DD5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202-361-1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9B674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2,4-D (ISO);</w:t>
            </w:r>
            <w:r w:rsidRPr="00F21E80">
              <w:rPr>
                <w:rFonts w:ascii="inherit" w:eastAsia="Times New Roman" w:hAnsi="inherit" w:cs="Times New Roman"/>
                <w:color w:val="231F20"/>
                <w:sz w:val="18"/>
                <w:szCs w:val="18"/>
                <w:bdr w:val="none" w:sz="0" w:space="0" w:color="auto" w:frame="1"/>
                <w:lang w:eastAsia="hr-HR"/>
              </w:rPr>
              <w:br/>
              <w:t>2,4-diklorofenoksioctena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D6CEC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C8D3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5F5E0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A82FB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3AE67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A7D6B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0817051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AA3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50-29-3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17D1B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200-024-3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D5F07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DDT (ISO);</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klofenotan</w:t>
            </w:r>
            <w:proofErr w:type="spellEnd"/>
            <w:r w:rsidRPr="00F21E80">
              <w:rPr>
                <w:rFonts w:ascii="inherit" w:eastAsia="Times New Roman" w:hAnsi="inherit" w:cs="Times New Roman"/>
                <w:color w:val="231F20"/>
                <w:sz w:val="18"/>
                <w:szCs w:val="18"/>
                <w:bdr w:val="none" w:sz="0" w:space="0" w:color="auto" w:frame="1"/>
                <w:lang w:eastAsia="hr-HR"/>
              </w:rPr>
              <w:t xml:space="preserve"> (INN);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dikofan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1,1,1-trikloro-2,2-bis(4-klorofenil)etan;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diklorodifenil-trikloroetan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5DC0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8766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6C0BF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1499F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6457D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8B10FA" w14:textId="77777777" w:rsidR="00414388" w:rsidRPr="00F21E80" w:rsidRDefault="00414388" w:rsidP="00D738D3">
            <w:pPr>
              <w:rPr>
                <w:rFonts w:eastAsia="Times New Roman" w:cs="Times New Roman"/>
                <w:sz w:val="20"/>
                <w:szCs w:val="20"/>
                <w:lang w:eastAsia="hr-HR"/>
              </w:rPr>
            </w:pPr>
          </w:p>
        </w:tc>
      </w:tr>
      <w:tr w:rsidR="00414388" w:rsidRPr="00F21E80" w14:paraId="34FE3FB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2AF4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431-03-8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8BEC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207-069-8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BC9C5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diacetil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butandion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73FC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589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E3A01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245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1D41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F2504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F12920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DED80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131-17-9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122C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205-016-3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4CBCE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dialil-ftalat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F72E3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43D4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FDC6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D849A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8EF99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08FE59" w14:textId="77777777" w:rsidR="00414388" w:rsidRPr="00F21E80" w:rsidRDefault="00414388" w:rsidP="00D738D3">
            <w:pPr>
              <w:rPr>
                <w:rFonts w:eastAsia="Times New Roman" w:cs="Times New Roman"/>
                <w:sz w:val="20"/>
                <w:szCs w:val="20"/>
                <w:lang w:eastAsia="hr-HR"/>
              </w:rPr>
            </w:pPr>
          </w:p>
        </w:tc>
      </w:tr>
      <w:tr w:rsidR="00414388" w:rsidRPr="00F21E80" w14:paraId="761EDD2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7997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83968-18-7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7B0B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281-495-2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0475E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dialkil</w:t>
            </w:r>
            <w:proofErr w:type="spellEnd"/>
            <w:r w:rsidRPr="00F21E80">
              <w:rPr>
                <w:rFonts w:ascii="inherit" w:eastAsia="Times New Roman" w:hAnsi="inherit" w:cs="Times New Roman"/>
                <w:color w:val="231F20"/>
                <w:sz w:val="18"/>
                <w:szCs w:val="18"/>
                <w:bdr w:val="none" w:sz="0" w:space="0" w:color="auto" w:frame="1"/>
                <w:lang w:eastAsia="hr-HR"/>
              </w:rPr>
              <w:t xml:space="preserve">(C7-9) </w:t>
            </w:r>
            <w:proofErr w:type="spellStart"/>
            <w:r w:rsidRPr="00F21E80">
              <w:rPr>
                <w:rFonts w:ascii="inherit" w:eastAsia="Times New Roman" w:hAnsi="inherit" w:cs="Times New Roman"/>
                <w:color w:val="231F20"/>
                <w:sz w:val="18"/>
                <w:szCs w:val="18"/>
                <w:bdr w:val="none" w:sz="0" w:space="0" w:color="auto" w:frame="1"/>
                <w:lang w:eastAsia="hr-HR"/>
              </w:rPr>
              <w:t>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2B71E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BCE4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A78C0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B2BA6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A622E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954904" w14:textId="77777777" w:rsidR="00414388" w:rsidRPr="00F21E80" w:rsidRDefault="00414388" w:rsidP="00D738D3">
            <w:pPr>
              <w:rPr>
                <w:rFonts w:eastAsia="Times New Roman" w:cs="Times New Roman"/>
                <w:sz w:val="20"/>
                <w:szCs w:val="20"/>
                <w:lang w:eastAsia="hr-HR"/>
              </w:rPr>
            </w:pPr>
          </w:p>
        </w:tc>
      </w:tr>
      <w:tr w:rsidR="00414388" w:rsidRPr="00F21E80" w14:paraId="4FF2766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1795B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615-05-4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D8225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210-406-1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AA43A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2,4-diaminoanisol;</w:t>
            </w:r>
            <w:r w:rsidRPr="00F21E80">
              <w:rPr>
                <w:rFonts w:ascii="inherit" w:eastAsia="Times New Roman" w:hAnsi="inherit" w:cs="Times New Roman"/>
                <w:color w:val="231F20"/>
                <w:sz w:val="18"/>
                <w:szCs w:val="18"/>
                <w:bdr w:val="none" w:sz="0" w:space="0" w:color="auto" w:frame="1"/>
                <w:lang w:eastAsia="hr-HR"/>
              </w:rPr>
              <w:br/>
              <w:t>4-metoksi-m-fenilendiamin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2A55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E4A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357FA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F2A6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BA40C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53F53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B0A59D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41A5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350C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202-974-4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1F901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4,4’-diaminodifenilmetan;</w:t>
            </w:r>
            <w:r w:rsidRPr="00F21E80">
              <w:rPr>
                <w:rFonts w:ascii="inherit" w:eastAsia="Times New Roman" w:hAnsi="inherit" w:cs="Times New Roman"/>
                <w:color w:val="231F20"/>
                <w:sz w:val="18"/>
                <w:szCs w:val="18"/>
                <w:bdr w:val="none" w:sz="0" w:space="0" w:color="auto" w:frame="1"/>
                <w:lang w:eastAsia="hr-HR"/>
              </w:rPr>
              <w:br/>
              <w:t>4,4’-metilendianilin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8282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98A4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19C5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C9936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2956A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EE66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DDE2C5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60F3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61790-53-2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23411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310-127-6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86114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diatomejska</w:t>
            </w:r>
            <w:proofErr w:type="spellEnd"/>
            <w:r w:rsidRPr="00F21E80">
              <w:rPr>
                <w:rFonts w:ascii="inherit" w:eastAsia="Times New Roman" w:hAnsi="inherit" w:cs="Times New Roman"/>
                <w:color w:val="231F20"/>
                <w:sz w:val="18"/>
                <w:szCs w:val="18"/>
                <w:bdr w:val="none" w:sz="0" w:space="0" w:color="auto" w:frame="1"/>
                <w:lang w:eastAsia="hr-HR"/>
              </w:rPr>
              <w:t xml:space="preserve"> zemlja, prirodna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2F5B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A3F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46BAA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73649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E60F0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DB5F27" w14:textId="77777777" w:rsidR="00414388" w:rsidRPr="00F21E80" w:rsidRDefault="00414388" w:rsidP="00D738D3">
            <w:pPr>
              <w:rPr>
                <w:rFonts w:eastAsia="Times New Roman" w:cs="Times New Roman"/>
                <w:sz w:val="20"/>
                <w:szCs w:val="20"/>
                <w:lang w:eastAsia="hr-HR"/>
              </w:rPr>
            </w:pPr>
          </w:p>
        </w:tc>
      </w:tr>
      <w:tr w:rsidR="00414388" w:rsidRPr="00F21E80" w14:paraId="7A4828A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56EE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334-88-3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04AA2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206-383-7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FF7D1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diazometan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6FCC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062EB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3AC3A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1893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AA7DE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D5F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2D1AAF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4B796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94-36-0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D91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202-327-6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46ABD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dibenzoil</w:t>
            </w:r>
            <w:proofErr w:type="spellEnd"/>
            <w:r w:rsidRPr="00F21E80">
              <w:rPr>
                <w:rFonts w:ascii="inherit" w:eastAsia="Times New Roman" w:hAnsi="inherit" w:cs="Times New Roman"/>
                <w:color w:val="231F20"/>
                <w:sz w:val="18"/>
                <w:szCs w:val="18"/>
                <w:bdr w:val="none" w:sz="0" w:space="0" w:color="auto" w:frame="1"/>
                <w:lang w:eastAsia="hr-HR"/>
              </w:rPr>
              <w:t xml:space="preserve"> peroksid;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benzoil</w:t>
            </w:r>
            <w:proofErr w:type="spellEnd"/>
            <w:r w:rsidRPr="00F21E80">
              <w:rPr>
                <w:rFonts w:ascii="inherit" w:eastAsia="Times New Roman" w:hAnsi="inherit" w:cs="Times New Roman"/>
                <w:color w:val="231F20"/>
                <w:sz w:val="18"/>
                <w:szCs w:val="18"/>
                <w:bdr w:val="none" w:sz="0" w:space="0" w:color="auto" w:frame="1"/>
                <w:lang w:eastAsia="hr-HR"/>
              </w:rPr>
              <w:t xml:space="preserve"> peroksid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3B1F1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5645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8832E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15B01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10687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3C9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704F718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99857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1304-82-1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168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215-135-2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43A91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dibizmut-tritelurid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B9978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F762F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9CBC2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A176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8FB27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E4AFD" w14:textId="77777777" w:rsidR="00414388" w:rsidRPr="00F21E80" w:rsidRDefault="00414388" w:rsidP="00D738D3">
            <w:pPr>
              <w:rPr>
                <w:rFonts w:eastAsia="Times New Roman" w:cs="Times New Roman"/>
                <w:sz w:val="20"/>
                <w:szCs w:val="20"/>
                <w:lang w:eastAsia="hr-HR"/>
              </w:rPr>
            </w:pPr>
          </w:p>
        </w:tc>
      </w:tr>
      <w:tr w:rsidR="00414388" w:rsidRPr="00F21E80" w14:paraId="0F33171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3029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106-93-4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4622E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203-444-5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5FAE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1,2-dibromoetan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66EA2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18E2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27E3B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5779A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E3193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4C38F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7815E3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A2E7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96-12-8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A471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202-479-3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9F59C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1,2-dibromo-3-kloropropan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40D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971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16346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E5D2E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990B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15BF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7813510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07E4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107-66-4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D32D3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203-509-8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7BA93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dibutil</w:t>
            </w:r>
            <w:proofErr w:type="spellEnd"/>
            <w:r w:rsidRPr="00F21E80">
              <w:rPr>
                <w:rFonts w:ascii="inherit" w:eastAsia="Times New Roman" w:hAnsi="inherit" w:cs="Times New Roman"/>
                <w:color w:val="231F20"/>
                <w:sz w:val="18"/>
                <w:szCs w:val="18"/>
                <w:bdr w:val="none" w:sz="0" w:space="0" w:color="auto" w:frame="1"/>
                <w:lang w:eastAsia="hr-HR"/>
              </w:rPr>
              <w:t xml:space="preserve"> hidrogen fosfat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6BE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A29DE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19D0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4239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A434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79F0B0" w14:textId="77777777" w:rsidR="00414388" w:rsidRPr="00F21E80" w:rsidRDefault="00414388" w:rsidP="00D738D3">
            <w:pPr>
              <w:rPr>
                <w:rFonts w:eastAsia="Times New Roman" w:cs="Times New Roman"/>
                <w:sz w:val="20"/>
                <w:szCs w:val="20"/>
                <w:lang w:eastAsia="hr-HR"/>
              </w:rPr>
            </w:pPr>
          </w:p>
        </w:tc>
      </w:tr>
      <w:tr w:rsidR="00414388" w:rsidRPr="00F21E80" w14:paraId="10F8D66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1933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84-74-2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DF053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201-557-4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7619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dibutil-ftalat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DBP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71B6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72C71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D59B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775B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EEF94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DE8DF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438857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71F6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84-61-7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8CFD1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201-545-9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D68EE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dicikloheksil-ftalat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34560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55A4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4584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EBDF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DEC34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F7530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2811F8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64E4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77-73-6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D132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201-052-9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4BEB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diciklopentadien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3a,4,7,7a-tetrahidro-4,7-metanoinden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4925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FF38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283E8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F29BD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50DA0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C7FE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6F890A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A3C6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10024-97-2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134B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233-032-0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5694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didušikov</w:t>
            </w:r>
            <w:proofErr w:type="spellEnd"/>
            <w:r w:rsidRPr="00F21E80">
              <w:rPr>
                <w:rFonts w:ascii="inherit" w:eastAsia="Times New Roman" w:hAnsi="inherit" w:cs="Times New Roman"/>
                <w:color w:val="231F20"/>
                <w:sz w:val="18"/>
                <w:szCs w:val="18"/>
                <w:bdr w:val="none" w:sz="0" w:space="0" w:color="auto" w:frame="1"/>
                <w:lang w:eastAsia="hr-HR"/>
              </w:rPr>
              <w:t xml:space="preserve"> 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14CF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69C50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B99C9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B8A23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34310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4AE9CF" w14:textId="77777777" w:rsidR="00414388" w:rsidRPr="00F21E80" w:rsidRDefault="00414388" w:rsidP="00D738D3">
            <w:pPr>
              <w:rPr>
                <w:rFonts w:eastAsia="Times New Roman" w:cs="Times New Roman"/>
                <w:sz w:val="20"/>
                <w:szCs w:val="20"/>
                <w:lang w:eastAsia="hr-HR"/>
              </w:rPr>
            </w:pPr>
          </w:p>
        </w:tc>
      </w:tr>
      <w:tr w:rsidR="00414388" w:rsidRPr="00F21E80" w14:paraId="7F06BA6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D12F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60-57-1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1DF8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200-484-5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C8ABC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dieldrin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71C72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F129C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CD3F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BCA3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DF913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D1D5E0" w14:textId="77777777" w:rsidR="00414388" w:rsidRPr="00F21E80" w:rsidRDefault="00414388" w:rsidP="00D738D3">
            <w:pPr>
              <w:rPr>
                <w:rFonts w:eastAsia="Times New Roman" w:cs="Times New Roman"/>
                <w:sz w:val="20"/>
                <w:szCs w:val="20"/>
                <w:lang w:eastAsia="hr-HR"/>
              </w:rPr>
            </w:pPr>
          </w:p>
        </w:tc>
      </w:tr>
      <w:tr w:rsidR="00414388" w:rsidRPr="00F21E80" w14:paraId="601B056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290A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109-89-7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820D1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203-716-3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3CA06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E2EE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F3F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6F90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340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95869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8009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6FBB5F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AC3AB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100-37-8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55F5B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202-845-2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C163B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2-dietilaminoetanol;</w:t>
            </w:r>
            <w:r w:rsidRPr="00F21E80">
              <w:rPr>
                <w:rFonts w:ascii="inherit" w:eastAsia="Times New Roman" w:hAnsi="inherit" w:cs="Times New Roman"/>
                <w:color w:val="231F20"/>
                <w:sz w:val="18"/>
                <w:szCs w:val="18"/>
                <w:bdr w:val="none" w:sz="0" w:space="0" w:color="auto" w:frame="1"/>
                <w:lang w:eastAsia="hr-HR"/>
              </w:rPr>
              <w:br/>
              <w:t>N,N-</w:t>
            </w:r>
            <w:proofErr w:type="spellStart"/>
            <w:r w:rsidRPr="00F21E80">
              <w:rPr>
                <w:rFonts w:ascii="inherit" w:eastAsia="Times New Roman" w:hAnsi="inherit" w:cs="Times New Roman"/>
                <w:color w:val="231F20"/>
                <w:sz w:val="18"/>
                <w:szCs w:val="18"/>
                <w:bdr w:val="none" w:sz="0" w:space="0" w:color="auto" w:frame="1"/>
                <w:lang w:eastAsia="hr-HR"/>
              </w:rPr>
              <w:t>dietil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etanolamin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1C7B9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BF1F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B3BB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CFA55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5F54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A0AC37" w14:textId="77777777" w:rsidR="00414388" w:rsidRPr="00F21E80" w:rsidRDefault="00414388" w:rsidP="00D738D3">
            <w:pPr>
              <w:rPr>
                <w:rFonts w:eastAsia="Times New Roman" w:cs="Times New Roman"/>
                <w:sz w:val="20"/>
                <w:szCs w:val="20"/>
                <w:lang w:eastAsia="hr-HR"/>
              </w:rPr>
            </w:pPr>
          </w:p>
        </w:tc>
      </w:tr>
      <w:tr w:rsidR="00414388" w:rsidRPr="00F21E80" w14:paraId="2125993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81761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9B24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E750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dietilentriamin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2,2’-iminodietilamin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D6B9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560B2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F5A11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1E0B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86EC3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150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365FBB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74D86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60-29-7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9E00E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200-467-2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5FEA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dietil</w:t>
            </w:r>
            <w:proofErr w:type="spellEnd"/>
            <w:r w:rsidRPr="00F21E80">
              <w:rPr>
                <w:rFonts w:ascii="inherit" w:eastAsia="Times New Roman" w:hAnsi="inherit" w:cs="Times New Roman"/>
                <w:color w:val="231F20"/>
                <w:sz w:val="18"/>
                <w:szCs w:val="18"/>
                <w:bdr w:val="none" w:sz="0" w:space="0" w:color="auto" w:frame="1"/>
                <w:lang w:eastAsia="hr-HR"/>
              </w:rPr>
              <w:t>-eter;</w:t>
            </w:r>
            <w:r w:rsidRPr="00F21E80">
              <w:rPr>
                <w:rFonts w:ascii="inherit" w:eastAsia="Times New Roman" w:hAnsi="inherit" w:cs="Times New Roman"/>
                <w:color w:val="231F20"/>
                <w:sz w:val="18"/>
                <w:szCs w:val="18"/>
                <w:bdr w:val="none" w:sz="0" w:space="0" w:color="auto" w:frame="1"/>
                <w:lang w:eastAsia="hr-HR"/>
              </w:rPr>
              <w:b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56365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0596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220F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B472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0BB3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6A703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C43A64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B889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84-66-2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80B6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201-550-6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8627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dietil-ftalat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462B8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17C2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053D1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0560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43356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63B5D7" w14:textId="77777777" w:rsidR="00414388" w:rsidRPr="00F21E80" w:rsidRDefault="00414388" w:rsidP="00D738D3">
            <w:pPr>
              <w:rPr>
                <w:rFonts w:eastAsia="Times New Roman" w:cs="Times New Roman"/>
                <w:sz w:val="20"/>
                <w:szCs w:val="20"/>
                <w:lang w:eastAsia="hr-HR"/>
              </w:rPr>
            </w:pPr>
          </w:p>
        </w:tc>
      </w:tr>
      <w:tr w:rsidR="00414388" w:rsidRPr="00F21E80" w14:paraId="0FD54E7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4F2CA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64-67-5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7150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200-589-6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18B17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dietilsulfat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D7C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7832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41E5D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1A931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899F1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9F97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86F22F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ED53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122-39-4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741A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204-539-4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5D875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difenilamin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1EFEE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2506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84E8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E515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66C17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7B45D" w14:textId="77777777" w:rsidR="00414388" w:rsidRPr="00F21E80" w:rsidRDefault="00414388" w:rsidP="00D738D3">
            <w:pPr>
              <w:rPr>
                <w:rFonts w:eastAsia="Times New Roman" w:cs="Times New Roman"/>
                <w:sz w:val="20"/>
                <w:szCs w:val="20"/>
                <w:lang w:eastAsia="hr-HR"/>
              </w:rPr>
            </w:pPr>
          </w:p>
        </w:tc>
      </w:tr>
      <w:tr w:rsidR="00414388" w:rsidRPr="00F21E80" w14:paraId="1F9D568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9DF72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101-84-8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FC3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202-981-2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89A2E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difenil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C77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D1956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DE6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7160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8DFEE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78F00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25689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0D109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1314-80-3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418C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215-242-4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AD692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difosforov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pentasulfid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fosforov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pentasulfid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A8068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0EA7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39162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129F3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72054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412C8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70C65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E0AFD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84-69-5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5C88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201-553-2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A9E62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diizobutil-ftalat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EAE6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650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74EF0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3B7F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B63EE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7DD2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6C2660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9B15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26761-40-0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1580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247-977-1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BBFC7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diizodecil-ftalat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D0F99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03A43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C0B39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B5A1B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0A7DE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C7071" w14:textId="77777777" w:rsidR="00414388" w:rsidRPr="00F21E80" w:rsidRDefault="00414388" w:rsidP="00D738D3">
            <w:pPr>
              <w:rPr>
                <w:rFonts w:eastAsia="Times New Roman" w:cs="Times New Roman"/>
                <w:sz w:val="20"/>
                <w:szCs w:val="20"/>
                <w:lang w:eastAsia="hr-HR"/>
              </w:rPr>
            </w:pPr>
          </w:p>
        </w:tc>
      </w:tr>
      <w:tr w:rsidR="00414388" w:rsidRPr="00F21E80" w14:paraId="47FBAEC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D035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28553-12-0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918F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249-079-5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8C4F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diizononil-ftalat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E8BBD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B73A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0EF9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C43B7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AF6C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497434" w14:textId="77777777" w:rsidR="00414388" w:rsidRPr="00F21E80" w:rsidRDefault="00414388" w:rsidP="00D738D3">
            <w:pPr>
              <w:rPr>
                <w:rFonts w:eastAsia="Times New Roman" w:cs="Times New Roman"/>
                <w:sz w:val="20"/>
                <w:szCs w:val="20"/>
                <w:lang w:eastAsia="hr-HR"/>
              </w:rPr>
            </w:pPr>
          </w:p>
        </w:tc>
      </w:tr>
      <w:tr w:rsidR="00414388" w:rsidRPr="00F21E80" w14:paraId="4660249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DEC5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27554-26-3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11188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248-523-5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E6D91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diizooktil-ftalat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2356B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C1B07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9CDD1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9A26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3913D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B6D63" w14:textId="77777777" w:rsidR="00414388" w:rsidRPr="00F21E80" w:rsidRDefault="00414388" w:rsidP="00D738D3">
            <w:pPr>
              <w:rPr>
                <w:rFonts w:eastAsia="Times New Roman" w:cs="Times New Roman"/>
                <w:sz w:val="20"/>
                <w:szCs w:val="20"/>
                <w:lang w:eastAsia="hr-HR"/>
              </w:rPr>
            </w:pPr>
          </w:p>
        </w:tc>
      </w:tr>
      <w:tr w:rsidR="00414388" w:rsidRPr="00F21E80" w14:paraId="36DFDD5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6976F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108-18-9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603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203-558-5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E45D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diizopropilamin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8A09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9A1B8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20040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48756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C2AC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32ADA" w14:textId="77777777" w:rsidR="00414388" w:rsidRPr="00F21E80" w:rsidRDefault="00414388" w:rsidP="00D738D3">
            <w:pPr>
              <w:rPr>
                <w:rFonts w:eastAsia="Times New Roman" w:cs="Times New Roman"/>
                <w:sz w:val="20"/>
                <w:szCs w:val="20"/>
                <w:lang w:eastAsia="hr-HR"/>
              </w:rPr>
            </w:pPr>
          </w:p>
        </w:tc>
      </w:tr>
      <w:tr w:rsidR="00414388" w:rsidRPr="00F21E80" w14:paraId="0677145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C0F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108-20-3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7BB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203-560-6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B833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diizopropil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F5200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D9B6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39762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7693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FB08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EE1BE" w14:textId="77777777" w:rsidR="00414388" w:rsidRPr="00F21E80" w:rsidRDefault="00414388" w:rsidP="00D738D3">
            <w:pPr>
              <w:rPr>
                <w:rFonts w:eastAsia="Times New Roman" w:cs="Times New Roman"/>
                <w:sz w:val="20"/>
                <w:szCs w:val="20"/>
                <w:lang w:eastAsia="hr-HR"/>
              </w:rPr>
            </w:pPr>
          </w:p>
        </w:tc>
      </w:tr>
      <w:tr w:rsidR="00414388" w:rsidRPr="00F21E80" w14:paraId="2B0A1E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54DB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7572-29-4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9FB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EFF1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dikloroacetilen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BCA74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699EF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052E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BF4A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75E61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7D884" w14:textId="77777777" w:rsidR="00414388" w:rsidRPr="00F21E80" w:rsidRDefault="00414388" w:rsidP="00D738D3">
            <w:pPr>
              <w:rPr>
                <w:rFonts w:eastAsia="Times New Roman" w:cs="Times New Roman"/>
                <w:sz w:val="20"/>
                <w:szCs w:val="20"/>
                <w:lang w:eastAsia="hr-HR"/>
              </w:rPr>
            </w:pPr>
          </w:p>
        </w:tc>
      </w:tr>
      <w:tr w:rsidR="00414388" w:rsidRPr="00F21E80" w14:paraId="54A1D07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444A2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95-50-1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DD254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202-425-9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EB618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1,2-diklorobenzen;</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o-</w:t>
            </w:r>
            <w:proofErr w:type="spellStart"/>
            <w:r w:rsidRPr="00F21E80">
              <w:rPr>
                <w:rFonts w:ascii="inherit" w:eastAsia="Times New Roman" w:hAnsi="inherit" w:cs="Times New Roman"/>
                <w:i/>
                <w:iCs/>
                <w:color w:val="231F20"/>
                <w:sz w:val="18"/>
                <w:szCs w:val="18"/>
                <w:bdr w:val="none" w:sz="0" w:space="0" w:color="auto" w:frame="1"/>
                <w:lang w:eastAsia="hr-HR"/>
              </w:rPr>
              <w:t>diklorobenzen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09E2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31A3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B86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52B2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F4B82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49933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E1F717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842F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106-46-7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F069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C42B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1,4-diklorobenzen;</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diklorobenzen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48565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2575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17331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0A8D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29264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E4F2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7CBDBB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4FF9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91-94-1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3FF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202-109-0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D5C64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3,3’-diklorobenzidin;</w:t>
            </w:r>
            <w:r w:rsidRPr="00F21E80">
              <w:rPr>
                <w:rFonts w:ascii="inherit" w:eastAsia="Times New Roman" w:hAnsi="inherit" w:cs="Times New Roman"/>
                <w:color w:val="231F20"/>
                <w:sz w:val="18"/>
                <w:szCs w:val="18"/>
                <w:bdr w:val="none" w:sz="0" w:space="0" w:color="auto" w:frame="1"/>
                <w:lang w:eastAsia="hr-HR"/>
              </w:rPr>
              <w:br/>
              <w:t>3,3’-diklorobifenil-4,4’-ilendiamin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53A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45695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E6976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4A323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762B7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6D93C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9FA942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B8D6D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764-41-0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5F9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212-121-8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FDA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1,4-diklorobut-2-en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FDBA5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E227F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242D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FE3A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14A53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40B1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6058C8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1350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118-52-5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1262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204-258-7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5EE91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1,3-dikloro-5,5-dimetilhidantoin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039E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AD9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A169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50B1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D6DD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2B1D08" w14:textId="77777777" w:rsidR="00414388" w:rsidRPr="00F21E80" w:rsidRDefault="00414388" w:rsidP="00D738D3">
            <w:pPr>
              <w:rPr>
                <w:rFonts w:eastAsia="Times New Roman" w:cs="Times New Roman"/>
                <w:sz w:val="20"/>
                <w:szCs w:val="20"/>
                <w:lang w:eastAsia="hr-HR"/>
              </w:rPr>
            </w:pPr>
          </w:p>
        </w:tc>
      </w:tr>
      <w:tr w:rsidR="00414388" w:rsidRPr="00F21E80" w14:paraId="5ECE3F6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ED01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75-34-3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7142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200-863-5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08D76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1,1-dikloroetan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3BEE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FB55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4C84E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93518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ABB06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9B9C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A7A301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63E2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05B65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203-458-1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178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1,2-dikloroetan;</w:t>
            </w:r>
            <w:r w:rsidRPr="00F21E80">
              <w:rPr>
                <w:rFonts w:ascii="inherit" w:eastAsia="Times New Roman" w:hAnsi="inherit" w:cs="Times New Roman"/>
                <w:color w:val="231F20"/>
                <w:sz w:val="18"/>
                <w:szCs w:val="18"/>
                <w:bdr w:val="none" w:sz="0" w:space="0" w:color="auto" w:frame="1"/>
                <w:lang w:eastAsia="hr-HR"/>
              </w:rPr>
              <w:br/>
              <w:t xml:space="preserve">etilen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DA77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1FEC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AFFDE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AC437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4D6B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E03F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3FE929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469C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75-35-4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BD03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200-864-0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5E9EC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1,1-dikloroetilen;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viniliden</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FEDE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A653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DD75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F22F0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02225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EC296F"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D103D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4B84A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540-59-0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CB8A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208-750-2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B4010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1,2-dikloroetilen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9781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5466B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F5259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AEF0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430F5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0DCB8" w14:textId="77777777" w:rsidR="00414388" w:rsidRPr="00F21E80" w:rsidRDefault="00414388" w:rsidP="00D738D3">
            <w:pPr>
              <w:rPr>
                <w:rFonts w:eastAsia="Times New Roman" w:cs="Times New Roman"/>
                <w:sz w:val="20"/>
                <w:szCs w:val="20"/>
                <w:lang w:eastAsia="hr-HR"/>
              </w:rPr>
            </w:pPr>
          </w:p>
        </w:tc>
      </w:tr>
      <w:tr w:rsidR="00414388" w:rsidRPr="00F21E80" w14:paraId="512504F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0B2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75-43-4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95D1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200-869-8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864F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diklorofluorometan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95B80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C211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2557D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A81A9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FF46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1F26ED" w14:textId="77777777" w:rsidR="00414388" w:rsidRPr="00F21E80" w:rsidRDefault="00414388" w:rsidP="00D738D3">
            <w:pPr>
              <w:rPr>
                <w:rFonts w:eastAsia="Times New Roman" w:cs="Times New Roman"/>
                <w:sz w:val="20"/>
                <w:szCs w:val="20"/>
                <w:lang w:eastAsia="hr-HR"/>
              </w:rPr>
            </w:pPr>
          </w:p>
        </w:tc>
      </w:tr>
      <w:tr w:rsidR="00414388" w:rsidRPr="00F21E80" w14:paraId="73CA551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3CAB1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7D252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7ADD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diklorometan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metilen</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545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71FAD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B1025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B4981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B1F7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3F1A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1A41FD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2ED00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101-14-4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F0A99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202-918-9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A6CD0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2,2’-dikloro-4,4-metilendianilin; 4,4’-metilen bis (2-kloroanilin)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14C18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1B1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11F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10EB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2E9F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2019/983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99B43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r>
      <w:tr w:rsidR="00414388" w:rsidRPr="00F21E80" w14:paraId="0218D64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663D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78-87-5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041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201-152-2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BA82B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1,2-dikloropropan;</w:t>
            </w:r>
            <w:r w:rsidRPr="00F21E80">
              <w:rPr>
                <w:rFonts w:ascii="inherit" w:eastAsia="Times New Roman" w:hAnsi="inherit" w:cs="Times New Roman"/>
                <w:color w:val="231F20"/>
                <w:sz w:val="18"/>
                <w:szCs w:val="18"/>
                <w:bdr w:val="none" w:sz="0" w:space="0" w:color="auto" w:frame="1"/>
                <w:lang w:eastAsia="hr-HR"/>
              </w:rPr>
              <w:br/>
              <w:t xml:space="preserve">propilen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3535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56BC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6724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DA730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C4CC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9673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517A1F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E08DC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542-75-6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ACB38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208-826-5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16DB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1,3-dikloropropen;</w:t>
            </w:r>
            <w:r w:rsidRPr="00F21E80">
              <w:rPr>
                <w:rFonts w:ascii="inherit" w:eastAsia="Times New Roman" w:hAnsi="inherit" w:cs="Times New Roman"/>
                <w:color w:val="231F20"/>
                <w:sz w:val="18"/>
                <w:szCs w:val="18"/>
                <w:bdr w:val="none" w:sz="0" w:space="0" w:color="auto" w:frame="1"/>
                <w:lang w:eastAsia="hr-HR"/>
              </w:rPr>
              <w:br/>
              <w:t>(Z)-1,3-dikloropropen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8B97A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560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8CF9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A1AC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F102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EC7A2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7933B57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AD01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75-99-0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2A1D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200-923-0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CC4B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2,2-dikloropropionska kiselina;</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dalapon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68D02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0711A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3C523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9C93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1918E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DDFCA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509831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4912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85-00-7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0194F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201-579-4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BC444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dikvat</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dibromid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9470B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B538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A670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5E8E7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8D5EA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74EF3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74B0C07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F7FE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127-19-5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C7D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204-826-4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5749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N,N-</w:t>
            </w:r>
            <w:proofErr w:type="spellStart"/>
            <w:r w:rsidRPr="00F21E80">
              <w:rPr>
                <w:rFonts w:ascii="inherit" w:eastAsia="Times New Roman" w:hAnsi="inherit" w:cs="Times New Roman"/>
                <w:color w:val="231F20"/>
                <w:sz w:val="18"/>
                <w:szCs w:val="18"/>
                <w:bdr w:val="none" w:sz="0" w:space="0" w:color="auto" w:frame="1"/>
                <w:lang w:eastAsia="hr-HR"/>
              </w:rPr>
              <w:t>dimetilacetamid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9B2B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EDA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0C0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7861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304A4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F3B4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DE85F0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D49A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121-69-7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3BEC1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204-493-5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DC5E7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N,N-</w:t>
            </w:r>
            <w:proofErr w:type="spellStart"/>
            <w:r w:rsidRPr="00F21E80">
              <w:rPr>
                <w:rFonts w:ascii="inherit" w:eastAsia="Times New Roman" w:hAnsi="inherit" w:cs="Times New Roman"/>
                <w:color w:val="231F20"/>
                <w:sz w:val="18"/>
                <w:szCs w:val="18"/>
                <w:bdr w:val="none" w:sz="0" w:space="0" w:color="auto" w:frame="1"/>
                <w:lang w:eastAsia="hr-HR"/>
              </w:rPr>
              <w:t>dimetilanilin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17C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BC03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E9D9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29A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374C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735748" w14:textId="77777777" w:rsidR="00414388" w:rsidRPr="00F21E80" w:rsidRDefault="00414388" w:rsidP="00D738D3">
            <w:pPr>
              <w:rPr>
                <w:rFonts w:eastAsia="Times New Roman" w:cs="Times New Roman"/>
                <w:sz w:val="20"/>
                <w:szCs w:val="20"/>
                <w:lang w:eastAsia="hr-HR"/>
              </w:rPr>
            </w:pPr>
          </w:p>
        </w:tc>
      </w:tr>
      <w:tr w:rsidR="00414388" w:rsidRPr="00F21E80" w14:paraId="6678FFB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931F0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598-56-1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196C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209-940-8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722B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N,N-</w:t>
            </w:r>
            <w:proofErr w:type="spellStart"/>
            <w:r w:rsidRPr="00F21E80">
              <w:rPr>
                <w:rFonts w:ascii="inherit" w:eastAsia="Times New Roman" w:hAnsi="inherit" w:cs="Times New Roman"/>
                <w:color w:val="231F20"/>
                <w:sz w:val="18"/>
                <w:szCs w:val="18"/>
                <w:bdr w:val="none" w:sz="0" w:space="0" w:color="auto" w:frame="1"/>
                <w:lang w:eastAsia="hr-HR"/>
              </w:rPr>
              <w:t>dimetiletilamin</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etildimetilamin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1AF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C65C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D1D95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AAC2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A2E3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CB4DEA" w14:textId="77777777" w:rsidR="00414388" w:rsidRPr="00F21E80" w:rsidRDefault="00414388" w:rsidP="00D738D3">
            <w:pPr>
              <w:rPr>
                <w:rFonts w:eastAsia="Times New Roman" w:cs="Times New Roman"/>
                <w:sz w:val="20"/>
                <w:szCs w:val="20"/>
                <w:lang w:eastAsia="hr-HR"/>
              </w:rPr>
            </w:pPr>
          </w:p>
        </w:tc>
      </w:tr>
      <w:tr w:rsidR="00414388" w:rsidRPr="00F21E80" w14:paraId="02F5102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F71D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124-40-3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F86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204-697-4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AC24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di-</w:t>
            </w:r>
            <w:proofErr w:type="spellStart"/>
            <w:r w:rsidRPr="00F21E80">
              <w:rPr>
                <w:rFonts w:ascii="inherit" w:eastAsia="Times New Roman" w:hAnsi="inherit" w:cs="Times New Roman"/>
                <w:color w:val="231F20"/>
                <w:sz w:val="18"/>
                <w:szCs w:val="18"/>
                <w:bdr w:val="none" w:sz="0" w:space="0" w:color="auto" w:frame="1"/>
                <w:lang w:eastAsia="hr-HR"/>
              </w:rPr>
              <w:t>metilamin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0B972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17A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A5D1E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721C9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C014B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E68E7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4E704B4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7876B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108-01-0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7005B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203-542-8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97C17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2-dimetil-aminoetanol;</w:t>
            </w:r>
            <w:r w:rsidRPr="00F21E80">
              <w:rPr>
                <w:rFonts w:ascii="inherit" w:eastAsia="Times New Roman" w:hAnsi="inherit" w:cs="Times New Roman"/>
                <w:color w:val="231F20"/>
                <w:sz w:val="18"/>
                <w:szCs w:val="18"/>
                <w:bdr w:val="none" w:sz="0" w:space="0" w:color="auto" w:frame="1"/>
                <w:lang w:eastAsia="hr-HR"/>
              </w:rPr>
              <w:br/>
              <w:t>N,N-</w:t>
            </w:r>
            <w:proofErr w:type="spellStart"/>
            <w:r w:rsidRPr="00F21E80">
              <w:rPr>
                <w:rFonts w:ascii="inherit" w:eastAsia="Times New Roman" w:hAnsi="inherit" w:cs="Times New Roman"/>
                <w:color w:val="231F20"/>
                <w:sz w:val="18"/>
                <w:szCs w:val="18"/>
                <w:bdr w:val="none" w:sz="0" w:space="0" w:color="auto" w:frame="1"/>
                <w:lang w:eastAsia="hr-HR"/>
              </w:rPr>
              <w:t>dimetiletanolamin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E54A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6E5F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54B7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1D39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3E412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55BE3F" w14:textId="77777777" w:rsidR="00414388" w:rsidRPr="00F21E80" w:rsidRDefault="00414388" w:rsidP="00D738D3">
            <w:pPr>
              <w:rPr>
                <w:rFonts w:eastAsia="Times New Roman" w:cs="Times New Roman"/>
                <w:sz w:val="20"/>
                <w:szCs w:val="20"/>
                <w:lang w:eastAsia="hr-HR"/>
              </w:rPr>
            </w:pPr>
          </w:p>
        </w:tc>
      </w:tr>
      <w:tr w:rsidR="00414388" w:rsidRPr="00F21E80" w14:paraId="6CED197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3EA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115-10-6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4F0E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204-065-8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FB406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E3A2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2352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EFEE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24B71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F92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F68F8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D9F811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F7BC88"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68-12-2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88B71"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200-679-5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DA4652"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N,N-</w:t>
            </w:r>
            <w:proofErr w:type="spellStart"/>
            <w:r w:rsidRPr="00F21E80">
              <w:rPr>
                <w:rFonts w:ascii="inherit" w:eastAsia="Times New Roman" w:hAnsi="inherit" w:cs="Times New Roman"/>
                <w:color w:val="231F20"/>
                <w:sz w:val="18"/>
                <w:szCs w:val="18"/>
                <w:bdr w:val="none" w:sz="0" w:space="0" w:color="auto" w:frame="1"/>
                <w:lang w:eastAsia="hr-HR"/>
              </w:rPr>
              <w:t>dimetilformamid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formamid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C86A38"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9FA330"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442ECC"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41117"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D0760B"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4D8A45"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proofErr w:type="spellStart"/>
            <w:r w:rsidRPr="00F21E80">
              <w:rPr>
                <w:rFonts w:eastAsia="Times New Roman" w:cs="Times New Roman"/>
                <w:color w:val="231F20"/>
                <w:sz w:val="16"/>
                <w:szCs w:val="16"/>
                <w:bdr w:val="none" w:sz="0" w:space="0" w:color="auto" w:frame="1"/>
                <w:lang w:eastAsia="hr-HR"/>
              </w:rPr>
              <w:t>Repr</w:t>
            </w:r>
            <w:proofErr w:type="spellEnd"/>
            <w:r w:rsidRPr="00F21E80">
              <w:rPr>
                <w:rFonts w:eastAsia="Times New Roman" w:cs="Times New Roman"/>
                <w:color w:val="231F20"/>
                <w:sz w:val="16"/>
                <w:szCs w:val="16"/>
                <w:bdr w:val="none" w:sz="0" w:space="0" w:color="auto" w:frame="1"/>
                <w:lang w:eastAsia="hr-HR"/>
              </w:rPr>
              <w:t xml:space="preserve"> 1B</w:t>
            </w:r>
          </w:p>
          <w:p w14:paraId="20BE3FBA"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koža</w:t>
            </w:r>
          </w:p>
        </w:tc>
      </w:tr>
      <w:tr w:rsidR="00414388" w:rsidRPr="00F21E80" w14:paraId="2DB435A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27090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108-83-8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91E6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203-620-1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39F7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2,6-dimetil-heptan-4-on:</w:t>
            </w:r>
            <w:r w:rsidRPr="00F21E80">
              <w:rPr>
                <w:rFonts w:ascii="inherit" w:eastAsia="Times New Roman" w:hAnsi="inherit" w:cs="Times New Roman"/>
                <w:color w:val="231F20"/>
                <w:sz w:val="18"/>
                <w:szCs w:val="18"/>
                <w:bdr w:val="none" w:sz="0" w:space="0" w:color="auto" w:frame="1"/>
                <w:lang w:eastAsia="hr-HR"/>
              </w:rPr>
              <w:br/>
              <w:t>di-</w:t>
            </w:r>
            <w:proofErr w:type="spellStart"/>
            <w:r w:rsidRPr="00F21E80">
              <w:rPr>
                <w:rFonts w:ascii="inherit" w:eastAsia="Times New Roman" w:hAnsi="inherit" w:cs="Times New Roman"/>
                <w:color w:val="231F20"/>
                <w:sz w:val="18"/>
                <w:szCs w:val="18"/>
                <w:bdr w:val="none" w:sz="0" w:space="0" w:color="auto" w:frame="1"/>
                <w:lang w:eastAsia="hr-HR"/>
              </w:rPr>
              <w:t>izobutil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E2D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8D79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5A61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72DC1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2164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CC826B" w14:textId="77777777" w:rsidR="00414388" w:rsidRPr="00F21E80" w:rsidRDefault="00414388" w:rsidP="00D738D3">
            <w:pPr>
              <w:rPr>
                <w:rFonts w:eastAsia="Times New Roman" w:cs="Times New Roman"/>
                <w:sz w:val="20"/>
                <w:szCs w:val="20"/>
                <w:lang w:eastAsia="hr-HR"/>
              </w:rPr>
            </w:pPr>
          </w:p>
        </w:tc>
      </w:tr>
      <w:tr w:rsidR="00414388" w:rsidRPr="00F21E80" w14:paraId="5D8A7A4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7B78B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131-11-3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D3335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205-011-6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664ED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dimetil-ftalat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EADEE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760D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8099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C5244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0C73C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292E6" w14:textId="77777777" w:rsidR="00414388" w:rsidRPr="00F21E80" w:rsidRDefault="00414388" w:rsidP="00D738D3">
            <w:pPr>
              <w:rPr>
                <w:rFonts w:eastAsia="Times New Roman" w:cs="Times New Roman"/>
                <w:sz w:val="20"/>
                <w:szCs w:val="20"/>
                <w:lang w:eastAsia="hr-HR"/>
              </w:rPr>
            </w:pPr>
          </w:p>
        </w:tc>
      </w:tr>
      <w:tr w:rsidR="00414388" w:rsidRPr="00F21E80" w14:paraId="2A00938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814E1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540-73-8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9D4B2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58001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1,2-dimetilhidrazin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92B2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CA6A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7644E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3DE3C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71F6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DA14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54AC1C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289C7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13360-57-1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07C68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236-412-4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799D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sulfamoil</w:t>
            </w:r>
            <w:proofErr w:type="spellEnd"/>
            <w:r w:rsidRPr="00F21E80">
              <w:rPr>
                <w:rFonts w:ascii="inherit" w:eastAsia="Times New Roman" w:hAnsi="inherit" w:cs="Times New Roman"/>
                <w:color w:val="231F20"/>
                <w:sz w:val="18"/>
                <w:szCs w:val="18"/>
                <w:bdr w:val="none" w:sz="0" w:space="0" w:color="auto" w:frame="1"/>
                <w:lang w:eastAsia="hr-HR"/>
              </w:rPr>
              <w:t>-klorid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B55F2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109F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C307A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086C1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704C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EEDAC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3CBC57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F8DAD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77-78-1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F508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201-058-1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F030C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-sulfat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8BA91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E3BC8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4CF7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5850E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23FF1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FDDB1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0CBDA8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646A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119-90-4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54013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204-355-4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C03DA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3,3-dimetoksibenzidin;</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o-</w:t>
            </w:r>
            <w:proofErr w:type="spellStart"/>
            <w:r w:rsidRPr="00F21E80">
              <w:rPr>
                <w:rFonts w:ascii="inherit" w:eastAsia="Times New Roman" w:hAnsi="inherit" w:cs="Times New Roman"/>
                <w:i/>
                <w:iCs/>
                <w:color w:val="231F20"/>
                <w:sz w:val="18"/>
                <w:szCs w:val="18"/>
                <w:bdr w:val="none" w:sz="0" w:space="0" w:color="auto" w:frame="1"/>
                <w:lang w:eastAsia="hr-HR"/>
              </w:rPr>
              <w:t>dianisidin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913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8DAB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2C331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B1D10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ADC0A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5AEB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0331287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8C35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109-87-5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F4219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203-714-2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BA4FD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dimetoksimetan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96A4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7483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097B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C2C0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3950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627DE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3ED3D" w14:textId="77777777" w:rsidR="00414388" w:rsidRPr="00F21E80" w:rsidRDefault="00414388" w:rsidP="00D738D3">
            <w:pPr>
              <w:rPr>
                <w:rFonts w:eastAsia="Times New Roman" w:cs="Times New Roman"/>
                <w:sz w:val="20"/>
                <w:szCs w:val="20"/>
                <w:lang w:eastAsia="hr-HR"/>
              </w:rPr>
            </w:pPr>
          </w:p>
        </w:tc>
      </w:tr>
      <w:tr w:rsidR="00414388" w:rsidRPr="00F21E80" w14:paraId="1E231BA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E9EE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7681-57-4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70FC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231-673-0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8FC4D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dinatrijev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disulfit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natrijev </w:t>
            </w:r>
            <w:proofErr w:type="spellStart"/>
            <w:r w:rsidRPr="00F21E80">
              <w:rPr>
                <w:rFonts w:ascii="inherit" w:eastAsia="Times New Roman" w:hAnsi="inherit" w:cs="Times New Roman"/>
                <w:color w:val="231F20"/>
                <w:sz w:val="18"/>
                <w:szCs w:val="18"/>
                <w:bdr w:val="none" w:sz="0" w:space="0" w:color="auto" w:frame="1"/>
                <w:lang w:eastAsia="hr-HR"/>
              </w:rPr>
              <w:t>metabisulfit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7F92F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621A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B5597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36B9C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819E9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AE19DD" w14:textId="77777777" w:rsidR="00414388" w:rsidRPr="00F21E80" w:rsidRDefault="00414388" w:rsidP="00D738D3">
            <w:pPr>
              <w:rPr>
                <w:rFonts w:eastAsia="Times New Roman" w:cs="Times New Roman"/>
                <w:sz w:val="20"/>
                <w:szCs w:val="20"/>
                <w:lang w:eastAsia="hr-HR"/>
              </w:rPr>
            </w:pPr>
          </w:p>
        </w:tc>
      </w:tr>
      <w:tr w:rsidR="00414388" w:rsidRPr="00F21E80" w14:paraId="5E62802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8FD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1330-43-4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6B9C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215-540-4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52449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dinatrijev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tetraborat</w:t>
            </w:r>
            <w:proofErr w:type="spellEnd"/>
            <w:r w:rsidRPr="00F21E80">
              <w:rPr>
                <w:rFonts w:ascii="inherit" w:eastAsia="Times New Roman" w:hAnsi="inherit" w:cs="Times New Roman"/>
                <w:color w:val="231F20"/>
                <w:sz w:val="18"/>
                <w:szCs w:val="18"/>
                <w:bdr w:val="none" w:sz="0" w:space="0" w:color="auto" w:frame="1"/>
                <w:lang w:eastAsia="hr-HR"/>
              </w:rPr>
              <w:t xml:space="preserve">, bezvodni; borna kiselina, </w:t>
            </w:r>
            <w:proofErr w:type="spellStart"/>
            <w:r w:rsidRPr="00F21E80">
              <w:rPr>
                <w:rFonts w:ascii="inherit" w:eastAsia="Times New Roman" w:hAnsi="inherit" w:cs="Times New Roman"/>
                <w:color w:val="231F20"/>
                <w:sz w:val="18"/>
                <w:szCs w:val="18"/>
                <w:bdr w:val="none" w:sz="0" w:space="0" w:color="auto" w:frame="1"/>
                <w:lang w:eastAsia="hr-HR"/>
              </w:rPr>
              <w:t>dinatrijeva</w:t>
            </w:r>
            <w:proofErr w:type="spellEnd"/>
            <w:r w:rsidRPr="00F21E80">
              <w:rPr>
                <w:rFonts w:ascii="inherit" w:eastAsia="Times New Roman" w:hAnsi="inherit" w:cs="Times New Roman"/>
                <w:color w:val="231F20"/>
                <w:sz w:val="18"/>
                <w:szCs w:val="18"/>
                <w:bdr w:val="none" w:sz="0" w:space="0" w:color="auto" w:frame="1"/>
                <w:lang w:eastAsia="hr-HR"/>
              </w:rPr>
              <w:t xml:space="preserve"> sol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1D1B6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B14F7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42EE5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BE2C1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F2A5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F7B18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0291895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DB388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1303-96-4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145D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215-540-4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646F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dinatrijev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tetraborat</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dekahidrat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boraks </w:t>
            </w:r>
            <w:proofErr w:type="spellStart"/>
            <w:r w:rsidRPr="00F21E80">
              <w:rPr>
                <w:rFonts w:ascii="inherit" w:eastAsia="Times New Roman" w:hAnsi="inherit" w:cs="Times New Roman"/>
                <w:color w:val="231F20"/>
                <w:sz w:val="18"/>
                <w:szCs w:val="18"/>
                <w:bdr w:val="none" w:sz="0" w:space="0" w:color="auto" w:frame="1"/>
                <w:lang w:eastAsia="hr-HR"/>
              </w:rPr>
              <w:t>dekahidrat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1C074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50216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1F75B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F3D7E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ADA9E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B171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D6F73D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4E7E6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11130-12-4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2E7B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601-071-6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8FCDC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dinatrijev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tetraborat</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pentahidrat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D6246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3E9C6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28B8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FCD2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D340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A267A9" w14:textId="77777777" w:rsidR="00414388" w:rsidRPr="00F21E80" w:rsidRDefault="00414388" w:rsidP="00D738D3">
            <w:pPr>
              <w:rPr>
                <w:rFonts w:eastAsia="Times New Roman" w:cs="Times New Roman"/>
                <w:sz w:val="20"/>
                <w:szCs w:val="20"/>
                <w:lang w:eastAsia="hr-HR"/>
              </w:rPr>
            </w:pPr>
          </w:p>
        </w:tc>
      </w:tr>
      <w:tr w:rsidR="00414388" w:rsidRPr="00F21E80" w14:paraId="159E6A1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B06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25154-54-5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EE591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246-673-6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DDD23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dinitrobenzen</w:t>
            </w:r>
            <w:proofErr w:type="spellEnd"/>
            <w:r w:rsidRPr="00F21E80">
              <w:rPr>
                <w:rFonts w:ascii="inherit" w:eastAsia="Times New Roman" w:hAnsi="inherit" w:cs="Times New Roman"/>
                <w:color w:val="231F20"/>
                <w:sz w:val="18"/>
                <w:szCs w:val="18"/>
                <w:bdr w:val="none" w:sz="0" w:space="0" w:color="auto" w:frame="1"/>
                <w:lang w:eastAsia="hr-HR"/>
              </w:rPr>
              <w:br/>
              <w:t xml:space="preserve">(svi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D6DE5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1CF0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30DB0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4FE5B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BE09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52DABD" w14:textId="77777777" w:rsidR="00414388" w:rsidRPr="00F21E80" w:rsidRDefault="00414388" w:rsidP="00D738D3">
            <w:pPr>
              <w:rPr>
                <w:rFonts w:eastAsia="Times New Roman" w:cs="Times New Roman"/>
                <w:sz w:val="20"/>
                <w:szCs w:val="20"/>
                <w:lang w:eastAsia="hr-HR"/>
              </w:rPr>
            </w:pPr>
          </w:p>
        </w:tc>
      </w:tr>
      <w:tr w:rsidR="00414388" w:rsidRPr="00F21E80" w14:paraId="2B806DF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9B22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25321-14-6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135C6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246-836-1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DA38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dinitrotoluen</w:t>
            </w:r>
            <w:proofErr w:type="spellEnd"/>
            <w:r w:rsidRPr="00F21E80">
              <w:rPr>
                <w:rFonts w:ascii="inherit" w:eastAsia="Times New Roman" w:hAnsi="inherit" w:cs="Times New Roman"/>
                <w:color w:val="231F20"/>
                <w:sz w:val="18"/>
                <w:szCs w:val="18"/>
                <w:bdr w:val="none" w:sz="0" w:space="0" w:color="auto" w:frame="1"/>
                <w:lang w:eastAsia="hr-HR"/>
              </w:rPr>
              <w:br/>
              <w:t xml:space="preserve">(svi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075B6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49FF7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DA66E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AA6A4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B449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3FE5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DC96FB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07CF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534-52-1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656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208-601-1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323F9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DNOC;</w:t>
            </w:r>
            <w:r w:rsidRPr="00F21E80">
              <w:rPr>
                <w:rFonts w:ascii="inherit" w:eastAsia="Times New Roman" w:hAnsi="inherit" w:cs="Times New Roman"/>
                <w:color w:val="231F20"/>
                <w:sz w:val="18"/>
                <w:szCs w:val="18"/>
                <w:bdr w:val="none" w:sz="0" w:space="0" w:color="auto" w:frame="1"/>
                <w:lang w:eastAsia="hr-HR"/>
              </w:rPr>
              <w:br/>
              <w:t>4,6-dinitro-o-krezol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BDFD6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AF8D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5023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C26B7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A1A79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A84E1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0708613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CFE71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84-76-4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16A3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201-560-0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B4D2C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dinonil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ftalat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67CA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9B9A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466C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68C19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D7356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280303" w14:textId="77777777" w:rsidR="00414388" w:rsidRPr="00F21E80" w:rsidRDefault="00414388" w:rsidP="00D738D3">
            <w:pPr>
              <w:rPr>
                <w:rFonts w:eastAsia="Times New Roman" w:cs="Times New Roman"/>
                <w:sz w:val="20"/>
                <w:szCs w:val="20"/>
                <w:lang w:eastAsia="hr-HR"/>
              </w:rPr>
            </w:pPr>
          </w:p>
        </w:tc>
      </w:tr>
      <w:tr w:rsidR="00414388" w:rsidRPr="00F21E80" w14:paraId="2A06AD3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86F7C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123-91-1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DCD4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204-661-8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D7D7F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1,4-dioksan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45CB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E5D7B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124E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280B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501C6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5DAEC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F7282D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309F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78-34-2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5D2CC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201-107-7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B071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dioksation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1,4-dioksan-2,3-diil-O,O,O’,O’-tetraetil-di(</w:t>
            </w:r>
            <w:proofErr w:type="spellStart"/>
            <w:r w:rsidRPr="00F21E80">
              <w:rPr>
                <w:rFonts w:ascii="inherit" w:eastAsia="Times New Roman" w:hAnsi="inherit" w:cs="Times New Roman"/>
                <w:color w:val="231F20"/>
                <w:sz w:val="18"/>
                <w:szCs w:val="18"/>
                <w:bdr w:val="none" w:sz="0" w:space="0" w:color="auto" w:frame="1"/>
                <w:lang w:eastAsia="hr-HR"/>
              </w:rPr>
              <w:t>fosforoditioat</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CA7F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E3C2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AAD08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0E548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CECE6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1889B" w14:textId="77777777" w:rsidR="00414388" w:rsidRPr="00F21E80" w:rsidRDefault="00414388" w:rsidP="00D738D3">
            <w:pPr>
              <w:rPr>
                <w:rFonts w:eastAsia="Times New Roman" w:cs="Times New Roman"/>
                <w:sz w:val="20"/>
                <w:szCs w:val="20"/>
                <w:lang w:eastAsia="hr-HR"/>
              </w:rPr>
            </w:pPr>
          </w:p>
        </w:tc>
      </w:tr>
      <w:tr w:rsidR="00414388" w:rsidRPr="00F21E80" w14:paraId="6FDA39F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1163F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136-78-7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4E4F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205-259-5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413A6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disul</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2-(2,4-diklorofenoksi)etil-</w:t>
            </w:r>
            <w:proofErr w:type="spellStart"/>
            <w:r w:rsidRPr="00F21E80">
              <w:rPr>
                <w:rFonts w:ascii="inherit" w:eastAsia="Times New Roman" w:hAnsi="inherit" w:cs="Times New Roman"/>
                <w:color w:val="231F20"/>
                <w:sz w:val="18"/>
                <w:szCs w:val="18"/>
                <w:bdr w:val="none" w:sz="0" w:space="0" w:color="auto" w:frame="1"/>
                <w:lang w:eastAsia="hr-HR"/>
              </w:rPr>
              <w:t>hidrogensulfat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2,4-DES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69D39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E60E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D4D5B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1734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4CCC5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47998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36CDE7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EEBC1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10025-67-9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B235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233-036-2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D72C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disumporov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sumporov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1A22A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B118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095F9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A47B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048E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C8C651" w14:textId="77777777" w:rsidR="00414388" w:rsidRPr="00F21E80" w:rsidRDefault="00414388" w:rsidP="00D738D3">
            <w:pPr>
              <w:rPr>
                <w:rFonts w:eastAsia="Times New Roman" w:cs="Times New Roman"/>
                <w:sz w:val="20"/>
                <w:szCs w:val="20"/>
                <w:lang w:eastAsia="hr-HR"/>
              </w:rPr>
            </w:pPr>
          </w:p>
        </w:tc>
      </w:tr>
      <w:tr w:rsidR="00414388" w:rsidRPr="00F21E80" w14:paraId="6B4D821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9ED77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128-37-0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BDBDF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204-881-4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2D614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2,6-di-tert-butil-p-krezol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F8E11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E101F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14E77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0F44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A85A8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A4D35E" w14:textId="77777777" w:rsidR="00414388" w:rsidRPr="00F21E80" w:rsidRDefault="00414388" w:rsidP="00D738D3">
            <w:pPr>
              <w:rPr>
                <w:rFonts w:eastAsia="Times New Roman" w:cs="Times New Roman"/>
                <w:sz w:val="20"/>
                <w:szCs w:val="20"/>
                <w:lang w:eastAsia="hr-HR"/>
              </w:rPr>
            </w:pPr>
          </w:p>
        </w:tc>
      </w:tr>
      <w:tr w:rsidR="00414388" w:rsidRPr="00F21E80" w14:paraId="666744B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843D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96-69-5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E7B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202-525-2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054DD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6,6’-di-tert-butil-4,4’-tiodi-m-krezol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88103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E1EE8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88C33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B670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7801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CA1A7E" w14:textId="77777777" w:rsidR="00414388" w:rsidRPr="00F21E80" w:rsidRDefault="00414388" w:rsidP="00D738D3">
            <w:pPr>
              <w:rPr>
                <w:rFonts w:eastAsia="Times New Roman" w:cs="Times New Roman"/>
                <w:sz w:val="20"/>
                <w:szCs w:val="20"/>
                <w:lang w:eastAsia="hr-HR"/>
              </w:rPr>
            </w:pPr>
          </w:p>
        </w:tc>
      </w:tr>
      <w:tr w:rsidR="00414388" w:rsidRPr="00F21E80" w14:paraId="750911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C309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330-54-1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18C5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206-354-4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51B00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diuron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3-(3,4-diklorofenil)-1,1-dimetil-urea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DA24B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BFD1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E47F2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EE0AB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1D5C9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7574A7" w14:textId="77777777" w:rsidR="00414388" w:rsidRPr="00F21E80" w:rsidRDefault="00414388" w:rsidP="00D738D3">
            <w:pPr>
              <w:rPr>
                <w:rFonts w:eastAsia="Times New Roman" w:cs="Times New Roman"/>
                <w:sz w:val="20"/>
                <w:szCs w:val="20"/>
                <w:lang w:eastAsia="hr-HR"/>
              </w:rPr>
            </w:pPr>
          </w:p>
        </w:tc>
      </w:tr>
      <w:tr w:rsidR="00414388" w:rsidRPr="00F21E80" w14:paraId="4C1FDEE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E48B0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7697-37-2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B6F8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231-714-2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69B45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dušična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38C1F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757EA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81A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71EC5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8501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72194"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ACCED6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B7A1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10102-44-0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A98A9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233-272-6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35D4C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dušikov dioksid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3103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B6A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0,96 (</w:t>
            </w:r>
            <w:r w:rsidRPr="00F21E80">
              <w:rPr>
                <w:rFonts w:ascii="inherit" w:eastAsia="Times New Roman" w:hAnsi="inherit" w:cs="Times New Roman"/>
                <w:color w:val="231F20"/>
                <w:sz w:val="14"/>
                <w:szCs w:val="14"/>
                <w:bdr w:val="none" w:sz="0" w:space="0" w:color="auto" w:frame="1"/>
                <w:vertAlign w:val="superscript"/>
                <w:lang w:eastAsia="hr-HR"/>
              </w:rPr>
              <w:t>6</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113DD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7E21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1,91 (</w:t>
            </w:r>
            <w:r w:rsidRPr="00F21E80">
              <w:rPr>
                <w:rFonts w:ascii="inherit" w:eastAsia="Times New Roman" w:hAnsi="inherit" w:cs="Times New Roman"/>
                <w:color w:val="231F20"/>
                <w:sz w:val="14"/>
                <w:szCs w:val="14"/>
                <w:bdr w:val="none" w:sz="0" w:space="0" w:color="auto" w:frame="1"/>
                <w:vertAlign w:val="superscript"/>
                <w:lang w:eastAsia="hr-HR"/>
              </w:rPr>
              <w:t>9</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6D38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EDC0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za djelatnosti podzemnog rudarenja i bušenja tunela, do 21. 8. 2023. primjenjuju se vrijednosti navedene u zagradama</w:t>
            </w:r>
          </w:p>
        </w:tc>
      </w:tr>
      <w:tr w:rsidR="00414388" w:rsidRPr="00F21E80" w14:paraId="37B3CB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BBC2D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10102-43-9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D62D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233-271-0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36355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dušikov monoksid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AA076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 (</w:t>
            </w:r>
            <w:r w:rsidRPr="00F21E80">
              <w:rPr>
                <w:rFonts w:ascii="inherit" w:eastAsia="Times New Roman" w:hAnsi="inherit" w:cs="Times New Roman"/>
                <w:color w:val="231F20"/>
                <w:sz w:val="14"/>
                <w:szCs w:val="14"/>
                <w:bdr w:val="none" w:sz="0" w:space="0" w:color="auto" w:frame="1"/>
                <w:vertAlign w:val="superscript"/>
                <w:lang w:eastAsia="hr-HR"/>
              </w:rPr>
              <w:t>25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AD3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 (</w:t>
            </w:r>
            <w:r w:rsidRPr="00F21E80">
              <w:rPr>
                <w:rFonts w:ascii="inherit" w:eastAsia="Times New Roman" w:hAnsi="inherit" w:cs="Times New Roman"/>
                <w:color w:val="231F20"/>
                <w:sz w:val="14"/>
                <w:szCs w:val="14"/>
                <w:bdr w:val="none" w:sz="0" w:space="0" w:color="auto" w:frame="1"/>
                <w:vertAlign w:val="superscript"/>
                <w:lang w:eastAsia="hr-HR"/>
              </w:rPr>
              <w:t>30</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BB3B3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AF80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692E7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80E2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za djelatnosti podzemnog rudarenja i bušenja tunela, do 21. 8. 2023. primjenjuju se vrijednosti navedene u zagradama</w:t>
            </w:r>
          </w:p>
        </w:tc>
      </w:tr>
      <w:tr w:rsidR="00414388" w:rsidRPr="00F21E80" w14:paraId="210A2CE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8860D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115-29-7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F7D9B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204-079-4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692C5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endosulfan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1,2,3,4,7,7-heksakloro-8,9,10-trinorborn-2-en-5,6-ilendimetil-sulfit;</w:t>
            </w:r>
            <w:r w:rsidRPr="00F21E80">
              <w:rPr>
                <w:rFonts w:ascii="inherit" w:eastAsia="Times New Roman" w:hAnsi="inherit" w:cs="Times New Roman"/>
                <w:color w:val="231F20"/>
                <w:sz w:val="18"/>
                <w:szCs w:val="18"/>
                <w:bdr w:val="none" w:sz="0" w:space="0" w:color="auto" w:frame="1"/>
                <w:lang w:eastAsia="hr-HR"/>
              </w:rPr>
              <w:br/>
              <w:t>1,4,5,6,7,7-heksakloro-8,9,10-trinorborn-5-en-2,3-ilendimetilen-sulfit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7933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6D3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69771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0A3F4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9D6F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298619" w14:textId="77777777" w:rsidR="00414388" w:rsidRPr="00F21E80" w:rsidRDefault="00414388" w:rsidP="00D738D3">
            <w:pPr>
              <w:rPr>
                <w:rFonts w:eastAsia="Times New Roman" w:cs="Times New Roman"/>
                <w:sz w:val="20"/>
                <w:szCs w:val="20"/>
                <w:lang w:eastAsia="hr-HR"/>
              </w:rPr>
            </w:pPr>
          </w:p>
        </w:tc>
      </w:tr>
      <w:tr w:rsidR="00414388" w:rsidRPr="00F21E80" w14:paraId="5F4B60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6A2A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13838-16-9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4F01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237-553-4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C47D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enfluran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D3C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C03C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EF3FB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6B6E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7EC2B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01C0B9" w14:textId="77777777" w:rsidR="00414388" w:rsidRPr="00F21E80" w:rsidRDefault="00414388" w:rsidP="00D738D3">
            <w:pPr>
              <w:rPr>
                <w:rFonts w:eastAsia="Times New Roman" w:cs="Times New Roman"/>
                <w:sz w:val="20"/>
                <w:szCs w:val="20"/>
                <w:lang w:eastAsia="hr-HR"/>
              </w:rPr>
            </w:pPr>
          </w:p>
        </w:tc>
      </w:tr>
      <w:tr w:rsidR="00414388" w:rsidRPr="00F21E80" w14:paraId="299810E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18D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106-89-8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1F231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1305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epiklorohidrin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1-kloro-2,3-epoksipropan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F892C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300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E2C0F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12A82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A2F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8FC57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A2FA45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CFB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114-07-8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3F2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204-040-1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D2B10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eritromicin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F84C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F5E1E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E8D87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58D9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D4FE4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2C5E6E" w14:textId="77777777" w:rsidR="00414388" w:rsidRPr="00F21E80" w:rsidRDefault="00414388" w:rsidP="00D738D3">
            <w:pPr>
              <w:rPr>
                <w:rFonts w:eastAsia="Times New Roman" w:cs="Times New Roman"/>
                <w:sz w:val="20"/>
                <w:szCs w:val="20"/>
                <w:lang w:eastAsia="hr-HR"/>
              </w:rPr>
            </w:pPr>
          </w:p>
        </w:tc>
      </w:tr>
      <w:tr w:rsidR="00414388" w:rsidRPr="00F21E80" w14:paraId="17FED34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C0532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64-17-5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43E0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200-578-6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0F4C4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etanol;</w:t>
            </w:r>
            <w:r w:rsidRPr="00F21E80">
              <w:rPr>
                <w:rFonts w:ascii="inherit" w:eastAsia="Times New Roman" w:hAnsi="inherit" w:cs="Times New Roman"/>
                <w:color w:val="231F20"/>
                <w:sz w:val="18"/>
                <w:szCs w:val="18"/>
                <w:bdr w:val="none" w:sz="0" w:space="0" w:color="auto" w:frame="1"/>
                <w:lang w:eastAsia="hr-HR"/>
              </w:rPr>
              <w:br/>
              <w:t>etil-alkohol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F0A4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6B0E2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09DF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E972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587F1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11693B" w14:textId="77777777" w:rsidR="00414388" w:rsidRPr="00F21E80" w:rsidRDefault="00414388" w:rsidP="00D738D3">
            <w:pPr>
              <w:rPr>
                <w:rFonts w:eastAsia="Times New Roman" w:cs="Times New Roman"/>
                <w:sz w:val="20"/>
                <w:szCs w:val="20"/>
                <w:lang w:eastAsia="hr-HR"/>
              </w:rPr>
            </w:pPr>
          </w:p>
        </w:tc>
      </w:tr>
      <w:tr w:rsidR="00414388" w:rsidRPr="00F21E80" w14:paraId="3D17B74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FC124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55EC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5392D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etantiol</w:t>
            </w:r>
            <w:proofErr w:type="spellEnd"/>
            <w:r w:rsidRPr="00F21E80">
              <w:rPr>
                <w:rFonts w:ascii="inherit" w:eastAsia="Times New Roman" w:hAnsi="inherit" w:cs="Times New Roman"/>
                <w:color w:val="231F20"/>
                <w:sz w:val="18"/>
                <w:szCs w:val="18"/>
                <w:bdr w:val="none" w:sz="0" w:space="0" w:color="auto" w:frame="1"/>
                <w:lang w:eastAsia="hr-HR"/>
              </w:rPr>
              <w:t xml:space="preserve"> (etil-</w:t>
            </w:r>
            <w:proofErr w:type="spellStart"/>
            <w:r w:rsidRPr="00F21E80">
              <w:rPr>
                <w:rFonts w:ascii="inherit" w:eastAsia="Times New Roman" w:hAnsi="inherit" w:cs="Times New Roman"/>
                <w:color w:val="231F20"/>
                <w:sz w:val="18"/>
                <w:szCs w:val="18"/>
                <w:bdr w:val="none" w:sz="0" w:space="0" w:color="auto" w:frame="1"/>
                <w:lang w:eastAsia="hr-HR"/>
              </w:rPr>
              <w:t>merkaptan</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35C1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3D47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EECE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456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ECAE8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F091D7" w14:textId="77777777" w:rsidR="00414388" w:rsidRPr="00F21E80" w:rsidRDefault="00414388" w:rsidP="00D738D3">
            <w:pPr>
              <w:rPr>
                <w:rFonts w:eastAsia="Times New Roman" w:cs="Times New Roman"/>
                <w:sz w:val="20"/>
                <w:szCs w:val="20"/>
                <w:lang w:eastAsia="hr-HR"/>
              </w:rPr>
            </w:pPr>
          </w:p>
        </w:tc>
      </w:tr>
      <w:tr w:rsidR="00414388" w:rsidRPr="00F21E80" w14:paraId="03E4D59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FE8C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141-78-6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F1F20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205-500-4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F11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B4C0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4ECAA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19E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D9E8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7355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55EFFF"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A0C7DA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E3C8E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140-88-5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9FB3E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205-438-8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C5077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w:t>
            </w:r>
            <w:proofErr w:type="spellStart"/>
            <w:r w:rsidRPr="00F21E80">
              <w:rPr>
                <w:rFonts w:ascii="inherit" w:eastAsia="Times New Roman" w:hAnsi="inherit" w:cs="Times New Roman"/>
                <w:color w:val="231F20"/>
                <w:sz w:val="18"/>
                <w:szCs w:val="18"/>
                <w:bdr w:val="none" w:sz="0" w:space="0" w:color="auto" w:frame="1"/>
                <w:lang w:eastAsia="hr-HR"/>
              </w:rPr>
              <w:t>akrilat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BC780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5CB4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6382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9585A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4B3A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DBF32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042E7B7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3C6E7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75-04-7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67ABE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3B2F9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9E5A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FBF62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1EDB0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5A9D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1127B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2E9C4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AB511E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2F0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7085-85-0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987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230-391-5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6B92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w:t>
            </w:r>
            <w:proofErr w:type="spellStart"/>
            <w:r w:rsidRPr="00F21E80">
              <w:rPr>
                <w:rFonts w:ascii="inherit" w:eastAsia="Times New Roman" w:hAnsi="inherit" w:cs="Times New Roman"/>
                <w:color w:val="231F20"/>
                <w:sz w:val="18"/>
                <w:szCs w:val="18"/>
                <w:bdr w:val="none" w:sz="0" w:space="0" w:color="auto" w:frame="1"/>
                <w:lang w:eastAsia="hr-HR"/>
              </w:rPr>
              <w:t>cijanoakrilat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1B28E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FCDDE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9419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B69F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162EB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0BE74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83E642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7C5C6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100-41-4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F0B5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202-849-4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5F90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435F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B430A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BA7CF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59A9F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DB0B9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8F1B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9957EB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95287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107-15-3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3E90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203-468-6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4A042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etilendiamin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1,2-diaminoetan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8E06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C02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D835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9585A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34C1F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0FA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2C8A2A7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C45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628-96-6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685B6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211-063-0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71AA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etilen </w:t>
            </w:r>
            <w:proofErr w:type="spellStart"/>
            <w:r w:rsidRPr="00F21E80">
              <w:rPr>
                <w:rFonts w:ascii="inherit" w:eastAsia="Times New Roman" w:hAnsi="inherit" w:cs="Times New Roman"/>
                <w:color w:val="231F20"/>
                <w:sz w:val="18"/>
                <w:szCs w:val="18"/>
                <w:bdr w:val="none" w:sz="0" w:space="0" w:color="auto" w:frame="1"/>
                <w:lang w:eastAsia="hr-HR"/>
              </w:rPr>
              <w:t>dinitrat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etilen-glikol </w:t>
            </w:r>
            <w:proofErr w:type="spellStart"/>
            <w:r w:rsidRPr="00F21E80">
              <w:rPr>
                <w:rFonts w:ascii="inherit" w:eastAsia="Times New Roman" w:hAnsi="inherit" w:cs="Times New Roman"/>
                <w:color w:val="231F20"/>
                <w:sz w:val="18"/>
                <w:szCs w:val="18"/>
                <w:bdr w:val="none" w:sz="0" w:space="0" w:color="auto" w:frame="1"/>
                <w:lang w:eastAsia="hr-HR"/>
              </w:rPr>
              <w:t>dinitrat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16D7F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67909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21FE3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2616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000CC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61B81" w14:textId="77777777" w:rsidR="00414388" w:rsidRPr="00F21E80" w:rsidRDefault="00414388" w:rsidP="00D738D3">
            <w:pPr>
              <w:rPr>
                <w:rFonts w:eastAsia="Times New Roman" w:cs="Times New Roman"/>
                <w:sz w:val="20"/>
                <w:szCs w:val="20"/>
                <w:lang w:eastAsia="hr-HR"/>
              </w:rPr>
            </w:pPr>
          </w:p>
        </w:tc>
      </w:tr>
      <w:tr w:rsidR="00414388" w:rsidRPr="00F21E80" w14:paraId="56ACC65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8AC6D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104-76-7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FB93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203-234-3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66D92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2-etilheksan-1-ol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619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3E0BC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572B0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ACC4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1B17E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1ED63"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ACEC5C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417CC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107-21-1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5CA6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203-234-3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61C0E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etandiol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etilen-glikol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335DB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9E83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333F4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0EEDD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73EA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BB559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558715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85B0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151-56-4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C246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205-793-9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14305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etilenimin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aziridin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F5FA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5990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BA78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B7FDE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936DF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EF673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B98380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013D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2104-64-5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0523E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218-276-8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3E8D4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O-etil O-4-nitrofenil </w:t>
            </w:r>
            <w:proofErr w:type="spellStart"/>
            <w:r w:rsidRPr="00F21E80">
              <w:rPr>
                <w:rFonts w:ascii="inherit" w:eastAsia="Times New Roman" w:hAnsi="inherit" w:cs="Times New Roman"/>
                <w:color w:val="231F20"/>
                <w:sz w:val="18"/>
                <w:szCs w:val="18"/>
                <w:bdr w:val="none" w:sz="0" w:space="0" w:color="auto" w:frame="1"/>
                <w:lang w:eastAsia="hr-HR"/>
              </w:rPr>
              <w:t>fenilfosfonotioat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EPN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BF10D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F61A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F906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0490E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377F3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8AC57" w14:textId="77777777" w:rsidR="00414388" w:rsidRPr="00F21E80" w:rsidRDefault="00414388" w:rsidP="00D738D3">
            <w:pPr>
              <w:rPr>
                <w:rFonts w:eastAsia="Times New Roman" w:cs="Times New Roman"/>
                <w:sz w:val="20"/>
                <w:szCs w:val="20"/>
                <w:lang w:eastAsia="hr-HR"/>
              </w:rPr>
            </w:pPr>
          </w:p>
        </w:tc>
      </w:tr>
      <w:tr w:rsidR="00414388" w:rsidRPr="00F21E80" w14:paraId="1EEAC5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AA6E1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75-21-8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4F14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200-849-9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E15E2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etilen 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oksiran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E694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E290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D8292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EE23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28D17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F87D4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B87534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2600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109-94-4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4A747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203-721-0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639CA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etil-format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7C8F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9354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2CA4B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6E9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25CD3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FAAC7" w14:textId="77777777" w:rsidR="00414388" w:rsidRPr="00F21E80" w:rsidRDefault="00414388" w:rsidP="00D738D3">
            <w:pPr>
              <w:rPr>
                <w:rFonts w:eastAsia="Times New Roman" w:cs="Times New Roman"/>
                <w:sz w:val="20"/>
                <w:szCs w:val="20"/>
                <w:lang w:eastAsia="hr-HR"/>
              </w:rPr>
            </w:pPr>
          </w:p>
        </w:tc>
      </w:tr>
      <w:tr w:rsidR="00414388" w:rsidRPr="00F21E80" w14:paraId="351B449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3CE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24468-13-1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5F0A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246-278-9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2AC9A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2-etilheksil </w:t>
            </w:r>
            <w:proofErr w:type="spellStart"/>
            <w:r w:rsidRPr="00F21E80">
              <w:rPr>
                <w:rFonts w:ascii="inherit" w:eastAsia="Times New Roman" w:hAnsi="inherit" w:cs="Times New Roman"/>
                <w:color w:val="231F20"/>
                <w:sz w:val="18"/>
                <w:szCs w:val="18"/>
                <w:bdr w:val="none" w:sz="0" w:space="0" w:color="auto" w:frame="1"/>
                <w:lang w:eastAsia="hr-HR"/>
              </w:rPr>
              <w:t>kloroformat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87B85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B851F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2DB24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CE1B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0C5C2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395914" w14:textId="77777777" w:rsidR="00414388" w:rsidRPr="00F21E80" w:rsidRDefault="00414388" w:rsidP="00D738D3">
            <w:pPr>
              <w:rPr>
                <w:rFonts w:eastAsia="Times New Roman" w:cs="Times New Roman"/>
                <w:sz w:val="20"/>
                <w:szCs w:val="20"/>
                <w:lang w:eastAsia="hr-HR"/>
              </w:rPr>
            </w:pPr>
          </w:p>
        </w:tc>
      </w:tr>
      <w:tr w:rsidR="00414388" w:rsidRPr="00F21E80" w14:paraId="606F2FD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2ECA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541-41-3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EC6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208-778-5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69370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etil-</w:t>
            </w:r>
            <w:proofErr w:type="spellStart"/>
            <w:r w:rsidRPr="00F21E80">
              <w:rPr>
                <w:rFonts w:ascii="inherit" w:eastAsia="Times New Roman" w:hAnsi="inherit" w:cs="Times New Roman"/>
                <w:color w:val="231F20"/>
                <w:sz w:val="18"/>
                <w:szCs w:val="18"/>
                <w:bdr w:val="none" w:sz="0" w:space="0" w:color="auto" w:frame="1"/>
                <w:lang w:eastAsia="hr-HR"/>
              </w:rPr>
              <w:t>kloroformiat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7112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D849D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94F76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E4C71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B5D96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21292" w14:textId="77777777" w:rsidR="00414388" w:rsidRPr="00F21E80" w:rsidRDefault="00414388" w:rsidP="00D738D3">
            <w:pPr>
              <w:rPr>
                <w:rFonts w:eastAsia="Times New Roman" w:cs="Times New Roman"/>
                <w:sz w:val="20"/>
                <w:szCs w:val="20"/>
                <w:lang w:eastAsia="hr-HR"/>
              </w:rPr>
            </w:pPr>
          </w:p>
        </w:tc>
      </w:tr>
      <w:tr w:rsidR="00414388" w:rsidRPr="00F21E80" w14:paraId="4639DA4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8A81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100-74-3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A0834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202-885-0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D8530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4-etilmorfolin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F5AA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A5647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0C10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EF836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915B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7F0042" w14:textId="77777777" w:rsidR="00414388" w:rsidRPr="00F21E80" w:rsidRDefault="00414388" w:rsidP="00D738D3">
            <w:pPr>
              <w:rPr>
                <w:rFonts w:eastAsia="Times New Roman" w:cs="Times New Roman"/>
                <w:sz w:val="20"/>
                <w:szCs w:val="20"/>
                <w:lang w:eastAsia="hr-HR"/>
              </w:rPr>
            </w:pPr>
          </w:p>
        </w:tc>
      </w:tr>
      <w:tr w:rsidR="00414388" w:rsidRPr="00F21E80" w14:paraId="63C0338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781B8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110-80-5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C4F14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203-804-1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69AF9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2-etoksietanol;</w:t>
            </w:r>
            <w:r w:rsidRPr="00F21E80">
              <w:rPr>
                <w:rFonts w:ascii="inherit" w:eastAsia="Times New Roman" w:hAnsi="inherit" w:cs="Times New Roman"/>
                <w:color w:val="231F20"/>
                <w:sz w:val="18"/>
                <w:szCs w:val="18"/>
                <w:bdr w:val="none" w:sz="0" w:space="0" w:color="auto" w:frame="1"/>
                <w:lang w:eastAsia="hr-HR"/>
              </w:rPr>
              <w:br/>
              <w:t xml:space="preserve">etilen-glikol </w:t>
            </w:r>
            <w:proofErr w:type="spellStart"/>
            <w:r w:rsidRPr="00F21E80">
              <w:rPr>
                <w:rFonts w:ascii="inherit" w:eastAsia="Times New Roman" w:hAnsi="inherit" w:cs="Times New Roman"/>
                <w:color w:val="231F20"/>
                <w:sz w:val="18"/>
                <w:szCs w:val="18"/>
                <w:bdr w:val="none" w:sz="0" w:space="0" w:color="auto" w:frame="1"/>
                <w:lang w:eastAsia="hr-HR"/>
              </w:rPr>
              <w:t>monoetil</w:t>
            </w:r>
            <w:proofErr w:type="spellEnd"/>
            <w:r w:rsidRPr="00F21E80">
              <w:rPr>
                <w:rFonts w:ascii="inherit" w:eastAsia="Times New Roman" w:hAnsi="inherit" w:cs="Times New Roman"/>
                <w:color w:val="231F20"/>
                <w:sz w:val="18"/>
                <w:szCs w:val="18"/>
                <w:bdr w:val="none" w:sz="0" w:space="0" w:color="auto" w:frame="1"/>
                <w:lang w:eastAsia="hr-HR"/>
              </w:rPr>
              <w:t xml:space="preserve"> 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835D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B3332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BF492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5FDB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C21C5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C5C91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3D95FE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8570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111-15-9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286A6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203-839-2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87D14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2-etoksietil-acetat;</w:t>
            </w:r>
            <w:r w:rsidRPr="00F21E80">
              <w:rPr>
                <w:rFonts w:ascii="inherit" w:eastAsia="Times New Roman" w:hAnsi="inherit" w:cs="Times New Roman"/>
                <w:color w:val="231F20"/>
                <w:sz w:val="18"/>
                <w:szCs w:val="18"/>
                <w:bdr w:val="none" w:sz="0" w:space="0" w:color="auto" w:frame="1"/>
                <w:lang w:eastAsia="hr-HR"/>
              </w:rPr>
              <w:br/>
              <w:t>etil-glikol 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7490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D459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458F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85C6F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2E8CE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E15DD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D753A4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415BF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106-50-3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70EE6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203-404-7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7725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fenilendiamin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E2086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683AA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9F8C4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4AD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14967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DCD21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707EC94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9F2B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122-60-1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F020A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204-557-2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20A06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fenilglicidil</w:t>
            </w:r>
            <w:proofErr w:type="spellEnd"/>
            <w:r w:rsidRPr="00F21E80">
              <w:rPr>
                <w:rFonts w:ascii="inherit" w:eastAsia="Times New Roman" w:hAnsi="inherit" w:cs="Times New Roman"/>
                <w:color w:val="231F20"/>
                <w:sz w:val="18"/>
                <w:szCs w:val="18"/>
                <w:bdr w:val="none" w:sz="0" w:space="0" w:color="auto" w:frame="1"/>
                <w:lang w:eastAsia="hr-HR"/>
              </w:rPr>
              <w:t>-eter;</w:t>
            </w:r>
            <w:r w:rsidRPr="00F21E80">
              <w:rPr>
                <w:rFonts w:ascii="inherit" w:eastAsia="Times New Roman" w:hAnsi="inherit" w:cs="Times New Roman"/>
                <w:color w:val="231F20"/>
                <w:sz w:val="18"/>
                <w:szCs w:val="18"/>
                <w:bdr w:val="none" w:sz="0" w:space="0" w:color="auto" w:frame="1"/>
                <w:lang w:eastAsia="hr-HR"/>
              </w:rPr>
              <w:br/>
              <w:t>2,3-epoksipropil-fenil-eter;</w:t>
            </w:r>
            <w:r w:rsidRPr="00F21E80">
              <w:rPr>
                <w:rFonts w:ascii="inherit" w:eastAsia="Times New Roman" w:hAnsi="inherit" w:cs="Times New Roman"/>
                <w:color w:val="231F20"/>
                <w:sz w:val="18"/>
                <w:szCs w:val="18"/>
                <w:bdr w:val="none" w:sz="0" w:space="0" w:color="auto" w:frame="1"/>
                <w:lang w:eastAsia="hr-HR"/>
              </w:rPr>
              <w:br/>
              <w:t>1,2-epoksi-3-fenoksipropan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62FB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13D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33FA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6E3E3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6901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190D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F1A66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FC403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100-63-0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3985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202-873-5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B71CD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fenilhidrazin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D92F0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D12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E1253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5EA41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B28F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FF8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88ADDB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0D03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59-88-1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D054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200-444-7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54E42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fenilhidrazinijev</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C075D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6A2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35EB8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A89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90D80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BBAA8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740ED4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6928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27140-08-5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3426C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248-259-0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0055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fenilhidrazin</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hidroklorid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98E5A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AEB0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A3C2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5C22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9B6B3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6CCE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84E036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DBAC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52033-74-6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70310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257-622-2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5605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fenilhidrazinijev</w:t>
            </w:r>
            <w:proofErr w:type="spellEnd"/>
            <w:r w:rsidRPr="00F21E80">
              <w:rPr>
                <w:rFonts w:ascii="inherit" w:eastAsia="Times New Roman" w:hAnsi="inherit" w:cs="Times New Roman"/>
                <w:color w:val="231F20"/>
                <w:sz w:val="18"/>
                <w:szCs w:val="18"/>
                <w:bdr w:val="none" w:sz="0" w:space="0" w:color="auto" w:frame="1"/>
                <w:lang w:eastAsia="hr-HR"/>
              </w:rPr>
              <w:t xml:space="preserve"> sulfat (2:1)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1E979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A96FF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392BE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56EAB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77D44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17E8E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B3156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E4CC4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98-83-9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7D751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202-705-0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00ECA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2-fenilpropen;</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α-</w:t>
            </w:r>
            <w:proofErr w:type="spellStart"/>
            <w:r w:rsidRPr="00F21E80">
              <w:rPr>
                <w:rFonts w:ascii="inherit" w:eastAsia="Times New Roman" w:hAnsi="inherit" w:cs="Times New Roman"/>
                <w:i/>
                <w:iCs/>
                <w:color w:val="231F20"/>
                <w:sz w:val="18"/>
                <w:szCs w:val="18"/>
                <w:bdr w:val="none" w:sz="0" w:space="0" w:color="auto" w:frame="1"/>
                <w:lang w:eastAsia="hr-HR"/>
              </w:rPr>
              <w:t>metilstiren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82EC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B4E8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545DE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A29D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93D9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0B8D1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325D0A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C3982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944-22-9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0AC3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213-408-0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CAAB1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fonofos</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O-etil-</w:t>
            </w:r>
            <w:proofErr w:type="spellStart"/>
            <w:r w:rsidRPr="00F21E80">
              <w:rPr>
                <w:rFonts w:ascii="inherit" w:eastAsia="Times New Roman" w:hAnsi="inherit" w:cs="Times New Roman"/>
                <w:color w:val="231F20"/>
                <w:sz w:val="18"/>
                <w:szCs w:val="18"/>
                <w:bdr w:val="none" w:sz="0" w:space="0" w:color="auto" w:frame="1"/>
                <w:lang w:eastAsia="hr-HR"/>
              </w:rPr>
              <w:t>fenil</w:t>
            </w:r>
            <w:proofErr w:type="spellEnd"/>
            <w:r w:rsidRPr="00F21E80">
              <w:rPr>
                <w:rFonts w:ascii="inherit" w:eastAsia="Times New Roman" w:hAnsi="inherit" w:cs="Times New Roman"/>
                <w:color w:val="231F20"/>
                <w:sz w:val="18"/>
                <w:szCs w:val="18"/>
                <w:bdr w:val="none" w:sz="0" w:space="0" w:color="auto" w:frame="1"/>
                <w:lang w:eastAsia="hr-HR"/>
              </w:rPr>
              <w:t>-etil-</w:t>
            </w:r>
            <w:proofErr w:type="spellStart"/>
            <w:r w:rsidRPr="00F21E80">
              <w:rPr>
                <w:rFonts w:ascii="inherit" w:eastAsia="Times New Roman" w:hAnsi="inherit" w:cs="Times New Roman"/>
                <w:color w:val="231F20"/>
                <w:sz w:val="18"/>
                <w:szCs w:val="18"/>
                <w:bdr w:val="none" w:sz="0" w:space="0" w:color="auto" w:frame="1"/>
                <w:lang w:eastAsia="hr-HR"/>
              </w:rPr>
              <w:t>fosfonoditioat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1282B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2DC6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1A82C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18C33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71A6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8BFAEA" w14:textId="77777777" w:rsidR="00414388" w:rsidRPr="00F21E80" w:rsidRDefault="00414388" w:rsidP="00D738D3">
            <w:pPr>
              <w:rPr>
                <w:rFonts w:eastAsia="Times New Roman" w:cs="Times New Roman"/>
                <w:sz w:val="20"/>
                <w:szCs w:val="20"/>
                <w:lang w:eastAsia="hr-HR"/>
              </w:rPr>
            </w:pPr>
          </w:p>
        </w:tc>
      </w:tr>
      <w:tr w:rsidR="00414388" w:rsidRPr="00F21E80" w14:paraId="113B316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180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663B6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203-632-7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1297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9FC42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348F1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62426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9ACD4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C1DE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7F004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440D33D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26B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115-90-2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3A1AC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204-114-3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21D63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fensulfotion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O,O-dietil-O-4-metil-sulfinil-fenil-fosforotioat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234C2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2E38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415F5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F3C80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4C8CB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EB407" w14:textId="77777777" w:rsidR="00414388" w:rsidRPr="00F21E80" w:rsidRDefault="00414388" w:rsidP="00D738D3">
            <w:pPr>
              <w:rPr>
                <w:rFonts w:eastAsia="Times New Roman" w:cs="Times New Roman"/>
                <w:sz w:val="20"/>
                <w:szCs w:val="20"/>
                <w:lang w:eastAsia="hr-HR"/>
              </w:rPr>
            </w:pPr>
          </w:p>
        </w:tc>
      </w:tr>
      <w:tr w:rsidR="00414388" w:rsidRPr="00F21E80" w14:paraId="04822C3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8A2A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900-95-8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81CCB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212-984-0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97F27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fentin</w:t>
            </w:r>
            <w:proofErr w:type="spellEnd"/>
            <w:r w:rsidRPr="00F21E80">
              <w:rPr>
                <w:rFonts w:ascii="inherit" w:eastAsia="Times New Roman" w:hAnsi="inherit" w:cs="Times New Roman"/>
                <w:color w:val="231F20"/>
                <w:sz w:val="18"/>
                <w:szCs w:val="18"/>
                <w:bdr w:val="none" w:sz="0" w:space="0" w:color="auto" w:frame="1"/>
                <w:lang w:eastAsia="hr-HR"/>
              </w:rPr>
              <w:t xml:space="preserve"> acetat (ISO);</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trifenilkositrov</w:t>
            </w:r>
            <w:proofErr w:type="spellEnd"/>
            <w:r w:rsidRPr="00F21E80">
              <w:rPr>
                <w:rFonts w:ascii="inherit" w:eastAsia="Times New Roman" w:hAnsi="inherit" w:cs="Times New Roman"/>
                <w:color w:val="231F20"/>
                <w:sz w:val="18"/>
                <w:szCs w:val="18"/>
                <w:bdr w:val="none" w:sz="0" w:space="0" w:color="auto" w:frame="1"/>
                <w:lang w:eastAsia="hr-HR"/>
              </w:rPr>
              <w:t xml:space="preserve"> 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3E3C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A91E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2FD5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8D339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10AE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0C6B6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D71659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E5DD0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76-87-9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CC9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200-990-6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7644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fentin</w:t>
            </w:r>
            <w:proofErr w:type="spellEnd"/>
            <w:r w:rsidRPr="00F21E80">
              <w:rPr>
                <w:rFonts w:ascii="inherit" w:eastAsia="Times New Roman" w:hAnsi="inherit" w:cs="Times New Roman"/>
                <w:color w:val="231F20"/>
                <w:sz w:val="18"/>
                <w:szCs w:val="18"/>
                <w:bdr w:val="none" w:sz="0" w:space="0" w:color="auto" w:frame="1"/>
                <w:lang w:eastAsia="hr-HR"/>
              </w:rPr>
              <w:t xml:space="preserve"> hidroksid (ISO);</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trifenilkositrov</w:t>
            </w:r>
            <w:proofErr w:type="spellEnd"/>
            <w:r w:rsidRPr="00F21E80">
              <w:rPr>
                <w:rFonts w:ascii="inherit" w:eastAsia="Times New Roman" w:hAnsi="inherit" w:cs="Times New Roman"/>
                <w:color w:val="231F20"/>
                <w:sz w:val="18"/>
                <w:szCs w:val="18"/>
                <w:bdr w:val="none" w:sz="0" w:space="0" w:color="auto" w:frame="1"/>
                <w:lang w:eastAsia="hr-HR"/>
              </w:rPr>
              <w:t xml:space="preserve"> hidroksid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BF25A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1354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9F6E9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61F6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4B207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2A4A4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77B81D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52D7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55-38-9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1E4E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200-231-9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C2EEA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fention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O,O-</w:t>
            </w: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-O-(4-metiltion-m-tolil)-</w:t>
            </w:r>
            <w:proofErr w:type="spellStart"/>
            <w:r w:rsidRPr="00F21E80">
              <w:rPr>
                <w:rFonts w:ascii="inherit" w:eastAsia="Times New Roman" w:hAnsi="inherit" w:cs="Times New Roman"/>
                <w:color w:val="231F20"/>
                <w:sz w:val="18"/>
                <w:szCs w:val="18"/>
                <w:bdr w:val="none" w:sz="0" w:space="0" w:color="auto" w:frame="1"/>
                <w:lang w:eastAsia="hr-HR"/>
              </w:rPr>
              <w:t>fosforotioat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49B1F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3D26E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0A1B0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BC7EF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EA67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4DE93" w14:textId="77777777" w:rsidR="00414388" w:rsidRPr="00F21E80" w:rsidRDefault="00414388" w:rsidP="00D738D3">
            <w:pPr>
              <w:rPr>
                <w:rFonts w:eastAsia="Times New Roman" w:cs="Times New Roman"/>
                <w:sz w:val="20"/>
                <w:szCs w:val="20"/>
                <w:lang w:eastAsia="hr-HR"/>
              </w:rPr>
            </w:pPr>
          </w:p>
        </w:tc>
      </w:tr>
      <w:tr w:rsidR="00414388" w:rsidRPr="00F21E80" w14:paraId="5EEFE0E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1308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7782-41-4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1EBA9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231-954-8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E880F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fluor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7EBA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940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F414B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CAEB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AFB00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08B60"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FC714C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92ED1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9E14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79AC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fluoridi, anorganski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0C75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4B9A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6E9CB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7EB64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48D0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4406D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936F78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7543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16961-83-4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B2A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241-034-8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C8168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fluorosilicijska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154CB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2D55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468DE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BF068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6B201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BA2C02" w14:textId="77777777" w:rsidR="00414388" w:rsidRPr="00F21E80" w:rsidRDefault="00414388" w:rsidP="00D738D3">
            <w:pPr>
              <w:rPr>
                <w:rFonts w:eastAsia="Times New Roman" w:cs="Times New Roman"/>
                <w:sz w:val="20"/>
                <w:szCs w:val="20"/>
                <w:lang w:eastAsia="hr-HR"/>
              </w:rPr>
            </w:pPr>
          </w:p>
        </w:tc>
      </w:tr>
      <w:tr w:rsidR="00414388" w:rsidRPr="00F21E80" w14:paraId="083D96F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3F094"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1507C"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200-001-8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95C1E"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formaldehid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3FD826"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3D6D7"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65AFF3"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1BDFCF"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65DC91"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2019/983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CB94C0"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Alergen koža (</w:t>
            </w:r>
            <w:r w:rsidRPr="00F21E80">
              <w:rPr>
                <w:rFonts w:eastAsia="Times New Roman" w:cs="Times New Roman"/>
                <w:color w:val="231F20"/>
                <w:sz w:val="12"/>
                <w:szCs w:val="12"/>
                <w:bdr w:val="none" w:sz="0" w:space="0" w:color="auto" w:frame="1"/>
                <w:vertAlign w:val="superscript"/>
                <w:lang w:eastAsia="hr-HR"/>
              </w:rPr>
              <w:t>8</w:t>
            </w:r>
            <w:r w:rsidRPr="00F21E80">
              <w:rPr>
                <w:rFonts w:eastAsia="Times New Roman" w:cs="Times New Roman"/>
                <w:color w:val="231F20"/>
                <w:sz w:val="16"/>
                <w:szCs w:val="16"/>
                <w:bdr w:val="none" w:sz="0" w:space="0" w:color="auto" w:frame="1"/>
                <w:lang w:eastAsia="hr-HR"/>
              </w:rPr>
              <w:t xml:space="preserve">), </w:t>
            </w:r>
            <w:proofErr w:type="spellStart"/>
            <w:r w:rsidRPr="00F21E80">
              <w:rPr>
                <w:rFonts w:eastAsia="Times New Roman" w:cs="Times New Roman"/>
                <w:color w:val="231F20"/>
                <w:sz w:val="16"/>
                <w:szCs w:val="16"/>
                <w:bdr w:val="none" w:sz="0" w:space="0" w:color="auto" w:frame="1"/>
                <w:lang w:eastAsia="hr-HR"/>
              </w:rPr>
              <w:t>Karc</w:t>
            </w:r>
            <w:proofErr w:type="spellEnd"/>
            <w:r w:rsidRPr="00F21E80">
              <w:rPr>
                <w:rFonts w:eastAsia="Times New Roman" w:cs="Times New Roman"/>
                <w:color w:val="231F20"/>
                <w:sz w:val="16"/>
                <w:szCs w:val="16"/>
                <w:bdr w:val="none" w:sz="0" w:space="0" w:color="auto" w:frame="1"/>
                <w:lang w:eastAsia="hr-HR"/>
              </w:rPr>
              <w:t xml:space="preserve"> 1 B</w:t>
            </w:r>
          </w:p>
          <w:p w14:paraId="6D1636B4"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 xml:space="preserve">Granična vrijednost 0,62 mg/m3 ili 0,5 </w:t>
            </w:r>
            <w:proofErr w:type="spellStart"/>
            <w:r w:rsidRPr="00F21E80">
              <w:rPr>
                <w:rFonts w:eastAsia="Times New Roman" w:cs="Times New Roman"/>
                <w:color w:val="231F20"/>
                <w:sz w:val="16"/>
                <w:szCs w:val="16"/>
                <w:bdr w:val="none" w:sz="0" w:space="0" w:color="auto" w:frame="1"/>
                <w:lang w:eastAsia="hr-HR"/>
              </w:rPr>
              <w:t>ppm</w:t>
            </w:r>
            <w:proofErr w:type="spellEnd"/>
            <w:r w:rsidRPr="00F21E80">
              <w:rPr>
                <w:rFonts w:eastAsia="Times New Roman" w:cs="Times New Roman"/>
                <w:color w:val="231F20"/>
                <w:sz w:val="16"/>
                <w:szCs w:val="16"/>
                <w:bdr w:val="none" w:sz="0" w:space="0" w:color="auto" w:frame="1"/>
                <w:lang w:eastAsia="hr-HR"/>
              </w:rPr>
              <w:t xml:space="preserve"> za zdravstveni i pogrebni sektor te sektor balzamiranje do 11. srpnja 2024.</w:t>
            </w:r>
          </w:p>
        </w:tc>
      </w:tr>
      <w:tr w:rsidR="00414388" w:rsidRPr="00F21E80" w14:paraId="4FED9BF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675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75-12-7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535BF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200-842-0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BD9D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formamid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0CF0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3AC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A97D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5FBD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F6437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866C1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06CD25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595B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98-01-1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CC99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202-627-7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20AA1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2-furaldehid</w:t>
            </w:r>
            <w:r w:rsidRPr="00F21E80">
              <w:rPr>
                <w:rFonts w:ascii="inherit" w:eastAsia="Times New Roman" w:hAnsi="inherit" w:cs="Times New Roman"/>
                <w:color w:val="231F20"/>
                <w:sz w:val="18"/>
                <w:szCs w:val="18"/>
                <w:bdr w:val="none" w:sz="0" w:space="0" w:color="auto" w:frame="1"/>
                <w:lang w:eastAsia="hr-HR"/>
              </w:rPr>
              <w:br/>
              <w:t>(</w:t>
            </w:r>
            <w:proofErr w:type="spellStart"/>
            <w:r w:rsidRPr="00F21E80">
              <w:rPr>
                <w:rFonts w:ascii="inherit" w:eastAsia="Times New Roman" w:hAnsi="inherit" w:cs="Times New Roman"/>
                <w:color w:val="231F20"/>
                <w:sz w:val="18"/>
                <w:szCs w:val="18"/>
                <w:bdr w:val="none" w:sz="0" w:space="0" w:color="auto" w:frame="1"/>
                <w:lang w:eastAsia="hr-HR"/>
              </w:rPr>
              <w:t>furfural</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2AB6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8C2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10FD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485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D2E6B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E9479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2BF350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CDFC9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298-02-2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60147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206-052-2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FE948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forat</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O,O-</w:t>
            </w:r>
            <w:proofErr w:type="spellStart"/>
            <w:r w:rsidRPr="00F21E80">
              <w:rPr>
                <w:rFonts w:ascii="inherit" w:eastAsia="Times New Roman" w:hAnsi="inherit" w:cs="Times New Roman"/>
                <w:color w:val="231F20"/>
                <w:sz w:val="18"/>
                <w:szCs w:val="18"/>
                <w:bdr w:val="none" w:sz="0" w:space="0" w:color="auto" w:frame="1"/>
                <w:lang w:eastAsia="hr-HR"/>
              </w:rPr>
              <w:t>dietil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tiometil-fosforoditioat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95548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D812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462FE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A8F69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086C0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25F1EE" w14:textId="77777777" w:rsidR="00414388" w:rsidRPr="00F21E80" w:rsidRDefault="00414388" w:rsidP="00D738D3">
            <w:pPr>
              <w:rPr>
                <w:rFonts w:eastAsia="Times New Roman" w:cs="Times New Roman"/>
                <w:sz w:val="20"/>
                <w:szCs w:val="20"/>
                <w:lang w:eastAsia="hr-HR"/>
              </w:rPr>
            </w:pPr>
          </w:p>
        </w:tc>
      </w:tr>
      <w:tr w:rsidR="00414388" w:rsidRPr="00F21E80" w14:paraId="6E13575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62AA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7803-51-2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45492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232-260-8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52AD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fosfin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18B4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42FA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3552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A89DA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B5F3E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59C62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17AF0E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9FBE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1002-5-87-3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124E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233-046-7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5850C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fosforil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204C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1E9D1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7C9D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38E9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A20DC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F7336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B5EEC9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78672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7664-38-2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ABEA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231-633-2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FF07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fosforna kiselina;</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ortofosforna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8039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FF220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8724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D4050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28A9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1C2FB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9E22BB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A78C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10026-13-8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B71FE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233-060-3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FEC4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fosforov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pentaklorid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2880A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DCD2E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94876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1BEC1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3BF3A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FE752F"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84D5E1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B3182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1314-56-3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B3058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215-236-1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913E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fosforov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pentoksid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ADF77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FB42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362A5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422B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B4230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B113B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39FE85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1E9A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7719-12-2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D8E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231-749-3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279D5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fosforov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CC4E0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D93AB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ADEA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7D1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39903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DDACD" w14:textId="77777777" w:rsidR="00414388" w:rsidRPr="00F21E80" w:rsidRDefault="00414388" w:rsidP="00D738D3">
            <w:pPr>
              <w:rPr>
                <w:rFonts w:eastAsia="Times New Roman" w:cs="Times New Roman"/>
                <w:sz w:val="20"/>
                <w:szCs w:val="20"/>
                <w:lang w:eastAsia="hr-HR"/>
              </w:rPr>
            </w:pPr>
          </w:p>
        </w:tc>
      </w:tr>
      <w:tr w:rsidR="00414388" w:rsidRPr="00F21E80" w14:paraId="277CFBA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1A4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7723-14-0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31B5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231-768-7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FD42B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fosfor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46C7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F329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7B3E5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3DFF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847F7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BE069" w14:textId="77777777" w:rsidR="00414388" w:rsidRPr="00F21E80" w:rsidRDefault="00414388" w:rsidP="00D738D3">
            <w:pPr>
              <w:rPr>
                <w:rFonts w:eastAsia="Times New Roman" w:cs="Times New Roman"/>
                <w:sz w:val="20"/>
                <w:szCs w:val="20"/>
                <w:lang w:eastAsia="hr-HR"/>
              </w:rPr>
            </w:pPr>
          </w:p>
        </w:tc>
      </w:tr>
      <w:tr w:rsidR="00414388" w:rsidRPr="00F21E80" w14:paraId="348373C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D00C7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75-44-5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7B0B4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6D22D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fozgen;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karbonil</w:t>
            </w:r>
            <w:proofErr w:type="spellEnd"/>
            <w:r w:rsidRPr="00F21E80">
              <w:rPr>
                <w:rFonts w:ascii="inherit" w:eastAsia="Times New Roman" w:hAnsi="inherit" w:cs="Times New Roman"/>
                <w:color w:val="231F20"/>
                <w:sz w:val="18"/>
                <w:szCs w:val="18"/>
                <w:bdr w:val="none" w:sz="0" w:space="0" w:color="auto" w:frame="1"/>
                <w:lang w:eastAsia="hr-HR"/>
              </w:rPr>
              <w:t>-klorid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DD12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D3F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7465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124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8EB4E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BFA75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258D62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FD2B2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85-44-9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6C4D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201-607-5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E8BA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ftalanhidrid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9FF86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981D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75A8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E951D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6CD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44D97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 i udisanje)</w:t>
            </w:r>
          </w:p>
        </w:tc>
      </w:tr>
      <w:tr w:rsidR="00414388" w:rsidRPr="00F21E80" w14:paraId="08B87E4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1C30C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7BB8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202-626-1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32DCB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furfuril</w:t>
            </w:r>
            <w:proofErr w:type="spellEnd"/>
            <w:r w:rsidRPr="00F21E80">
              <w:rPr>
                <w:rFonts w:ascii="inherit" w:eastAsia="Times New Roman" w:hAnsi="inherit" w:cs="Times New Roman"/>
                <w:color w:val="231F20"/>
                <w:sz w:val="18"/>
                <w:szCs w:val="18"/>
                <w:bdr w:val="none" w:sz="0" w:space="0" w:color="auto" w:frame="1"/>
                <w:lang w:eastAsia="hr-HR"/>
              </w:rPr>
              <w:t>-alkohol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4A908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9682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889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C161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7E08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DE282F" w14:textId="77777777" w:rsidR="00414388" w:rsidRPr="00F21E80" w:rsidRDefault="00414388" w:rsidP="00D738D3">
            <w:pPr>
              <w:rPr>
                <w:rFonts w:eastAsia="Times New Roman" w:cs="Times New Roman"/>
                <w:sz w:val="20"/>
                <w:szCs w:val="20"/>
                <w:lang w:eastAsia="hr-HR"/>
              </w:rPr>
            </w:pPr>
          </w:p>
        </w:tc>
      </w:tr>
      <w:tr w:rsidR="00414388" w:rsidRPr="00F21E80" w14:paraId="24F1720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D200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7782-65-2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73A91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231-961-6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2B451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germanijev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tetrahidrid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06DD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6E1B4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1A31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F9A8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FEB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856144" w14:textId="77777777" w:rsidR="00414388" w:rsidRPr="00F21E80" w:rsidRDefault="00414388" w:rsidP="00D738D3">
            <w:pPr>
              <w:rPr>
                <w:rFonts w:eastAsia="Times New Roman" w:cs="Times New Roman"/>
                <w:sz w:val="20"/>
                <w:szCs w:val="20"/>
                <w:lang w:eastAsia="hr-HR"/>
              </w:rPr>
            </w:pPr>
          </w:p>
        </w:tc>
      </w:tr>
      <w:tr w:rsidR="00414388" w:rsidRPr="00F21E80" w14:paraId="6AC2B9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B047F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56-81-5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C69FC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200-289-5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EBB0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glicerol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E46C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7F23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7D12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30708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595C2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05892" w14:textId="77777777" w:rsidR="00414388" w:rsidRPr="00F21E80" w:rsidRDefault="00414388" w:rsidP="00D738D3">
            <w:pPr>
              <w:rPr>
                <w:rFonts w:eastAsia="Times New Roman" w:cs="Times New Roman"/>
                <w:sz w:val="20"/>
                <w:szCs w:val="20"/>
                <w:lang w:eastAsia="hr-HR"/>
              </w:rPr>
            </w:pPr>
          </w:p>
        </w:tc>
      </w:tr>
      <w:tr w:rsidR="00414388" w:rsidRPr="00F21E80" w14:paraId="5FBB70A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46A8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55-63-0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CDB5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200-240-8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37D30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glicerol </w:t>
            </w:r>
            <w:proofErr w:type="spellStart"/>
            <w:r w:rsidRPr="00F21E80">
              <w:rPr>
                <w:rFonts w:ascii="inherit" w:eastAsia="Times New Roman" w:hAnsi="inherit" w:cs="Times New Roman"/>
                <w:color w:val="231F20"/>
                <w:sz w:val="18"/>
                <w:szCs w:val="18"/>
                <w:bdr w:val="none" w:sz="0" w:space="0" w:color="auto" w:frame="1"/>
                <w:lang w:eastAsia="hr-HR"/>
              </w:rPr>
              <w:t>trinitrat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nitroglicerin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A78A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74BF7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15D3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C1066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1F82F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EF5C7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E45008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DCFF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43772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203-856-5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3E9A8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glutaraldehid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glutaral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1,5-pentandial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BA65C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DFB3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027D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915A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917D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557A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3946422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322F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2C53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4B4F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građevinski keramički vatrootporan materijal</w:t>
            </w:r>
            <w:r w:rsidRPr="00F21E80">
              <w:rPr>
                <w:rFonts w:ascii="inherit" w:eastAsia="Times New Roman" w:hAnsi="inherit" w:cs="Times New Roman"/>
                <w:color w:val="231F20"/>
                <w:sz w:val="18"/>
                <w:szCs w:val="18"/>
                <w:bdr w:val="none" w:sz="0" w:space="0" w:color="auto" w:frame="1"/>
                <w:lang w:eastAsia="hr-HR"/>
              </w:rPr>
              <w:br/>
              <w:t>-vlakna i specijalno ciljana vlakna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0EFD0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0D26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r w:rsidRPr="00F21E80">
              <w:rPr>
                <w:rFonts w:ascii="inherit" w:eastAsia="Times New Roman" w:hAnsi="inherit" w:cs="Times New Roman"/>
                <w:color w:val="231F20"/>
                <w:sz w:val="18"/>
                <w:szCs w:val="18"/>
                <w:bdr w:val="none" w:sz="0" w:space="0" w:color="auto" w:frame="1"/>
                <w:lang w:eastAsia="hr-HR"/>
              </w:rPr>
              <w:br/>
              <w:t>(1vl/cm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9588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6E9E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88CE4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5DBDC7" w14:textId="77777777" w:rsidR="00414388" w:rsidRPr="00F21E80" w:rsidRDefault="00414388" w:rsidP="00D738D3">
            <w:pPr>
              <w:rPr>
                <w:rFonts w:eastAsia="Times New Roman" w:cs="Times New Roman"/>
                <w:sz w:val="20"/>
                <w:szCs w:val="20"/>
                <w:lang w:eastAsia="hr-HR"/>
              </w:rPr>
            </w:pPr>
          </w:p>
        </w:tc>
      </w:tr>
      <w:tr w:rsidR="00414388" w:rsidRPr="00F21E80" w14:paraId="381D95A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658BB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AED83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A31F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halogeni </w:t>
            </w:r>
            <w:proofErr w:type="spellStart"/>
            <w:r w:rsidRPr="00F21E80">
              <w:rPr>
                <w:rFonts w:ascii="inherit" w:eastAsia="Times New Roman" w:hAnsi="inherit" w:cs="Times New Roman"/>
                <w:color w:val="231F20"/>
                <w:sz w:val="18"/>
                <w:szCs w:val="18"/>
                <w:bdr w:val="none" w:sz="0" w:space="0" w:color="auto" w:frame="1"/>
                <w:lang w:eastAsia="hr-HR"/>
              </w:rPr>
              <w:t>platinski</w:t>
            </w:r>
            <w:proofErr w:type="spellEnd"/>
            <w:r w:rsidRPr="00F21E80">
              <w:rPr>
                <w:rFonts w:ascii="inherit" w:eastAsia="Times New Roman" w:hAnsi="inherit" w:cs="Times New Roman"/>
                <w:color w:val="231F20"/>
                <w:sz w:val="18"/>
                <w:szCs w:val="18"/>
                <w:bdr w:val="none" w:sz="0" w:space="0" w:color="auto" w:frame="1"/>
                <w:lang w:eastAsia="hr-HR"/>
              </w:rPr>
              <w:t xml:space="preserve"> spojevi</w:t>
            </w:r>
            <w:r w:rsidRPr="00F21E80">
              <w:rPr>
                <w:rFonts w:ascii="inherit" w:eastAsia="Times New Roman" w:hAnsi="inherit" w:cs="Times New Roman"/>
                <w:color w:val="231F20"/>
                <w:sz w:val="18"/>
                <w:szCs w:val="18"/>
                <w:bdr w:val="none" w:sz="0" w:space="0" w:color="auto" w:frame="1"/>
                <w:lang w:eastAsia="hr-HR"/>
              </w:rPr>
              <w:br/>
              <w:t>(kao Pt)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4BA52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0C7E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B7B6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C911E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C19B3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6BAECC" w14:textId="77777777" w:rsidR="00414388" w:rsidRPr="00F21E80" w:rsidRDefault="00414388" w:rsidP="00D738D3">
            <w:pPr>
              <w:rPr>
                <w:rFonts w:eastAsia="Times New Roman" w:cs="Times New Roman"/>
                <w:sz w:val="20"/>
                <w:szCs w:val="20"/>
                <w:lang w:eastAsia="hr-HR"/>
              </w:rPr>
            </w:pPr>
          </w:p>
        </w:tc>
      </w:tr>
      <w:tr w:rsidR="00414388" w:rsidRPr="00F21E80" w14:paraId="4533ABB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034E2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151-67-7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DA45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205-796-5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ACDC1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halotan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8452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607A4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412FA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CDAC0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4D4F4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71C41" w14:textId="77777777" w:rsidR="00414388" w:rsidRPr="00F21E80" w:rsidRDefault="00414388" w:rsidP="00D738D3">
            <w:pPr>
              <w:rPr>
                <w:rFonts w:eastAsia="Times New Roman" w:cs="Times New Roman"/>
                <w:sz w:val="20"/>
                <w:szCs w:val="20"/>
                <w:lang w:eastAsia="hr-HR"/>
              </w:rPr>
            </w:pPr>
          </w:p>
        </w:tc>
      </w:tr>
      <w:tr w:rsidR="00414388" w:rsidRPr="00F21E80" w14:paraId="4AC51AC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4ED3C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110-54-3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0879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203-777-6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FF5C9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n-</w:t>
            </w:r>
            <w:proofErr w:type="spellStart"/>
            <w:r w:rsidRPr="00F21E80">
              <w:rPr>
                <w:rFonts w:ascii="inherit" w:eastAsia="Times New Roman" w:hAnsi="inherit" w:cs="Times New Roman"/>
                <w:i/>
                <w:iCs/>
                <w:color w:val="231F20"/>
                <w:sz w:val="18"/>
                <w:szCs w:val="18"/>
                <w:bdr w:val="none" w:sz="0" w:space="0" w:color="auto" w:frame="1"/>
                <w:lang w:eastAsia="hr-HR"/>
              </w:rPr>
              <w:t>heksan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8FDC8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0B1D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87D77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63318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6ED9D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A7B48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B366FE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0EA3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591-78-6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45C9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209-731-1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55A95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heksan-2-on;</w:t>
            </w:r>
            <w:r w:rsidRPr="00F21E80">
              <w:rPr>
                <w:rFonts w:ascii="inherit" w:eastAsia="Times New Roman" w:hAnsi="inherit" w:cs="Times New Roman"/>
                <w:color w:val="231F20"/>
                <w:sz w:val="18"/>
                <w:szCs w:val="18"/>
                <w:bdr w:val="none" w:sz="0" w:space="0" w:color="auto" w:frame="1"/>
                <w:lang w:eastAsia="hr-HR"/>
              </w:rPr>
              <w:br/>
              <w:t>metil-</w:t>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r w:rsidRPr="00F21E80">
              <w:rPr>
                <w:rFonts w:ascii="inherit" w:eastAsia="Times New Roman" w:hAnsi="inherit" w:cs="Times New Roman"/>
                <w:color w:val="231F20"/>
                <w:sz w:val="18"/>
                <w:szCs w:val="18"/>
                <w:bdr w:val="none" w:sz="0" w:space="0" w:color="auto" w:frame="1"/>
                <w:lang w:eastAsia="hr-HR"/>
              </w:rPr>
              <w:t>; metil-n-</w:t>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4E45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D693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EEB45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886E9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07E86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C9FAD" w14:textId="77777777" w:rsidR="00414388" w:rsidRPr="00F21E80" w:rsidRDefault="00414388" w:rsidP="00D738D3">
            <w:pPr>
              <w:rPr>
                <w:rFonts w:eastAsia="Times New Roman" w:cs="Times New Roman"/>
                <w:sz w:val="20"/>
                <w:szCs w:val="20"/>
                <w:lang w:eastAsia="hr-HR"/>
              </w:rPr>
            </w:pPr>
          </w:p>
        </w:tc>
      </w:tr>
      <w:tr w:rsidR="00414388" w:rsidRPr="00F21E80" w14:paraId="2EEE058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70231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142-82-5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F4D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205-563-8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59660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n-</w:t>
            </w:r>
            <w:proofErr w:type="spellStart"/>
            <w:r w:rsidRPr="00F21E80">
              <w:rPr>
                <w:rFonts w:ascii="inherit" w:eastAsia="Times New Roman" w:hAnsi="inherit" w:cs="Times New Roman"/>
                <w:i/>
                <w:iCs/>
                <w:color w:val="231F20"/>
                <w:sz w:val="18"/>
                <w:szCs w:val="18"/>
                <w:bdr w:val="none" w:sz="0" w:space="0" w:color="auto" w:frame="1"/>
                <w:lang w:eastAsia="hr-HR"/>
              </w:rPr>
              <w:t>heptan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ABF43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C5658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D4F40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2F11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0891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4A5E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894D81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61D9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110-43-0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BA5A7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203-767-1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2D3F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heptan-2-on;</w:t>
            </w:r>
            <w:r w:rsidRPr="00F21E80">
              <w:rPr>
                <w:rFonts w:ascii="inherit" w:eastAsia="Times New Roman" w:hAnsi="inherit" w:cs="Times New Roman"/>
                <w:color w:val="231F20"/>
                <w:sz w:val="18"/>
                <w:szCs w:val="18"/>
                <w:bdr w:val="none" w:sz="0" w:space="0" w:color="auto" w:frame="1"/>
                <w:lang w:eastAsia="hr-HR"/>
              </w:rPr>
              <w:br/>
              <w:t>metil-</w:t>
            </w:r>
            <w:proofErr w:type="spellStart"/>
            <w:r w:rsidRPr="00F21E80">
              <w:rPr>
                <w:rFonts w:ascii="inherit" w:eastAsia="Times New Roman" w:hAnsi="inherit" w:cs="Times New Roman"/>
                <w:color w:val="231F20"/>
                <w:sz w:val="18"/>
                <w:szCs w:val="18"/>
                <w:bdr w:val="none" w:sz="0" w:space="0" w:color="auto" w:frame="1"/>
                <w:lang w:eastAsia="hr-HR"/>
              </w:rPr>
              <w:t>amil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FBA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192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876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795D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BB7A7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563DF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D16AFE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1F7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106-35-4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205C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203-388-1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05636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heptan-3-on;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butil</w:t>
            </w:r>
            <w:proofErr w:type="spellEnd"/>
            <w:r w:rsidRPr="00F21E80">
              <w:rPr>
                <w:rFonts w:ascii="inherit" w:eastAsia="Times New Roman" w:hAnsi="inherit" w:cs="Times New Roman"/>
                <w:color w:val="231F20"/>
                <w:sz w:val="18"/>
                <w:szCs w:val="18"/>
                <w:bdr w:val="none" w:sz="0" w:space="0" w:color="auto" w:frame="1"/>
                <w:lang w:eastAsia="hr-HR"/>
              </w:rPr>
              <w:t>-etil-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C2A59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5800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1AFC5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506A6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0DE8F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AF7B3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CDF959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669F9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302-01-2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05FF1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206-114-9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17B98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hidrazin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5FF6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951B6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49A66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1585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25FD4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72958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405E42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79ABA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123-31-9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9EBC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204-617-8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96CBD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hidrokinon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1,4-dihidroksibenzen;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kinol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15F64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6DE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447E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7830A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F638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A7C0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6130B1E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F69F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75-86-5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6002F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200-909-4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5F85D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2-hidroksi-2-metilpropionitril;</w:t>
            </w:r>
            <w:r w:rsidRPr="00F21E80">
              <w:rPr>
                <w:rFonts w:ascii="inherit" w:eastAsia="Times New Roman" w:hAnsi="inherit" w:cs="Times New Roman"/>
                <w:color w:val="231F20"/>
                <w:sz w:val="18"/>
                <w:szCs w:val="18"/>
                <w:bdr w:val="none" w:sz="0" w:space="0" w:color="auto" w:frame="1"/>
                <w:lang w:eastAsia="hr-HR"/>
              </w:rPr>
              <w:br/>
              <w:t>2-cijanopropan-2-ol;</w:t>
            </w:r>
            <w:r w:rsidRPr="00F21E80">
              <w:rPr>
                <w:rFonts w:ascii="inherit" w:eastAsia="Times New Roman" w:hAnsi="inherit" w:cs="Times New Roman"/>
                <w:color w:val="231F20"/>
                <w:sz w:val="18"/>
                <w:szCs w:val="18"/>
                <w:bdr w:val="none" w:sz="0" w:space="0" w:color="auto" w:frame="1"/>
                <w:lang w:eastAsia="hr-HR"/>
              </w:rPr>
              <w:br/>
              <w:t xml:space="preserve">aceton </w:t>
            </w:r>
            <w:proofErr w:type="spellStart"/>
            <w:r w:rsidRPr="00F21E80">
              <w:rPr>
                <w:rFonts w:ascii="inherit" w:eastAsia="Times New Roman" w:hAnsi="inherit" w:cs="Times New Roman"/>
                <w:color w:val="231F20"/>
                <w:sz w:val="18"/>
                <w:szCs w:val="18"/>
                <w:bdr w:val="none" w:sz="0" w:space="0" w:color="auto" w:frame="1"/>
                <w:lang w:eastAsia="hr-HR"/>
              </w:rPr>
              <w:t>cijanohidrin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9E727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99B4D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BA864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BD144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099A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D360AD" w14:textId="77777777" w:rsidR="00414388" w:rsidRPr="00F21E80" w:rsidRDefault="00414388" w:rsidP="00D738D3">
            <w:pPr>
              <w:rPr>
                <w:rFonts w:eastAsia="Times New Roman" w:cs="Times New Roman"/>
                <w:sz w:val="20"/>
                <w:szCs w:val="20"/>
                <w:lang w:eastAsia="hr-HR"/>
              </w:rPr>
            </w:pPr>
          </w:p>
        </w:tc>
      </w:tr>
      <w:tr w:rsidR="00414388" w:rsidRPr="00F21E80" w14:paraId="4AA3BCD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6AC4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123-42-2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AC48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204-626-7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67655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4-hidroksi-4-metil-pentan-2-on (</w:t>
            </w:r>
            <w:proofErr w:type="spellStart"/>
            <w:r w:rsidRPr="00F21E80">
              <w:rPr>
                <w:rFonts w:ascii="inherit" w:eastAsia="Times New Roman" w:hAnsi="inherit" w:cs="Times New Roman"/>
                <w:color w:val="231F20"/>
                <w:sz w:val="18"/>
                <w:szCs w:val="18"/>
                <w:bdr w:val="none" w:sz="0" w:space="0" w:color="auto" w:frame="1"/>
                <w:lang w:eastAsia="hr-HR"/>
              </w:rPr>
              <w:t>diaceton</w:t>
            </w:r>
            <w:proofErr w:type="spellEnd"/>
            <w:r w:rsidRPr="00F21E80">
              <w:rPr>
                <w:rFonts w:ascii="inherit" w:eastAsia="Times New Roman" w:hAnsi="inherit" w:cs="Times New Roman"/>
                <w:color w:val="231F20"/>
                <w:sz w:val="18"/>
                <w:szCs w:val="18"/>
                <w:bdr w:val="none" w:sz="0" w:space="0" w:color="auto" w:frame="1"/>
                <w:lang w:eastAsia="hr-HR"/>
              </w:rPr>
              <w:t>-alkohol)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A7B60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E712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4793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E8C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9A22F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3B9A85" w14:textId="77777777" w:rsidR="00414388" w:rsidRPr="00F21E80" w:rsidRDefault="00414388" w:rsidP="00D738D3">
            <w:pPr>
              <w:rPr>
                <w:rFonts w:eastAsia="Times New Roman" w:cs="Times New Roman"/>
                <w:sz w:val="20"/>
                <w:szCs w:val="20"/>
                <w:lang w:eastAsia="hr-HR"/>
              </w:rPr>
            </w:pPr>
          </w:p>
        </w:tc>
      </w:tr>
      <w:tr w:rsidR="00414388" w:rsidRPr="00F21E80" w14:paraId="55811BA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90DD8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999-61-1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90225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220-852-9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8265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hidroksipropil-akrilat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83AAA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3614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69BA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4E65A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FA26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5E2F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28C1CD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0FEF7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111-42-2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61F7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203-868-0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678D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2,2’-iminodietanol;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dietanolamin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9BFAF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F72F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E3E2D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82DF7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3FEB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FC9E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0C4A09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EB255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95-13-6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3D9A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202-393-6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11F0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inden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D111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9C75A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59FFB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452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D4561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F7A6BE" w14:textId="77777777" w:rsidR="00414388" w:rsidRPr="00F21E80" w:rsidRDefault="00414388" w:rsidP="00D738D3">
            <w:pPr>
              <w:rPr>
                <w:rFonts w:eastAsia="Times New Roman" w:cs="Times New Roman"/>
                <w:sz w:val="20"/>
                <w:szCs w:val="20"/>
                <w:lang w:eastAsia="hr-HR"/>
              </w:rPr>
            </w:pPr>
          </w:p>
        </w:tc>
      </w:tr>
      <w:tr w:rsidR="00414388" w:rsidRPr="00F21E80" w14:paraId="4365A87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0907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7440-74-6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C35B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231-180-0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6C71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indij</w:t>
            </w:r>
            <w:proofErr w:type="spellEnd"/>
            <w:r w:rsidRPr="00F21E80">
              <w:rPr>
                <w:rFonts w:ascii="inherit" w:eastAsia="Times New Roman" w:hAnsi="inherit" w:cs="Times New Roman"/>
                <w:color w:val="231F20"/>
                <w:sz w:val="18"/>
                <w:szCs w:val="18"/>
                <w:bdr w:val="none" w:sz="0" w:space="0" w:color="auto" w:frame="1"/>
                <w:lang w:eastAsia="hr-HR"/>
              </w:rPr>
              <w:t xml:space="preserve"> i spojevi (kao 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3130A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2421F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384D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F6DE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CFD03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73E6AF" w14:textId="77777777" w:rsidR="00414388" w:rsidRPr="00F21E80" w:rsidRDefault="00414388" w:rsidP="00D738D3">
            <w:pPr>
              <w:rPr>
                <w:rFonts w:eastAsia="Times New Roman" w:cs="Times New Roman"/>
                <w:sz w:val="20"/>
                <w:szCs w:val="20"/>
                <w:lang w:eastAsia="hr-HR"/>
              </w:rPr>
            </w:pPr>
          </w:p>
        </w:tc>
      </w:tr>
      <w:tr w:rsidR="00414388" w:rsidRPr="00F21E80" w14:paraId="7B57ABD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FC650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BC6C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A7A5B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emisije ispušnih plinova dizelskih motora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8DD0E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 (</w:t>
            </w:r>
            <w:r w:rsidRPr="00F21E80">
              <w:rPr>
                <w:rFonts w:ascii="inherit" w:eastAsia="Times New Roman" w:hAnsi="inherit" w:cs="Times New Roman"/>
                <w:color w:val="231F20"/>
                <w:sz w:val="14"/>
                <w:szCs w:val="14"/>
                <w:bdr w:val="none" w:sz="0" w:space="0" w:color="auto" w:frame="1"/>
                <w:vertAlign w:val="superscript"/>
                <w:lang w:eastAsia="hr-HR"/>
              </w:rPr>
              <w:t>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94CD5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967A1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79FD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1D19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582A3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Granična vrijednost primjenjuje se od 21. 2. 2023. Za podzemno rudarenje i izgradnju tunela granična vrijednost primjenjuje se od 21. 2. 2026.</w:t>
            </w:r>
          </w:p>
        </w:tc>
      </w:tr>
      <w:tr w:rsidR="00414388" w:rsidRPr="00F21E80" w14:paraId="7F2A945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680B4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7440-65-5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84A6A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231-174-8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995F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itrij</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FA8A3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94E1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9DD74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9B9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05DD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CF89E" w14:textId="77777777" w:rsidR="00414388" w:rsidRPr="00F21E80" w:rsidRDefault="00414388" w:rsidP="00D738D3">
            <w:pPr>
              <w:rPr>
                <w:rFonts w:eastAsia="Times New Roman" w:cs="Times New Roman"/>
                <w:sz w:val="20"/>
                <w:szCs w:val="20"/>
                <w:lang w:eastAsia="hr-HR"/>
              </w:rPr>
            </w:pPr>
          </w:p>
        </w:tc>
      </w:tr>
      <w:tr w:rsidR="00414388" w:rsidRPr="00F21E80" w14:paraId="6DFE4DE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B029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123-51-3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EF1AE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204-633-5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E88ED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izoamil</w:t>
            </w:r>
            <w:proofErr w:type="spellEnd"/>
            <w:r w:rsidRPr="00F21E80">
              <w:rPr>
                <w:rFonts w:ascii="inherit" w:eastAsia="Times New Roman" w:hAnsi="inherit" w:cs="Times New Roman"/>
                <w:color w:val="231F20"/>
                <w:sz w:val="18"/>
                <w:szCs w:val="18"/>
                <w:bdr w:val="none" w:sz="0" w:space="0" w:color="auto" w:frame="1"/>
                <w:lang w:eastAsia="hr-HR"/>
              </w:rPr>
              <w:t xml:space="preserve"> 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BC0C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2E8D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F08B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48DF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7987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C2107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2E5396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FFFC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110-19-0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7543E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203-745-1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BA01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izobutil</w:t>
            </w:r>
            <w:proofErr w:type="spellEnd"/>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F3C1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11FE8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E3A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EEFA0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AD3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9F49F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493076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933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A765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E50CE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izocijanati</w:t>
            </w:r>
            <w:proofErr w:type="spellEnd"/>
            <w:r w:rsidRPr="00F21E80">
              <w:rPr>
                <w:rFonts w:ascii="inherit" w:eastAsia="Times New Roman" w:hAnsi="inherit" w:cs="Times New Roman"/>
                <w:color w:val="231F20"/>
                <w:sz w:val="18"/>
                <w:szCs w:val="18"/>
                <w:bdr w:val="none" w:sz="0" w:space="0" w:color="auto" w:frame="1"/>
                <w:lang w:eastAsia="hr-HR"/>
              </w:rPr>
              <w:t xml:space="preserve">, svi (kao – NCO), izuzev metil </w:t>
            </w:r>
            <w:proofErr w:type="spellStart"/>
            <w:r w:rsidRPr="00F21E80">
              <w:rPr>
                <w:rFonts w:ascii="inherit" w:eastAsia="Times New Roman" w:hAnsi="inherit" w:cs="Times New Roman"/>
                <w:color w:val="231F20"/>
                <w:sz w:val="18"/>
                <w:szCs w:val="18"/>
                <w:bdr w:val="none" w:sz="0" w:space="0" w:color="auto" w:frame="1"/>
                <w:lang w:eastAsia="hr-HR"/>
              </w:rPr>
              <w:t>izocijanata</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2D48B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4BA14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76B98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B7FAE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217D1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C87090" w14:textId="77777777" w:rsidR="00414388" w:rsidRPr="00F21E80" w:rsidRDefault="00414388" w:rsidP="00D738D3">
            <w:pPr>
              <w:rPr>
                <w:rFonts w:eastAsia="Times New Roman" w:cs="Times New Roman"/>
                <w:sz w:val="20"/>
                <w:szCs w:val="20"/>
                <w:lang w:eastAsia="hr-HR"/>
              </w:rPr>
            </w:pPr>
          </w:p>
        </w:tc>
      </w:tr>
      <w:tr w:rsidR="00414388" w:rsidRPr="00F21E80" w14:paraId="47967E7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8EB7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26675-46-7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1545B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247-897-7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210CB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izofluran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F1DD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60F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4F7B3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3816B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CC945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63C558" w14:textId="77777777" w:rsidR="00414388" w:rsidRPr="00F21E80" w:rsidRDefault="00414388" w:rsidP="00D738D3">
            <w:pPr>
              <w:rPr>
                <w:rFonts w:eastAsia="Times New Roman" w:cs="Times New Roman"/>
                <w:sz w:val="20"/>
                <w:szCs w:val="20"/>
                <w:lang w:eastAsia="hr-HR"/>
              </w:rPr>
            </w:pPr>
          </w:p>
        </w:tc>
      </w:tr>
      <w:tr w:rsidR="00414388" w:rsidRPr="00F21E80" w14:paraId="7699275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7F39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26952-21-6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791B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248-133-5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FE8D1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izooktanol</w:t>
            </w:r>
            <w:proofErr w:type="spellEnd"/>
            <w:r w:rsidRPr="00F21E80">
              <w:rPr>
                <w:rFonts w:ascii="inherit" w:eastAsia="Times New Roman" w:hAnsi="inherit" w:cs="Times New Roman"/>
                <w:color w:val="231F20"/>
                <w:sz w:val="18"/>
                <w:szCs w:val="18"/>
                <w:bdr w:val="none" w:sz="0" w:space="0" w:color="auto" w:frame="1"/>
                <w:lang w:eastAsia="hr-HR"/>
              </w:rPr>
              <w:t xml:space="preserve"> (smjesa </w:t>
            </w:r>
            <w:proofErr w:type="spellStart"/>
            <w:r w:rsidRPr="00F21E80">
              <w:rPr>
                <w:rFonts w:ascii="inherit" w:eastAsia="Times New Roman" w:hAnsi="inherit" w:cs="Times New Roman"/>
                <w:color w:val="231F20"/>
                <w:sz w:val="18"/>
                <w:szCs w:val="18"/>
                <w:bdr w:val="none" w:sz="0" w:space="0" w:color="auto" w:frame="1"/>
                <w:lang w:eastAsia="hr-HR"/>
              </w:rPr>
              <w:t>izomera</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76D9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75C9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CA562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8940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3934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A6EB2E" w14:textId="77777777" w:rsidR="00414388" w:rsidRPr="00F21E80" w:rsidRDefault="00414388" w:rsidP="00D738D3">
            <w:pPr>
              <w:rPr>
                <w:rFonts w:eastAsia="Times New Roman" w:cs="Times New Roman"/>
                <w:sz w:val="20"/>
                <w:szCs w:val="20"/>
                <w:lang w:eastAsia="hr-HR"/>
              </w:rPr>
            </w:pPr>
          </w:p>
        </w:tc>
      </w:tr>
      <w:tr w:rsidR="00414388" w:rsidRPr="00F21E80" w14:paraId="2880FF9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880AF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78-78-4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1909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201-142-8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87E1D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izopentan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2-metilbutan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F0A8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8CD36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95F6D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2AB45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54AC6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675DA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5150D1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DA7D4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123-92-2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05E2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204-662-3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C8144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izopentil</w:t>
            </w:r>
            <w:proofErr w:type="spellEnd"/>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E628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D779A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6247D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6A02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ECFAB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A87B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C2C761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A2DE4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108-21-4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361D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203-561-1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24797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izopropil</w:t>
            </w:r>
            <w:proofErr w:type="spellEnd"/>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5477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A45E2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BCCC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2AA0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42C11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F564E4" w14:textId="77777777" w:rsidR="00414388" w:rsidRPr="00F21E80" w:rsidRDefault="00414388" w:rsidP="00D738D3">
            <w:pPr>
              <w:rPr>
                <w:rFonts w:eastAsia="Times New Roman" w:cs="Times New Roman"/>
                <w:sz w:val="20"/>
                <w:szCs w:val="20"/>
                <w:lang w:eastAsia="hr-HR"/>
              </w:rPr>
            </w:pPr>
          </w:p>
        </w:tc>
      </w:tr>
      <w:tr w:rsidR="00414388" w:rsidRPr="00F21E80" w14:paraId="31A0074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BC16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108-23-6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C9F92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203-563-2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68AEA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izopropil-kloroformat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001F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BE55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49DA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80AF3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CE96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3EEE2" w14:textId="77777777" w:rsidR="00414388" w:rsidRPr="00F21E80" w:rsidRDefault="00414388" w:rsidP="00D738D3">
            <w:pPr>
              <w:rPr>
                <w:rFonts w:eastAsia="Times New Roman" w:cs="Times New Roman"/>
                <w:sz w:val="20"/>
                <w:szCs w:val="20"/>
                <w:lang w:eastAsia="hr-HR"/>
              </w:rPr>
            </w:pPr>
          </w:p>
        </w:tc>
      </w:tr>
      <w:tr w:rsidR="00414388" w:rsidRPr="00F21E80" w14:paraId="0ACFCBB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440A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7553-56-2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651C8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231-442-4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3C0A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jod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03AD0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29D7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2FE4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6F2EE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66E15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F4110" w14:textId="77777777" w:rsidR="00414388" w:rsidRPr="00F21E80" w:rsidRDefault="00414388" w:rsidP="00D738D3">
            <w:pPr>
              <w:rPr>
                <w:rFonts w:eastAsia="Times New Roman" w:cs="Times New Roman"/>
                <w:sz w:val="20"/>
                <w:szCs w:val="20"/>
                <w:lang w:eastAsia="hr-HR"/>
              </w:rPr>
            </w:pPr>
          </w:p>
        </w:tc>
      </w:tr>
      <w:tr w:rsidR="00414388" w:rsidRPr="00F21E80" w14:paraId="66770D2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7219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75-47-8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5F9BB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E5350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jodoform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3082A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10CEC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8A1A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BE27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00730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920AB" w14:textId="77777777" w:rsidR="00414388" w:rsidRPr="00F21E80" w:rsidRDefault="00414388" w:rsidP="00D738D3">
            <w:pPr>
              <w:rPr>
                <w:rFonts w:eastAsia="Times New Roman" w:cs="Times New Roman"/>
                <w:sz w:val="20"/>
                <w:szCs w:val="20"/>
                <w:lang w:eastAsia="hr-HR"/>
              </w:rPr>
            </w:pPr>
          </w:p>
        </w:tc>
      </w:tr>
      <w:tr w:rsidR="00414388" w:rsidRPr="00F21E80" w14:paraId="4A5426A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03A2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74-88-4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3D1B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200-819-5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915AB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jodometan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metil-jodid;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52AC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BCDB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4D81D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BDD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F96F5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325E2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31B2AE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B14E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3DCC0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C8971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 i njegovi anorganski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8F47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772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0,001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C353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F2D62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F499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2019/983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8756D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Granična vrijednost 0,004 mg/m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do 11. srpnja 2027.</w:t>
            </w:r>
          </w:p>
        </w:tc>
      </w:tr>
      <w:tr w:rsidR="00414388" w:rsidRPr="00F21E80" w14:paraId="10540A1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4AC87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7440-43-9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F9A5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231-152-8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5E172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kadmijevi (</w:t>
            </w:r>
            <w:proofErr w:type="spellStart"/>
            <w:r w:rsidRPr="00F21E80">
              <w:rPr>
                <w:rFonts w:ascii="inherit" w:eastAsia="Times New Roman" w:hAnsi="inherit" w:cs="Times New Roman"/>
                <w:color w:val="231F20"/>
                <w:sz w:val="18"/>
                <w:szCs w:val="18"/>
                <w:bdr w:val="none" w:sz="0" w:space="0" w:color="auto" w:frame="1"/>
                <w:lang w:eastAsia="hr-HR"/>
              </w:rPr>
              <w:t>nepiroforni</w:t>
            </w:r>
            <w:proofErr w:type="spellEnd"/>
            <w:r w:rsidRPr="00F21E80">
              <w:rPr>
                <w:rFonts w:ascii="inherit" w:eastAsia="Times New Roman" w:hAnsi="inherit" w:cs="Times New Roman"/>
                <w:color w:val="231F20"/>
                <w:sz w:val="18"/>
                <w:szCs w:val="18"/>
                <w:bdr w:val="none" w:sz="0" w:space="0" w:color="auto" w:frame="1"/>
                <w:lang w:eastAsia="hr-HR"/>
              </w:rPr>
              <w:t>) spojevi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AB58F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81944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1AA9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9BA3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8ACB7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AD7A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EF7DCE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12CC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7790-79-6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42B98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232-222-0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D532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fluorid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037A1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F740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C25EA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B5CBA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4006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A0EED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9BF4AF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2CD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7790-80-9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0303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232-223-6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B9394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jodid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D6ADB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2E8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1BFDE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E86A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BB28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E0052" w14:textId="77777777" w:rsidR="00414388" w:rsidRPr="00F21E80" w:rsidRDefault="00414388" w:rsidP="00D738D3">
            <w:pPr>
              <w:rPr>
                <w:rFonts w:eastAsia="Times New Roman" w:cs="Times New Roman"/>
                <w:sz w:val="20"/>
                <w:szCs w:val="20"/>
                <w:lang w:eastAsia="hr-HR"/>
              </w:rPr>
            </w:pPr>
          </w:p>
        </w:tc>
      </w:tr>
      <w:tr w:rsidR="00414388" w:rsidRPr="00F21E80" w14:paraId="2DC0432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BC5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10108-64-2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BB8BE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233-296-7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F2303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klorid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2FD8D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9F62F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3640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42693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C488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7A7E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783381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DDC00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1306-19-0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1DC77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215-146-2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799C5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oksid (</w:t>
            </w:r>
            <w:proofErr w:type="spellStart"/>
            <w:r w:rsidRPr="00F21E80">
              <w:rPr>
                <w:rFonts w:ascii="inherit" w:eastAsia="Times New Roman" w:hAnsi="inherit" w:cs="Times New Roman"/>
                <w:color w:val="231F20"/>
                <w:sz w:val="18"/>
                <w:szCs w:val="18"/>
                <w:bdr w:val="none" w:sz="0" w:space="0" w:color="auto" w:frame="1"/>
                <w:lang w:eastAsia="hr-HR"/>
              </w:rPr>
              <w:t>nepiroforni</w:t>
            </w:r>
            <w:proofErr w:type="spellEnd"/>
            <w:r w:rsidRPr="00F21E80">
              <w:rPr>
                <w:rFonts w:ascii="inherit" w:eastAsia="Times New Roman" w:hAnsi="inherit" w:cs="Times New Roman"/>
                <w:color w:val="231F20"/>
                <w:sz w:val="18"/>
                <w:szCs w:val="18"/>
                <w:bdr w:val="none" w:sz="0" w:space="0" w:color="auto" w:frame="1"/>
                <w:lang w:eastAsia="hr-HR"/>
              </w:rPr>
              <w:t xml:space="preserve">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6F57F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8FB9C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7404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CA42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70BBB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DE12C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F199B6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0B44B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10124-36-4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8C8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233-331-6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1469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sulfat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D5E4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B5AD6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CAB87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46C5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D837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F99D7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A3B03C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6C278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1306-23-6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34F66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215-147-8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CB1C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kadmijev sulfid i pigmenti (kao Cd)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9D886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8667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0,03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7218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DDAC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40EAF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8346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r w:rsidRPr="00F21E80">
              <w:rPr>
                <w:rFonts w:ascii="inherit" w:eastAsia="Times New Roman" w:hAnsi="inherit" w:cs="Times New Roman"/>
                <w:color w:val="231F20"/>
                <w:sz w:val="18"/>
                <w:szCs w:val="18"/>
                <w:bdr w:val="none" w:sz="0" w:space="0" w:color="auto" w:frame="1"/>
                <w:lang w:eastAsia="hr-HR"/>
              </w:rPr>
              <w:br/>
              <w:t>(za sulfid)</w:t>
            </w:r>
          </w:p>
        </w:tc>
      </w:tr>
      <w:tr w:rsidR="00414388" w:rsidRPr="00F21E80" w14:paraId="6997F7B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0C211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156-62-7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5D38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205-861-8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572B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kalcijev </w:t>
            </w:r>
            <w:proofErr w:type="spellStart"/>
            <w:r w:rsidRPr="00F21E80">
              <w:rPr>
                <w:rFonts w:ascii="inherit" w:eastAsia="Times New Roman" w:hAnsi="inherit" w:cs="Times New Roman"/>
                <w:color w:val="231F20"/>
                <w:sz w:val="18"/>
                <w:szCs w:val="18"/>
                <w:bdr w:val="none" w:sz="0" w:space="0" w:color="auto" w:frame="1"/>
                <w:lang w:eastAsia="hr-HR"/>
              </w:rPr>
              <w:t>cijanamid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1BF4A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8698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E44D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F4287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C19CA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A44FD7" w14:textId="77777777" w:rsidR="00414388" w:rsidRPr="00F21E80" w:rsidRDefault="00414388" w:rsidP="00D738D3">
            <w:pPr>
              <w:rPr>
                <w:rFonts w:eastAsia="Times New Roman" w:cs="Times New Roman"/>
                <w:sz w:val="20"/>
                <w:szCs w:val="20"/>
                <w:lang w:eastAsia="hr-HR"/>
              </w:rPr>
            </w:pPr>
          </w:p>
        </w:tc>
      </w:tr>
      <w:tr w:rsidR="00414388" w:rsidRPr="00F21E80" w14:paraId="7C18B83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848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1305-62-0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E1C30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215-137-3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048A3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kalcijev </w:t>
            </w:r>
            <w:proofErr w:type="spellStart"/>
            <w:r w:rsidRPr="00F21E80">
              <w:rPr>
                <w:rFonts w:ascii="inherit" w:eastAsia="Times New Roman" w:hAnsi="inherit" w:cs="Times New Roman"/>
                <w:color w:val="231F20"/>
                <w:sz w:val="18"/>
                <w:szCs w:val="18"/>
                <w:bdr w:val="none" w:sz="0" w:space="0" w:color="auto" w:frame="1"/>
                <w:lang w:eastAsia="hr-HR"/>
              </w:rPr>
              <w:t>dihidroksid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3808B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B279E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 R (</w:t>
            </w:r>
            <w:r w:rsidRPr="00F21E80">
              <w:rPr>
                <w:rFonts w:ascii="inherit" w:eastAsia="Times New Roman" w:hAnsi="inherit" w:cs="Times New Roman"/>
                <w:color w:val="231F20"/>
                <w:sz w:val="14"/>
                <w:szCs w:val="14"/>
                <w:bdr w:val="none" w:sz="0" w:space="0" w:color="auto" w:frame="1"/>
                <w:vertAlign w:val="superscript"/>
                <w:lang w:eastAsia="hr-HR"/>
              </w:rPr>
              <w:t>14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FB08E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906C8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 R (</w:t>
            </w:r>
            <w:r w:rsidRPr="00F21E80">
              <w:rPr>
                <w:rFonts w:ascii="inherit" w:eastAsia="Times New Roman" w:hAnsi="inherit" w:cs="Times New Roman"/>
                <w:color w:val="231F20"/>
                <w:sz w:val="14"/>
                <w:szCs w:val="14"/>
                <w:bdr w:val="none" w:sz="0" w:space="0" w:color="auto" w:frame="1"/>
                <w:vertAlign w:val="superscript"/>
                <w:lang w:eastAsia="hr-HR"/>
              </w:rPr>
              <w:t>14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0CAF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964D1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7D7F4D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5FBA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471-34-1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7BB96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207-439-9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836CB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kalcijev karbonat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DB3D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850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3E6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1D64D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B14AF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4CF0C" w14:textId="77777777" w:rsidR="00414388" w:rsidRPr="00F21E80" w:rsidRDefault="00414388" w:rsidP="00D738D3">
            <w:pPr>
              <w:rPr>
                <w:rFonts w:eastAsia="Times New Roman" w:cs="Times New Roman"/>
                <w:sz w:val="20"/>
                <w:szCs w:val="20"/>
                <w:lang w:eastAsia="hr-HR"/>
              </w:rPr>
            </w:pPr>
          </w:p>
        </w:tc>
      </w:tr>
      <w:tr w:rsidR="00414388" w:rsidRPr="00F21E80" w14:paraId="1461BBD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D8FB7A"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1305-78-8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345E92"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215-138-9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1CEC6B"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kalcijev 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A6957F" w14:textId="77777777" w:rsidR="00414388" w:rsidRPr="00F21E80" w:rsidRDefault="00414388" w:rsidP="00D738D3">
            <w:pPr>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1EDB2" w14:textId="77777777" w:rsidR="00414388" w:rsidRPr="00F21E80" w:rsidRDefault="00414388" w:rsidP="00D738D3">
            <w:pPr>
              <w:jc w:val="right"/>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1 R</w:t>
            </w:r>
          </w:p>
          <w:p w14:paraId="44C8A739" w14:textId="77777777" w:rsidR="00414388" w:rsidRPr="00F21E80" w:rsidRDefault="00414388" w:rsidP="00D738D3">
            <w:pPr>
              <w:jc w:val="right"/>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14</w:t>
            </w:r>
            <w:r w:rsidRPr="00F21E80">
              <w:rPr>
                <w:rFonts w:eastAsia="Times New Roman" w:cs="Times New Roman"/>
                <w:color w:val="231F20"/>
                <w:sz w:val="16"/>
                <w:szCs w:val="16"/>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3FC36" w14:textId="77777777" w:rsidR="00414388" w:rsidRPr="00F21E80" w:rsidRDefault="00414388" w:rsidP="00D738D3">
            <w:pPr>
              <w:rPr>
                <w:rFonts w:eastAsia="Times New Roman" w:cs="Times New Roman"/>
                <w:color w:val="231F20"/>
                <w:sz w:val="16"/>
                <w:szCs w:val="16"/>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AFA0E5" w14:textId="77777777" w:rsidR="00414388" w:rsidRPr="00F21E80" w:rsidRDefault="00414388" w:rsidP="00D738D3">
            <w:pPr>
              <w:jc w:val="right"/>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4 R</w:t>
            </w:r>
          </w:p>
          <w:p w14:paraId="41BC6601" w14:textId="77777777" w:rsidR="00414388" w:rsidRPr="00F21E80" w:rsidRDefault="00414388" w:rsidP="00D738D3">
            <w:pPr>
              <w:jc w:val="right"/>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14</w:t>
            </w:r>
            <w:r w:rsidRPr="00F21E80">
              <w:rPr>
                <w:rFonts w:eastAsia="Times New Roman" w:cs="Times New Roman"/>
                <w:color w:val="231F20"/>
                <w:sz w:val="16"/>
                <w:szCs w:val="16"/>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A21505"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0D46CC" w14:textId="77777777" w:rsidR="00414388" w:rsidRPr="00F21E80" w:rsidRDefault="00414388" w:rsidP="00D738D3">
            <w:pPr>
              <w:rPr>
                <w:rFonts w:eastAsia="Times New Roman" w:cs="Times New Roman"/>
                <w:color w:val="231F20"/>
                <w:sz w:val="18"/>
                <w:szCs w:val="18"/>
                <w:lang w:eastAsia="hr-HR"/>
              </w:rPr>
            </w:pPr>
          </w:p>
        </w:tc>
      </w:tr>
      <w:tr w:rsidR="00414388" w:rsidRPr="00F21E80" w14:paraId="294D940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F84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1344-95-2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BCB9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215-710-8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F63D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kalcijev silikat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35D0C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961E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2002E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1B804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14038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D7F136" w14:textId="77777777" w:rsidR="00414388" w:rsidRPr="00F21E80" w:rsidRDefault="00414388" w:rsidP="00D738D3">
            <w:pPr>
              <w:rPr>
                <w:rFonts w:eastAsia="Times New Roman" w:cs="Times New Roman"/>
                <w:sz w:val="20"/>
                <w:szCs w:val="20"/>
                <w:lang w:eastAsia="hr-HR"/>
              </w:rPr>
            </w:pPr>
          </w:p>
        </w:tc>
      </w:tr>
      <w:tr w:rsidR="00414388" w:rsidRPr="00F21E80" w14:paraId="3BF3085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34FA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151-50-8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8B584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205-792-3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C5564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kalijev cijanid (kao cijanid)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8BE97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89386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449E4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79F19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65D9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B035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D679A5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937A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1310-58-3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D51E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215-181-3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CB4F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kalijev hidroksid;</w:t>
            </w:r>
            <w:r w:rsidRPr="00F21E80">
              <w:rPr>
                <w:rFonts w:ascii="inherit" w:eastAsia="Times New Roman" w:hAnsi="inherit" w:cs="Times New Roman"/>
                <w:color w:val="231F20"/>
                <w:sz w:val="18"/>
                <w:szCs w:val="18"/>
                <w:bdr w:val="none" w:sz="0" w:space="0" w:color="auto" w:frame="1"/>
                <w:lang w:eastAsia="hr-HR"/>
              </w:rPr>
              <w:br/>
              <w:t>kaustična potaša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BB798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3140C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8ECFE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C9F6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0D1CC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164BD2" w14:textId="77777777" w:rsidR="00414388" w:rsidRPr="00F21E80" w:rsidRDefault="00414388" w:rsidP="00D738D3">
            <w:pPr>
              <w:rPr>
                <w:rFonts w:eastAsia="Times New Roman" w:cs="Times New Roman"/>
                <w:sz w:val="20"/>
                <w:szCs w:val="20"/>
                <w:lang w:eastAsia="hr-HR"/>
              </w:rPr>
            </w:pPr>
          </w:p>
        </w:tc>
      </w:tr>
      <w:tr w:rsidR="00414388" w:rsidRPr="00F21E80" w14:paraId="3B83ADC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9900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7722-64-7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BEBD6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231-760-3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75420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kalijev </w:t>
            </w:r>
            <w:proofErr w:type="spellStart"/>
            <w:r w:rsidRPr="00F21E80">
              <w:rPr>
                <w:rFonts w:ascii="inherit" w:eastAsia="Times New Roman" w:hAnsi="inherit" w:cs="Times New Roman"/>
                <w:color w:val="231F20"/>
                <w:sz w:val="18"/>
                <w:szCs w:val="18"/>
                <w:bdr w:val="none" w:sz="0" w:space="0" w:color="auto" w:frame="1"/>
                <w:lang w:eastAsia="hr-HR"/>
              </w:rPr>
              <w:t>permanganat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73F5E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E024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992E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A69C8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D10B7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B1B544" w14:textId="77777777" w:rsidR="00414388" w:rsidRPr="00F21E80" w:rsidRDefault="00414388" w:rsidP="00D738D3">
            <w:pPr>
              <w:rPr>
                <w:rFonts w:eastAsia="Times New Roman" w:cs="Times New Roman"/>
                <w:sz w:val="20"/>
                <w:szCs w:val="20"/>
                <w:lang w:eastAsia="hr-HR"/>
              </w:rPr>
            </w:pPr>
          </w:p>
        </w:tc>
      </w:tr>
      <w:tr w:rsidR="00414388" w:rsidRPr="00F21E80" w14:paraId="47E2709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AF388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1332-58-7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17C56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310-194-1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FD6CD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kaolin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46AC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096B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2456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0CEA8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8E887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1669B8" w14:textId="77777777" w:rsidR="00414388" w:rsidRPr="00F21E80" w:rsidRDefault="00414388" w:rsidP="00D738D3">
            <w:pPr>
              <w:rPr>
                <w:rFonts w:eastAsia="Times New Roman" w:cs="Times New Roman"/>
                <w:sz w:val="20"/>
                <w:szCs w:val="20"/>
                <w:lang w:eastAsia="hr-HR"/>
              </w:rPr>
            </w:pPr>
          </w:p>
        </w:tc>
      </w:tr>
      <w:tr w:rsidR="00414388" w:rsidRPr="00F21E80" w14:paraId="531D5BC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05316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105-60-2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54E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203-313-2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E5526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ε-</w:t>
            </w:r>
            <w:proofErr w:type="spellStart"/>
            <w:r w:rsidRPr="00F21E80">
              <w:rPr>
                <w:rFonts w:ascii="inherit" w:eastAsia="Times New Roman" w:hAnsi="inherit" w:cs="Times New Roman"/>
                <w:i/>
                <w:iCs/>
                <w:color w:val="231F20"/>
                <w:sz w:val="18"/>
                <w:szCs w:val="18"/>
                <w:bdr w:val="none" w:sz="0" w:space="0" w:color="auto" w:frame="1"/>
                <w:lang w:eastAsia="hr-HR"/>
              </w:rPr>
              <w:t>kaprolaktam</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(prašina i para)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6CE7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7BD35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68AE1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A91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E648D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555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59626A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5672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6BD6B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205-087-0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1986D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kaptan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1,2,3,6-tetrahidro-N-(</w:t>
            </w:r>
            <w:proofErr w:type="spellStart"/>
            <w:r w:rsidRPr="00F21E80">
              <w:rPr>
                <w:rFonts w:ascii="inherit" w:eastAsia="Times New Roman" w:hAnsi="inherit" w:cs="Times New Roman"/>
                <w:color w:val="231F20"/>
                <w:sz w:val="18"/>
                <w:szCs w:val="18"/>
                <w:bdr w:val="none" w:sz="0" w:space="0" w:color="auto" w:frame="1"/>
                <w:lang w:eastAsia="hr-HR"/>
              </w:rPr>
              <w:t>triklorometiltio</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ftalimid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56EE2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FC08C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EA226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758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4E33A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21751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296F9F9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55EE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88B9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FFD7F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keramička vlakna vatrootporna, razvrstane kao karcinogene tvari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0D6D8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2FE0D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130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4B32F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EF3AE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3451F"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C9E0ED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B0C5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463-51-4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2582A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207-336-9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2361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keten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18F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66EA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FE4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E92B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DF4C8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86920F" w14:textId="77777777" w:rsidR="00414388" w:rsidRPr="00F21E80" w:rsidRDefault="00414388" w:rsidP="00D738D3">
            <w:pPr>
              <w:rPr>
                <w:rFonts w:eastAsia="Times New Roman" w:cs="Times New Roman"/>
                <w:sz w:val="20"/>
                <w:szCs w:val="20"/>
                <w:lang w:eastAsia="hr-HR"/>
              </w:rPr>
            </w:pPr>
          </w:p>
        </w:tc>
      </w:tr>
      <w:tr w:rsidR="00414388" w:rsidRPr="00F21E80" w14:paraId="7C41D7A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ABE2D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7782-50-5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2AF7D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231-959-5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7234B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klor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5C387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EE7EE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881A3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1D0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F2E8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F8B4E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5C3BCF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FB80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10049-04-4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77F69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233-162-8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3C601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klorov dioksid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F2CA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08B2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06855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3673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0DDF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F001A" w14:textId="77777777" w:rsidR="00414388" w:rsidRPr="00F21E80" w:rsidRDefault="00414388" w:rsidP="00D738D3">
            <w:pPr>
              <w:rPr>
                <w:rFonts w:eastAsia="Times New Roman" w:cs="Times New Roman"/>
                <w:sz w:val="20"/>
                <w:szCs w:val="20"/>
                <w:lang w:eastAsia="hr-HR"/>
              </w:rPr>
            </w:pPr>
          </w:p>
        </w:tc>
      </w:tr>
      <w:tr w:rsidR="00414388" w:rsidRPr="00F21E80" w14:paraId="2B9F43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3509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ECF9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203-472-8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5E49B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kloroacetaldehid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3FC3D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98D7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5C19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A074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CD59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8B5094" w14:textId="77777777" w:rsidR="00414388" w:rsidRPr="00F21E80" w:rsidRDefault="00414388" w:rsidP="00D738D3">
            <w:pPr>
              <w:rPr>
                <w:rFonts w:eastAsia="Times New Roman" w:cs="Times New Roman"/>
                <w:sz w:val="20"/>
                <w:szCs w:val="20"/>
                <w:lang w:eastAsia="hr-HR"/>
              </w:rPr>
            </w:pPr>
          </w:p>
        </w:tc>
      </w:tr>
      <w:tr w:rsidR="00414388" w:rsidRPr="00F21E80" w14:paraId="3FC8C9F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F0BB3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532-27-4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4B12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208-531-1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03846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kloroacetofenon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FC67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11BC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7266D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E0F44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8AA1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718A06" w14:textId="77777777" w:rsidR="00414388" w:rsidRPr="00F21E80" w:rsidRDefault="00414388" w:rsidP="00D738D3">
            <w:pPr>
              <w:rPr>
                <w:rFonts w:eastAsia="Times New Roman" w:cs="Times New Roman"/>
                <w:sz w:val="20"/>
                <w:szCs w:val="20"/>
                <w:lang w:eastAsia="hr-HR"/>
              </w:rPr>
            </w:pPr>
          </w:p>
        </w:tc>
      </w:tr>
      <w:tr w:rsidR="00414388" w:rsidRPr="00F21E80" w14:paraId="59C8FA4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F8F5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106-47-8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DBECE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203-401-0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BFC9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4-kloroanilin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B6CA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7CFA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A9393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054E5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9C665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0F94B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C70E93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6993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108-90-7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A08C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203-628-5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BDDB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klorobenzen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monoklorobenzen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B500E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FA4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7F4C2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9A66B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624FF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1C0D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74E9D4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AF409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75-45-6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DAC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B090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klorodifluorometan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F6A2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592B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A84D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730C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481C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7E7B58"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D91A47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F5BE5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93AC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1751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6225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F360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A756C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B99DD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E7F5E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D1616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906896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60894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107-07-3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80682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203-459-7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2777F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2 – </w:t>
            </w:r>
            <w:proofErr w:type="spellStart"/>
            <w:r w:rsidRPr="00F21E80">
              <w:rPr>
                <w:rFonts w:ascii="inherit" w:eastAsia="Times New Roman" w:hAnsi="inherit" w:cs="Times New Roman"/>
                <w:color w:val="231F20"/>
                <w:sz w:val="18"/>
                <w:szCs w:val="18"/>
                <w:bdr w:val="none" w:sz="0" w:space="0" w:color="auto" w:frame="1"/>
                <w:lang w:eastAsia="hr-HR"/>
              </w:rPr>
              <w:t>kloroetanol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etilen-</w:t>
            </w:r>
            <w:proofErr w:type="spellStart"/>
            <w:r w:rsidRPr="00F21E80">
              <w:rPr>
                <w:rFonts w:ascii="inherit" w:eastAsia="Times New Roman" w:hAnsi="inherit" w:cs="Times New Roman"/>
                <w:color w:val="231F20"/>
                <w:sz w:val="18"/>
                <w:szCs w:val="18"/>
                <w:bdr w:val="none" w:sz="0" w:space="0" w:color="auto" w:frame="1"/>
                <w:lang w:eastAsia="hr-HR"/>
              </w:rPr>
              <w:t>klorohidrin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31ADC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E542F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4833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E5558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0E471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97E7D" w14:textId="77777777" w:rsidR="00414388" w:rsidRPr="00F21E80" w:rsidRDefault="00414388" w:rsidP="00D738D3">
            <w:pPr>
              <w:rPr>
                <w:rFonts w:eastAsia="Times New Roman" w:cs="Times New Roman"/>
                <w:sz w:val="20"/>
                <w:szCs w:val="20"/>
                <w:lang w:eastAsia="hr-HR"/>
              </w:rPr>
            </w:pPr>
          </w:p>
        </w:tc>
      </w:tr>
      <w:tr w:rsidR="00414388" w:rsidRPr="00F21E80" w14:paraId="6465CA3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D2285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67-66-3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621E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200-663-8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3E6AC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kloroform;</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triklorometan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3D93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0018C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C333F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CF12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AD4DE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914D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1FDCBC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0A93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74-87-3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CECC4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200-817-4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7E8CA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63D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DD39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0B13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04B34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5DE5D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47FE9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065055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7E85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C5160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202-809-6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EBFF3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1-kloro-4-nitrobenzen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AB539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B23C6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C3AA3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64AF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ABE1E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078424" w14:textId="77777777" w:rsidR="00414388" w:rsidRPr="00F21E80" w:rsidRDefault="00414388" w:rsidP="00D738D3">
            <w:pPr>
              <w:rPr>
                <w:rFonts w:eastAsia="Times New Roman" w:cs="Times New Roman"/>
                <w:sz w:val="20"/>
                <w:szCs w:val="20"/>
                <w:lang w:eastAsia="hr-HR"/>
              </w:rPr>
            </w:pPr>
          </w:p>
        </w:tc>
      </w:tr>
      <w:tr w:rsidR="00414388" w:rsidRPr="00F21E80" w14:paraId="075B391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8B81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79-11-8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FA88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201-178-4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6156E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kloroctena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FED3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4BC57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E2934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392E8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BA2D0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D8243" w14:textId="77777777" w:rsidR="00414388" w:rsidRPr="00F21E80" w:rsidRDefault="00414388" w:rsidP="00D738D3">
            <w:pPr>
              <w:rPr>
                <w:rFonts w:eastAsia="Times New Roman" w:cs="Times New Roman"/>
                <w:sz w:val="20"/>
                <w:szCs w:val="20"/>
                <w:lang w:eastAsia="hr-HR"/>
              </w:rPr>
            </w:pPr>
          </w:p>
        </w:tc>
      </w:tr>
      <w:tr w:rsidR="00414388" w:rsidRPr="00F21E80" w14:paraId="67C6800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98E1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95-69-2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D737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202-441-6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040F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4-kloro-o-toluidin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31A3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D10F9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50C1E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2B291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401F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5D2E5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B996FB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29E1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7790-94-5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C994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232-234-6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1913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klorosulfonska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6D94D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F316F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C4603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ACE21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6A209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0F5FA" w14:textId="77777777" w:rsidR="00414388" w:rsidRPr="00F21E80" w:rsidRDefault="00414388" w:rsidP="00D738D3">
            <w:pPr>
              <w:rPr>
                <w:rFonts w:eastAsia="Times New Roman" w:cs="Times New Roman"/>
                <w:sz w:val="20"/>
                <w:szCs w:val="20"/>
                <w:lang w:eastAsia="hr-HR"/>
              </w:rPr>
            </w:pPr>
          </w:p>
        </w:tc>
      </w:tr>
      <w:tr w:rsidR="00414388" w:rsidRPr="00F21E80" w14:paraId="29CF9F9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5F3E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2921-88-2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E24DB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220-864-4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CC7D3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kloropirifos</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O,O-dietil-O-3,5,6-trikloro-2-piridil-fosforotioat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EC53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5177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734FB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C4E56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2ACA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C5D6D5" w14:textId="77777777" w:rsidR="00414388" w:rsidRPr="00F21E80" w:rsidRDefault="00414388" w:rsidP="00D738D3">
            <w:pPr>
              <w:rPr>
                <w:rFonts w:eastAsia="Times New Roman" w:cs="Times New Roman"/>
                <w:sz w:val="20"/>
                <w:szCs w:val="20"/>
                <w:lang w:eastAsia="hr-HR"/>
              </w:rPr>
            </w:pPr>
          </w:p>
        </w:tc>
      </w:tr>
      <w:tr w:rsidR="00414388" w:rsidRPr="00F21E80" w14:paraId="2C93ECD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2B3C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7440-48-4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AF70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231-158-0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6E1C5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kobalt i spojevi (kao Co)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4170A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8C4C2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51591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D2BB2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6319F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E70AB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0D970CF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F201C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7646-79-9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3BB5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231-589-4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F263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kobaltov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r w:rsidRPr="00F21E80">
              <w:rPr>
                <w:rFonts w:ascii="inherit" w:eastAsia="Times New Roman" w:hAnsi="inherit" w:cs="Times New Roman"/>
                <w:color w:val="231F20"/>
                <w:sz w:val="18"/>
                <w:szCs w:val="18"/>
                <w:bdr w:val="none" w:sz="0" w:space="0" w:color="auto" w:frame="1"/>
                <w:lang w:eastAsia="hr-HR"/>
              </w:rPr>
              <w:t xml:space="preserve"> (kao Co)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8A1DB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A2DA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A49B3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E27FF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54066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86E89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 alergen (koža i udisanje)</w:t>
            </w:r>
          </w:p>
        </w:tc>
      </w:tr>
      <w:tr w:rsidR="00414388" w:rsidRPr="00F21E80" w14:paraId="2E9BFCD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9BE5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10124-43-3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6802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233-334-2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3680E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kobaltov</w:t>
            </w:r>
            <w:proofErr w:type="spellEnd"/>
            <w:r w:rsidRPr="00F21E80">
              <w:rPr>
                <w:rFonts w:ascii="inherit" w:eastAsia="Times New Roman" w:hAnsi="inherit" w:cs="Times New Roman"/>
                <w:color w:val="231F20"/>
                <w:sz w:val="18"/>
                <w:szCs w:val="18"/>
                <w:bdr w:val="none" w:sz="0" w:space="0" w:color="auto" w:frame="1"/>
                <w:lang w:eastAsia="hr-HR"/>
              </w:rPr>
              <w:t xml:space="preserve"> sulfat (kao Co)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FC527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F5A2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6937D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90E7E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1CB7B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C0056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 alergen (koža i udisanje)</w:t>
            </w:r>
          </w:p>
        </w:tc>
      </w:tr>
      <w:tr w:rsidR="00414388" w:rsidRPr="00F21E80" w14:paraId="3EF3127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E7A7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ED55A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FC2F3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kositar, anorganski spojevi kao Sn (osim SnH</w:t>
            </w:r>
            <w:r w:rsidRPr="00F21E80">
              <w:rPr>
                <w:rFonts w:ascii="inherit" w:eastAsia="Times New Roman" w:hAnsi="inherit" w:cs="Times New Roman"/>
                <w:color w:val="231F20"/>
                <w:sz w:val="14"/>
                <w:szCs w:val="14"/>
                <w:bdr w:val="none" w:sz="0" w:space="0" w:color="auto" w:frame="1"/>
                <w:vertAlign w:val="subscript"/>
                <w:lang w:eastAsia="hr-HR"/>
              </w:rPr>
              <w:t>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BAC9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0805E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D63BF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83C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B4316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7701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344875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94F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0059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69102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kositar, organski spojevi, osim </w:t>
            </w:r>
            <w:proofErr w:type="spellStart"/>
            <w:r w:rsidRPr="00F21E80">
              <w:rPr>
                <w:rFonts w:ascii="inherit" w:eastAsia="Times New Roman" w:hAnsi="inherit" w:cs="Times New Roman"/>
                <w:color w:val="231F20"/>
                <w:sz w:val="18"/>
                <w:szCs w:val="18"/>
                <w:bdr w:val="none" w:sz="0" w:space="0" w:color="auto" w:frame="1"/>
                <w:lang w:eastAsia="hr-HR"/>
              </w:rPr>
              <w:t>ciheksatina</w:t>
            </w:r>
            <w:proofErr w:type="spellEnd"/>
            <w:r w:rsidRPr="00F21E80">
              <w:rPr>
                <w:rFonts w:ascii="inherit" w:eastAsia="Times New Roman" w:hAnsi="inherit" w:cs="Times New Roman"/>
                <w:color w:val="231F20"/>
                <w:sz w:val="18"/>
                <w:szCs w:val="18"/>
                <w:bdr w:val="none" w:sz="0" w:space="0" w:color="auto" w:frame="1"/>
                <w:lang w:eastAsia="hr-HR"/>
              </w:rPr>
              <w:t xml:space="preserve"> (kao Sn)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9D59B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6DDF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FE914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7C88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75A3C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1A2D31" w14:textId="77777777" w:rsidR="00414388" w:rsidRPr="00F21E80" w:rsidRDefault="00414388" w:rsidP="00D738D3">
            <w:pPr>
              <w:rPr>
                <w:rFonts w:eastAsia="Times New Roman" w:cs="Times New Roman"/>
                <w:sz w:val="20"/>
                <w:szCs w:val="20"/>
                <w:lang w:eastAsia="hr-HR"/>
              </w:rPr>
            </w:pPr>
          </w:p>
        </w:tc>
      </w:tr>
      <w:tr w:rsidR="00414388" w:rsidRPr="00F21E80" w14:paraId="7C4CE1B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090C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42487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247E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kremena zemlja (amorfna)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EC765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853F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 U</w:t>
            </w:r>
            <w:r w:rsidRPr="00F21E80">
              <w:rPr>
                <w:rFonts w:ascii="inherit" w:eastAsia="Times New Roman" w:hAnsi="inherit" w:cs="Times New Roman"/>
                <w:color w:val="231F20"/>
                <w:sz w:val="18"/>
                <w:szCs w:val="18"/>
                <w:bdr w:val="none" w:sz="0" w:space="0" w:color="auto" w:frame="1"/>
                <w:lang w:eastAsia="hr-HR"/>
              </w:rPr>
              <w:br/>
              <w:t>2,4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CFAB5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ECDA2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7926A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CD1934" w14:textId="77777777" w:rsidR="00414388" w:rsidRPr="00F21E80" w:rsidRDefault="00414388" w:rsidP="00D738D3">
            <w:pPr>
              <w:rPr>
                <w:rFonts w:eastAsia="Times New Roman" w:cs="Times New Roman"/>
                <w:sz w:val="20"/>
                <w:szCs w:val="20"/>
                <w:lang w:eastAsia="hr-HR"/>
              </w:rPr>
            </w:pPr>
          </w:p>
        </w:tc>
      </w:tr>
      <w:tr w:rsidR="00414388" w:rsidRPr="00F21E80" w14:paraId="2DF1E5B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7D07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1319-77-3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97515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215-293-2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17408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krezol</w:t>
            </w:r>
            <w:proofErr w:type="spellEnd"/>
            <w:r w:rsidRPr="00F21E80">
              <w:rPr>
                <w:rFonts w:ascii="inherit" w:eastAsia="Times New Roman" w:hAnsi="inherit" w:cs="Times New Roman"/>
                <w:color w:val="231F20"/>
                <w:sz w:val="18"/>
                <w:szCs w:val="18"/>
                <w:bdr w:val="none" w:sz="0" w:space="0" w:color="auto" w:frame="1"/>
                <w:lang w:eastAsia="hr-HR"/>
              </w:rPr>
              <w:t xml:space="preserve"> (svi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136C6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32CB3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ABCDD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53D9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18034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426A3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73E751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06BBF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76-14-2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6560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200-937-7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20AA1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kriofloran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2A99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60602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55466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ACAE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8890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64EC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C8890C" w14:textId="77777777" w:rsidR="00414388" w:rsidRPr="00F21E80" w:rsidRDefault="00414388" w:rsidP="00D738D3">
            <w:pPr>
              <w:rPr>
                <w:rFonts w:eastAsia="Times New Roman" w:cs="Times New Roman"/>
                <w:sz w:val="20"/>
                <w:szCs w:val="20"/>
                <w:lang w:eastAsia="hr-HR"/>
              </w:rPr>
            </w:pPr>
          </w:p>
        </w:tc>
      </w:tr>
      <w:tr w:rsidR="00414388" w:rsidRPr="00F21E80" w14:paraId="247ECC7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1EC4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14464-46-1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9D85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238-455-4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CDF04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kristalni SiO</w:t>
            </w:r>
            <w:r w:rsidRPr="00F21E80">
              <w:rPr>
                <w:rFonts w:ascii="inherit" w:eastAsia="Times New Roman" w:hAnsi="inherit" w:cs="Times New Roman"/>
                <w:color w:val="231F20"/>
                <w:sz w:val="14"/>
                <w:szCs w:val="14"/>
                <w:bdr w:val="none" w:sz="0" w:space="0" w:color="auto" w:frame="1"/>
                <w:vertAlign w:val="subscript"/>
                <w:lang w:eastAsia="hr-HR"/>
              </w:rPr>
              <w:t>2</w:t>
            </w:r>
            <w:r w:rsidRPr="00F21E80">
              <w:rPr>
                <w:rFonts w:ascii="inherit" w:eastAsia="Times New Roman" w:hAnsi="inherit" w:cs="Times New Roman"/>
                <w:color w:val="231F20"/>
                <w:sz w:val="18"/>
                <w:szCs w:val="18"/>
                <w:bdr w:val="none" w:sz="0" w:space="0" w:color="auto" w:frame="1"/>
                <w:lang w:eastAsia="hr-HR"/>
              </w:rPr>
              <w:t> (</w:t>
            </w:r>
            <w:proofErr w:type="spellStart"/>
            <w:r w:rsidRPr="00F21E80">
              <w:rPr>
                <w:rFonts w:ascii="inherit" w:eastAsia="Times New Roman" w:hAnsi="inherit" w:cs="Times New Roman"/>
                <w:color w:val="231F20"/>
                <w:sz w:val="18"/>
                <w:szCs w:val="18"/>
                <w:bdr w:val="none" w:sz="0" w:space="0" w:color="auto" w:frame="1"/>
                <w:lang w:eastAsia="hr-HR"/>
              </w:rPr>
              <w:t>kristobalit</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86CC3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56768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E43F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1CDD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2A80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048569" w14:textId="77777777" w:rsidR="00414388" w:rsidRPr="00F21E80" w:rsidRDefault="00414388" w:rsidP="00D738D3">
            <w:pPr>
              <w:rPr>
                <w:rFonts w:eastAsia="Times New Roman" w:cs="Times New Roman"/>
                <w:sz w:val="20"/>
                <w:szCs w:val="20"/>
                <w:lang w:eastAsia="hr-HR"/>
              </w:rPr>
            </w:pPr>
          </w:p>
        </w:tc>
      </w:tr>
      <w:tr w:rsidR="00414388" w:rsidRPr="00F21E80" w14:paraId="54B9A85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7691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14808-60-7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A5877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238-878-4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49B6B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kristalni SiO</w:t>
            </w:r>
            <w:r w:rsidRPr="00F21E80">
              <w:rPr>
                <w:rFonts w:ascii="inherit" w:eastAsia="Times New Roman" w:hAnsi="inherit" w:cs="Times New Roman"/>
                <w:color w:val="231F20"/>
                <w:sz w:val="14"/>
                <w:szCs w:val="14"/>
                <w:bdr w:val="none" w:sz="0" w:space="0" w:color="auto" w:frame="1"/>
                <w:vertAlign w:val="subscript"/>
                <w:lang w:eastAsia="hr-HR"/>
              </w:rPr>
              <w:t>2</w:t>
            </w:r>
            <w:r w:rsidRPr="00F21E80">
              <w:rPr>
                <w:rFonts w:ascii="inherit" w:eastAsia="Times New Roman" w:hAnsi="inherit" w:cs="Times New Roman"/>
                <w:color w:val="231F20"/>
                <w:sz w:val="18"/>
                <w:szCs w:val="18"/>
                <w:bdr w:val="none" w:sz="0" w:space="0" w:color="auto" w:frame="1"/>
                <w:lang w:eastAsia="hr-HR"/>
              </w:rPr>
              <w:t>, kvarc</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F475F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5E17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AB73F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C65B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26933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EA833E" w14:textId="77777777" w:rsidR="00414388" w:rsidRPr="00F21E80" w:rsidRDefault="00414388" w:rsidP="00D738D3">
            <w:pPr>
              <w:rPr>
                <w:rFonts w:eastAsia="Times New Roman" w:cs="Times New Roman"/>
                <w:sz w:val="20"/>
                <w:szCs w:val="20"/>
                <w:lang w:eastAsia="hr-HR"/>
              </w:rPr>
            </w:pPr>
          </w:p>
        </w:tc>
      </w:tr>
      <w:tr w:rsidR="00414388" w:rsidRPr="00F21E80" w14:paraId="09FFC8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B91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15468-32-3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241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239-487-1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1DF8F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kristalni SiO</w:t>
            </w:r>
            <w:r w:rsidRPr="00F21E80">
              <w:rPr>
                <w:rFonts w:ascii="inherit" w:eastAsia="Times New Roman" w:hAnsi="inherit" w:cs="Times New Roman"/>
                <w:color w:val="231F20"/>
                <w:sz w:val="14"/>
                <w:szCs w:val="14"/>
                <w:bdr w:val="none" w:sz="0" w:space="0" w:color="auto" w:frame="1"/>
                <w:vertAlign w:val="subscript"/>
                <w:lang w:eastAsia="hr-HR"/>
              </w:rPr>
              <w:t>2</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tridimit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E5E0C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ECBD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388D4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183F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F542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CE87D" w14:textId="77777777" w:rsidR="00414388" w:rsidRPr="00F21E80" w:rsidRDefault="00414388" w:rsidP="00D738D3">
            <w:pPr>
              <w:rPr>
                <w:rFonts w:eastAsia="Times New Roman" w:cs="Times New Roman"/>
                <w:sz w:val="20"/>
                <w:szCs w:val="20"/>
                <w:lang w:eastAsia="hr-HR"/>
              </w:rPr>
            </w:pPr>
          </w:p>
        </w:tc>
      </w:tr>
      <w:tr w:rsidR="00414388" w:rsidRPr="00F21E80" w14:paraId="084B5EE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B895E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7440-47-3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5A9D8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231-157-5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5991C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krom, metal (kao Cr)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B5A8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D92C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41DE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BB25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A69E0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09BAAD" w14:textId="77777777" w:rsidR="00414388" w:rsidRPr="00F21E80" w:rsidRDefault="00414388" w:rsidP="00D738D3">
            <w:pPr>
              <w:rPr>
                <w:rFonts w:eastAsia="Times New Roman" w:cs="Times New Roman"/>
                <w:sz w:val="20"/>
                <w:szCs w:val="20"/>
                <w:lang w:eastAsia="hr-HR"/>
              </w:rPr>
            </w:pPr>
          </w:p>
        </w:tc>
      </w:tr>
      <w:tr w:rsidR="00414388" w:rsidRPr="00F21E80" w14:paraId="652600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84BEE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B73F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BD77D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krom metalni, spojevi s anorganskim kromom (II) i spojevi s anorganskim kromom (III) (netopljivi)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C5A0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6012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67FE4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91D47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08C6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674DF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3BDE41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EB22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24613-89-6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90A3F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246-356-2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F0190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krom(III) </w:t>
            </w:r>
            <w:proofErr w:type="spellStart"/>
            <w:r w:rsidRPr="00F21E80">
              <w:rPr>
                <w:rFonts w:ascii="inherit" w:eastAsia="Times New Roman" w:hAnsi="inherit" w:cs="Times New Roman"/>
                <w:color w:val="231F20"/>
                <w:sz w:val="18"/>
                <w:szCs w:val="18"/>
                <w:bdr w:val="none" w:sz="0" w:space="0" w:color="auto" w:frame="1"/>
                <w:lang w:eastAsia="hr-HR"/>
              </w:rPr>
              <w:t>kromat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dikromov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tris</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kromat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kromov </w:t>
            </w:r>
            <w:proofErr w:type="spellStart"/>
            <w:r w:rsidRPr="00F21E80">
              <w:rPr>
                <w:rFonts w:ascii="inherit" w:eastAsia="Times New Roman" w:hAnsi="inherit" w:cs="Times New Roman"/>
                <w:color w:val="231F20"/>
                <w:sz w:val="18"/>
                <w:szCs w:val="18"/>
                <w:bdr w:val="none" w:sz="0" w:space="0" w:color="auto" w:frame="1"/>
                <w:lang w:eastAsia="hr-HR"/>
              </w:rPr>
              <w:t>kromat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FCB52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BF497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71B34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F7268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8DAEF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7DC36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BA365D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E41D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1333-82-0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4C747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215-607-8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1DDA1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kromov(VI) </w:t>
            </w:r>
            <w:proofErr w:type="spellStart"/>
            <w:r w:rsidRPr="00F21E80">
              <w:rPr>
                <w:rFonts w:ascii="inherit" w:eastAsia="Times New Roman" w:hAnsi="inherit" w:cs="Times New Roman"/>
                <w:color w:val="231F20"/>
                <w:sz w:val="18"/>
                <w:szCs w:val="18"/>
                <w:bdr w:val="none" w:sz="0" w:space="0" w:color="auto" w:frame="1"/>
                <w:lang w:eastAsia="hr-HR"/>
              </w:rPr>
              <w:t>trioksid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3A54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286C3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CD12A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1C79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1EE5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1C30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 alergen (koža i udisanje)</w:t>
            </w:r>
          </w:p>
        </w:tc>
      </w:tr>
      <w:tr w:rsidR="00414388" w:rsidRPr="00F21E80" w14:paraId="78C6428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7C1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14977-61-8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078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239-056-8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EC91A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kromil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kromov </w:t>
            </w:r>
            <w:proofErr w:type="spellStart"/>
            <w:r w:rsidRPr="00F21E80">
              <w:rPr>
                <w:rFonts w:ascii="inherit" w:eastAsia="Times New Roman" w:hAnsi="inherit" w:cs="Times New Roman"/>
                <w:color w:val="231F20"/>
                <w:sz w:val="18"/>
                <w:szCs w:val="18"/>
                <w:bdr w:val="none" w:sz="0" w:space="0" w:color="auto" w:frame="1"/>
                <w:lang w:eastAsia="hr-HR"/>
              </w:rPr>
              <w:t>oksiklorid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9DBAB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0FE0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ED726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4AFE5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0BFB1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AB7C2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94B2AB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469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7EBFB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8CAB6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kromovi (VI) spojevi koji su karcinogene tvari (kao Cr)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97D6C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1638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8DDB0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186B1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233F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165C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0,010 mg/m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do 17. 1. 2025.</w:t>
            </w:r>
            <w:r w:rsidRPr="00F21E80">
              <w:rPr>
                <w:rFonts w:ascii="inherit" w:eastAsia="Times New Roman" w:hAnsi="inherit" w:cs="Times New Roman"/>
                <w:color w:val="231F20"/>
                <w:sz w:val="18"/>
                <w:szCs w:val="18"/>
                <w:bdr w:val="none" w:sz="0" w:space="0" w:color="auto" w:frame="1"/>
                <w:lang w:eastAsia="hr-HR"/>
              </w:rPr>
              <w:br/>
              <w:t>→ 0,025 mg/m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do 17. 1. 2025. za postupke zavarivanja ili rezanja plazmom ili slične takve postupke pri kojima nastaje dim</w:t>
            </w:r>
          </w:p>
        </w:tc>
      </w:tr>
      <w:tr w:rsidR="00414388" w:rsidRPr="00F21E80" w14:paraId="4EF8991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350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1330-20-7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19AA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215-535-7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ABB38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ksilen</w:t>
            </w:r>
            <w:proofErr w:type="spellEnd"/>
            <w:r w:rsidRPr="00F21E80">
              <w:rPr>
                <w:rFonts w:ascii="inherit" w:eastAsia="Times New Roman" w:hAnsi="inherit" w:cs="Times New Roman"/>
                <w:color w:val="231F20"/>
                <w:sz w:val="18"/>
                <w:szCs w:val="18"/>
                <w:bdr w:val="none" w:sz="0" w:space="0" w:color="auto" w:frame="1"/>
                <w:lang w:eastAsia="hr-HR"/>
              </w:rPr>
              <w:t xml:space="preserve"> (svi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3D2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73242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DAB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E194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04D8F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049C9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5823C7F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16A6D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108-38-3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0BF7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203-576-3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972B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m-</w:t>
            </w:r>
            <w:proofErr w:type="spellStart"/>
            <w:r w:rsidRPr="00F21E80">
              <w:rPr>
                <w:rFonts w:ascii="inherit" w:eastAsia="Times New Roman" w:hAnsi="inherit" w:cs="Times New Roman"/>
                <w:i/>
                <w:iCs/>
                <w:color w:val="231F20"/>
                <w:sz w:val="18"/>
                <w:szCs w:val="18"/>
                <w:bdr w:val="none" w:sz="0" w:space="0" w:color="auto" w:frame="1"/>
                <w:lang w:eastAsia="hr-HR"/>
              </w:rPr>
              <w:t>ksilen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2228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7795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BF9B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BCBD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C1FF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7993B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566FAB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BB20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95-47-6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D408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202-422-2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67B18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o-</w:t>
            </w:r>
            <w:proofErr w:type="spellStart"/>
            <w:r w:rsidRPr="00F21E80">
              <w:rPr>
                <w:rFonts w:ascii="inherit" w:eastAsia="Times New Roman" w:hAnsi="inherit" w:cs="Times New Roman"/>
                <w:i/>
                <w:iCs/>
                <w:color w:val="231F20"/>
                <w:sz w:val="18"/>
                <w:szCs w:val="18"/>
                <w:bdr w:val="none" w:sz="0" w:space="0" w:color="auto" w:frame="1"/>
                <w:lang w:eastAsia="hr-HR"/>
              </w:rPr>
              <w:t>ksilen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12A0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99814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00463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2C79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0696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D8D4C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8387CC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ADB31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106-42-3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BD88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203-396-5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21C15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ksilen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04081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B83FF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7BA59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8DC7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6055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A7AA2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54383F2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18B95D"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98-82-8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8BE60D"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202-704-5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53C37"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2-fenilpropan</w:t>
            </w:r>
          </w:p>
          <w:p w14:paraId="46E3EC5C"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proofErr w:type="spellStart"/>
            <w:r w:rsidRPr="00F21E80">
              <w:rPr>
                <w:rFonts w:eastAsia="Times New Roman" w:cs="Times New Roman"/>
                <w:color w:val="231F20"/>
                <w:sz w:val="16"/>
                <w:szCs w:val="16"/>
                <w:bdr w:val="none" w:sz="0" w:space="0" w:color="auto" w:frame="1"/>
                <w:lang w:eastAsia="hr-HR"/>
              </w:rPr>
              <w:t>kumen</w:t>
            </w:r>
            <w:proofErr w:type="spellEnd"/>
            <w:r w:rsidRPr="00F21E80">
              <w:rPr>
                <w:rFonts w:eastAsia="Times New Roman" w:cs="Times New Roman"/>
                <w:color w:val="231F20"/>
                <w:sz w:val="16"/>
                <w:szCs w:val="16"/>
                <w:bdr w:val="none" w:sz="0" w:space="0" w:color="auto" w:frame="1"/>
                <w:lang w:eastAsia="hr-HR"/>
              </w:rPr>
              <w:t>) (</w:t>
            </w:r>
            <w:r w:rsidRPr="00F21E80">
              <w:rPr>
                <w:rFonts w:eastAsia="Times New Roman" w:cs="Times New Roman"/>
                <w:color w:val="231F20"/>
                <w:sz w:val="12"/>
                <w:szCs w:val="12"/>
                <w:bdr w:val="none" w:sz="0" w:space="0" w:color="auto" w:frame="1"/>
                <w:vertAlign w:val="superscript"/>
                <w:lang w:eastAsia="hr-HR"/>
              </w:rPr>
              <w:t>10</w:t>
            </w:r>
            <w:r w:rsidRPr="00F21E80">
              <w:rPr>
                <w:rFonts w:eastAsia="Times New Roman" w:cs="Times New Roman"/>
                <w:color w:val="231F20"/>
                <w:sz w:val="16"/>
                <w:szCs w:val="16"/>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EF7238"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FD9E4A"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AE75D1"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AB35C"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EFA17F"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134D25"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Koža</w:t>
            </w:r>
          </w:p>
          <w:p w14:paraId="7C834D45"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 xml:space="preserve">Do 20. 5. 2021. primjenjuje se granična vrijednost od 20 </w:t>
            </w:r>
            <w:proofErr w:type="spellStart"/>
            <w:r w:rsidRPr="00F21E80">
              <w:rPr>
                <w:rFonts w:eastAsia="Times New Roman" w:cs="Times New Roman"/>
                <w:color w:val="231F20"/>
                <w:sz w:val="16"/>
                <w:szCs w:val="16"/>
                <w:bdr w:val="none" w:sz="0" w:space="0" w:color="auto" w:frame="1"/>
                <w:lang w:eastAsia="hr-HR"/>
              </w:rPr>
              <w:t>ppm</w:t>
            </w:r>
            <w:proofErr w:type="spellEnd"/>
          </w:p>
        </w:tc>
      </w:tr>
      <w:tr w:rsidR="00414388" w:rsidRPr="00F21E80" w14:paraId="142E246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CD6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1614D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2AB09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kvarcni pijesak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61A1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431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F0EA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F2CBC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F7AD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85628" w14:textId="77777777" w:rsidR="00414388" w:rsidRPr="00F21E80" w:rsidRDefault="00414388" w:rsidP="00D738D3">
            <w:pPr>
              <w:rPr>
                <w:rFonts w:eastAsia="Times New Roman" w:cs="Times New Roman"/>
                <w:sz w:val="20"/>
                <w:szCs w:val="20"/>
                <w:lang w:eastAsia="hr-HR"/>
              </w:rPr>
            </w:pPr>
          </w:p>
        </w:tc>
      </w:tr>
      <w:tr w:rsidR="00414388" w:rsidRPr="00F21E80" w14:paraId="36B668B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3694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60676-86-0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89A0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262-373-8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9796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kvarcno staklo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21D4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B94E7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03C46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92A4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9DA5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B061C" w14:textId="77777777" w:rsidR="00414388" w:rsidRPr="00F21E80" w:rsidRDefault="00414388" w:rsidP="00D738D3">
            <w:pPr>
              <w:rPr>
                <w:rFonts w:eastAsia="Times New Roman" w:cs="Times New Roman"/>
                <w:sz w:val="20"/>
                <w:szCs w:val="20"/>
                <w:lang w:eastAsia="hr-HR"/>
              </w:rPr>
            </w:pPr>
          </w:p>
        </w:tc>
      </w:tr>
      <w:tr w:rsidR="00414388" w:rsidRPr="00F21E80" w14:paraId="0AE722E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B265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7580-67-8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5AC1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231-484-3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BB7C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litijev </w:t>
            </w:r>
            <w:proofErr w:type="spellStart"/>
            <w:r w:rsidRPr="00F21E80">
              <w:rPr>
                <w:rFonts w:ascii="inherit" w:eastAsia="Times New Roman" w:hAnsi="inherit" w:cs="Times New Roman"/>
                <w:color w:val="231F20"/>
                <w:sz w:val="18"/>
                <w:szCs w:val="18"/>
                <w:bdr w:val="none" w:sz="0" w:space="0" w:color="auto" w:frame="1"/>
                <w:lang w:eastAsia="hr-HR"/>
              </w:rPr>
              <w:t>hidrid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559F7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D25F3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9C489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99300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D55E3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8BD7E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3322C4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3375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1310-65-2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28D6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215-183-4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C66F8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litijev hidroksid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0CF0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322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3265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F3B5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84B36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339ED" w14:textId="77777777" w:rsidR="00414388" w:rsidRPr="00F21E80" w:rsidRDefault="00414388" w:rsidP="00D738D3">
            <w:pPr>
              <w:rPr>
                <w:rFonts w:eastAsia="Times New Roman" w:cs="Times New Roman"/>
                <w:sz w:val="20"/>
                <w:szCs w:val="20"/>
                <w:lang w:eastAsia="hr-HR"/>
              </w:rPr>
            </w:pPr>
          </w:p>
        </w:tc>
      </w:tr>
      <w:tr w:rsidR="00414388" w:rsidRPr="00F21E80" w14:paraId="5472635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8E7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546-93-0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286A5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208-915-9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84FED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magnezijev karbonat;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magnezit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30AF5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C413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2F95E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961B1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A950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540C8E" w14:textId="77777777" w:rsidR="00414388" w:rsidRPr="00F21E80" w:rsidRDefault="00414388" w:rsidP="00D738D3">
            <w:pPr>
              <w:rPr>
                <w:rFonts w:eastAsia="Times New Roman" w:cs="Times New Roman"/>
                <w:sz w:val="20"/>
                <w:szCs w:val="20"/>
                <w:lang w:eastAsia="hr-HR"/>
              </w:rPr>
            </w:pPr>
          </w:p>
        </w:tc>
      </w:tr>
      <w:tr w:rsidR="00414388" w:rsidRPr="00F21E80" w14:paraId="0EF8785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5A3D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1309-48-4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ED8E8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215-171-9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80D02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magnezijev oksid, dim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ECB4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892B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58820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0730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C88C8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42CD3" w14:textId="77777777" w:rsidR="00414388" w:rsidRPr="00F21E80" w:rsidRDefault="00414388" w:rsidP="00D738D3">
            <w:pPr>
              <w:rPr>
                <w:rFonts w:eastAsia="Times New Roman" w:cs="Times New Roman"/>
                <w:sz w:val="20"/>
                <w:szCs w:val="20"/>
                <w:lang w:eastAsia="hr-HR"/>
              </w:rPr>
            </w:pPr>
          </w:p>
        </w:tc>
      </w:tr>
      <w:tr w:rsidR="00414388" w:rsidRPr="00F21E80" w14:paraId="516FD1B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C70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7439-96-5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222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231-105-1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7EC6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mangan i anorganski spojevi mangana (kao Mn)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5036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EFA9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 U (</w:t>
            </w:r>
            <w:r w:rsidRPr="00F21E80">
              <w:rPr>
                <w:rFonts w:ascii="inherit" w:eastAsia="Times New Roman" w:hAnsi="inherit" w:cs="Times New Roman"/>
                <w:color w:val="231F20"/>
                <w:sz w:val="14"/>
                <w:szCs w:val="14"/>
                <w:bdr w:val="none" w:sz="0" w:space="0" w:color="auto" w:frame="1"/>
                <w:vertAlign w:val="superscript"/>
                <w:lang w:eastAsia="hr-HR"/>
              </w:rPr>
              <w:t>5</w:t>
            </w: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0,05 R (</w:t>
            </w:r>
            <w:r w:rsidRPr="00F21E80">
              <w:rPr>
                <w:rFonts w:ascii="inherit" w:eastAsia="Times New Roman" w:hAnsi="inherit" w:cs="Times New Roman"/>
                <w:color w:val="231F20"/>
                <w:sz w:val="14"/>
                <w:szCs w:val="14"/>
                <w:bdr w:val="none" w:sz="0" w:space="0" w:color="auto" w:frame="1"/>
                <w:vertAlign w:val="superscript"/>
                <w:lang w:eastAsia="hr-HR"/>
              </w:rPr>
              <w:t>14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55106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6410D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E61F6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50A25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B0D141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D66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121-75-5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F3295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204-497-7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8660E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malation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1,2-bis(</w:t>
            </w:r>
            <w:proofErr w:type="spellStart"/>
            <w:r w:rsidRPr="00F21E80">
              <w:rPr>
                <w:rFonts w:ascii="inherit" w:eastAsia="Times New Roman" w:hAnsi="inherit" w:cs="Times New Roman"/>
                <w:color w:val="231F20"/>
                <w:sz w:val="18"/>
                <w:szCs w:val="18"/>
                <w:bdr w:val="none" w:sz="0" w:space="0" w:color="auto" w:frame="1"/>
                <w:lang w:eastAsia="hr-HR"/>
              </w:rPr>
              <w:t>etoksikarbonil</w:t>
            </w:r>
            <w:proofErr w:type="spellEnd"/>
            <w:r w:rsidRPr="00F21E80">
              <w:rPr>
                <w:rFonts w:ascii="inherit" w:eastAsia="Times New Roman" w:hAnsi="inherit" w:cs="Times New Roman"/>
                <w:color w:val="231F20"/>
                <w:sz w:val="18"/>
                <w:szCs w:val="18"/>
                <w:bdr w:val="none" w:sz="0" w:space="0" w:color="auto" w:frame="1"/>
                <w:lang w:eastAsia="hr-HR"/>
              </w:rPr>
              <w:t>)-etil-O,O-</w:t>
            </w:r>
            <w:proofErr w:type="spellStart"/>
            <w:r w:rsidRPr="00F21E80">
              <w:rPr>
                <w:rFonts w:ascii="inherit" w:eastAsia="Times New Roman" w:hAnsi="inherit" w:cs="Times New Roman"/>
                <w:color w:val="231F20"/>
                <w:sz w:val="18"/>
                <w:szCs w:val="18"/>
                <w:bdr w:val="none" w:sz="0" w:space="0" w:color="auto" w:frame="1"/>
                <w:lang w:eastAsia="hr-HR"/>
              </w:rPr>
              <w:t>dimetil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fosforoditioat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127E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A4D7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DA25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493F9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8696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916CF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763A290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C7CB0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79-41-4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C5D41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201-204-4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6667D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metakrilna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r w:rsidRPr="00F21E80">
              <w:rPr>
                <w:rFonts w:ascii="inherit" w:eastAsia="Times New Roman" w:hAnsi="inherit" w:cs="Times New Roman"/>
                <w:color w:val="231F20"/>
                <w:sz w:val="18"/>
                <w:szCs w:val="18"/>
                <w:bdr w:val="none" w:sz="0" w:space="0" w:color="auto" w:frame="1"/>
                <w:lang w:eastAsia="hr-HR"/>
              </w:rPr>
              <w:br/>
              <w:t>2-metil-propenonska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BB6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723B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29C6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691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8222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D25CAC" w14:textId="77777777" w:rsidR="00414388" w:rsidRPr="00F21E80" w:rsidRDefault="00414388" w:rsidP="00D738D3">
            <w:pPr>
              <w:rPr>
                <w:rFonts w:eastAsia="Times New Roman" w:cs="Times New Roman"/>
                <w:sz w:val="20"/>
                <w:szCs w:val="20"/>
                <w:lang w:eastAsia="hr-HR"/>
              </w:rPr>
            </w:pPr>
          </w:p>
        </w:tc>
      </w:tr>
      <w:tr w:rsidR="00414388" w:rsidRPr="00F21E80" w14:paraId="210273F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48C4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126-98-7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6ED3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204-817-5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882EC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metakrilonitril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2-metil-2-propen </w:t>
            </w:r>
            <w:proofErr w:type="spellStart"/>
            <w:r w:rsidRPr="00F21E80">
              <w:rPr>
                <w:rFonts w:ascii="inherit" w:eastAsia="Times New Roman" w:hAnsi="inherit" w:cs="Times New Roman"/>
                <w:color w:val="231F20"/>
                <w:sz w:val="18"/>
                <w:szCs w:val="18"/>
                <w:bdr w:val="none" w:sz="0" w:space="0" w:color="auto" w:frame="1"/>
                <w:lang w:eastAsia="hr-HR"/>
              </w:rPr>
              <w:t>nitril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7663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DABB4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FDEC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212F8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A698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200F9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3FD79B3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26897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67-56-1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756F4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3BD69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A3E4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7E07D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FF23B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09D2D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EA2DC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B744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3AEC8C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6B1A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74-93-1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181F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3CDA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metantiol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metil-</w:t>
            </w:r>
            <w:proofErr w:type="spellStart"/>
            <w:r w:rsidRPr="00F21E80">
              <w:rPr>
                <w:rFonts w:ascii="inherit" w:eastAsia="Times New Roman" w:hAnsi="inherit" w:cs="Times New Roman"/>
                <w:color w:val="231F20"/>
                <w:sz w:val="18"/>
                <w:szCs w:val="18"/>
                <w:bdr w:val="none" w:sz="0" w:space="0" w:color="auto" w:frame="1"/>
                <w:lang w:eastAsia="hr-HR"/>
              </w:rPr>
              <w:t>merkaptan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3643B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D14D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9BD4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26E4F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2B8B4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8C47E4" w14:textId="77777777" w:rsidR="00414388" w:rsidRPr="00F21E80" w:rsidRDefault="00414388" w:rsidP="00D738D3">
            <w:pPr>
              <w:rPr>
                <w:rFonts w:eastAsia="Times New Roman" w:cs="Times New Roman"/>
                <w:sz w:val="20"/>
                <w:szCs w:val="20"/>
                <w:lang w:eastAsia="hr-HR"/>
              </w:rPr>
            </w:pPr>
          </w:p>
        </w:tc>
      </w:tr>
      <w:tr w:rsidR="00414388" w:rsidRPr="00F21E80" w14:paraId="7289CC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5930B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79-20-9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ADCB3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201-185-2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590F4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AC40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2DBEE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231B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3AD68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44119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2C770" w14:textId="77777777" w:rsidR="00414388" w:rsidRPr="00F21E80" w:rsidRDefault="00414388" w:rsidP="00D738D3">
            <w:pPr>
              <w:rPr>
                <w:rFonts w:eastAsia="Times New Roman" w:cs="Times New Roman"/>
                <w:sz w:val="20"/>
                <w:szCs w:val="20"/>
                <w:lang w:eastAsia="hr-HR"/>
              </w:rPr>
            </w:pPr>
          </w:p>
        </w:tc>
      </w:tr>
      <w:tr w:rsidR="00414388" w:rsidRPr="00F21E80" w14:paraId="1E2D2F7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739EE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96-33-3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A2E3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202-500-6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2DD9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akrilat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CB1D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E7A5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98262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FCC27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D4BB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0D6D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799045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83D6A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626-38-0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CDCE8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210-946-8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819E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1-metil-butil-acetat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86BA7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AC314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EA9C8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82A71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50762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D22989"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D46F78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C3A26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107-31-3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A8B4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203-481-7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D392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metil-format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615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455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4A59C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61D35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F4CFF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DA6AF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43FE64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92AF7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624-83-9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613A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210-866-3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1884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izocijanat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A6333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7AD6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536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61F28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A15D2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80CCD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 i udisanje)</w:t>
            </w:r>
          </w:p>
        </w:tc>
      </w:tr>
      <w:tr w:rsidR="00414388" w:rsidRPr="00F21E80" w14:paraId="0A45243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71B0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75-55-8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AD4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16E4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2-metilaziridin;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propilenimin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3ABF0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BE23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73A0D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E4F1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5D104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46555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6BE62CA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8AB5C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123-51-3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6D94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204-633-5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EC84F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3-metil-1-butanol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5B77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D4CC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87D06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3C6C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FDB0B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701519" w14:textId="77777777" w:rsidR="00414388" w:rsidRPr="00F21E80" w:rsidRDefault="00414388" w:rsidP="00D738D3">
            <w:pPr>
              <w:rPr>
                <w:rFonts w:eastAsia="Times New Roman" w:cs="Times New Roman"/>
                <w:sz w:val="20"/>
                <w:szCs w:val="20"/>
                <w:lang w:eastAsia="hr-HR"/>
              </w:rPr>
            </w:pPr>
          </w:p>
        </w:tc>
      </w:tr>
      <w:tr w:rsidR="00414388" w:rsidRPr="00F21E80" w14:paraId="7030426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4C1B4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137-05-3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C00C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205-275-2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B0294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mekrilat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metil-2-cijanoakrilat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BEDD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4F5C2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8EBC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34CA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07E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F496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7E748F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7088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3115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202-974-4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08288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4,4’-metilendianilin;</w:t>
            </w:r>
            <w:r w:rsidRPr="00F21E80">
              <w:rPr>
                <w:rFonts w:ascii="inherit" w:eastAsia="Times New Roman" w:hAnsi="inherit" w:cs="Times New Roman"/>
                <w:color w:val="231F20"/>
                <w:sz w:val="18"/>
                <w:szCs w:val="18"/>
                <w:bdr w:val="none" w:sz="0" w:space="0" w:color="auto" w:frame="1"/>
                <w:lang w:eastAsia="hr-HR"/>
              </w:rPr>
              <w:br/>
              <w:t>4,4’-diaminodifenilmetan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08012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206EB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45060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050B5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8FF4E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B3DB0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92E0C4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E7950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1338-23-4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4E2C0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215-661-2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CD32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r w:rsidRPr="00F21E80">
              <w:rPr>
                <w:rFonts w:ascii="inherit" w:eastAsia="Times New Roman" w:hAnsi="inherit" w:cs="Times New Roman"/>
                <w:color w:val="231F20"/>
                <w:sz w:val="18"/>
                <w:szCs w:val="18"/>
                <w:bdr w:val="none" w:sz="0" w:space="0" w:color="auto" w:frame="1"/>
                <w:lang w:eastAsia="hr-HR"/>
              </w:rPr>
              <w:t xml:space="preserve"> peroksid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3C5BB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8A88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85D32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25B0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B0FE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4E1FFD" w14:textId="77777777" w:rsidR="00414388" w:rsidRPr="00F21E80" w:rsidRDefault="00414388" w:rsidP="00D738D3">
            <w:pPr>
              <w:rPr>
                <w:rFonts w:eastAsia="Times New Roman" w:cs="Times New Roman"/>
                <w:sz w:val="20"/>
                <w:szCs w:val="20"/>
                <w:lang w:eastAsia="hr-HR"/>
              </w:rPr>
            </w:pPr>
          </w:p>
        </w:tc>
      </w:tr>
      <w:tr w:rsidR="00414388" w:rsidRPr="00F21E80" w14:paraId="398ABC1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990BF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80-62-6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C708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201-297-1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25993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metakrilat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metil-2-metil-prop-2-enoat;</w:t>
            </w:r>
            <w:r w:rsidRPr="00F21E80">
              <w:rPr>
                <w:rFonts w:ascii="inherit" w:eastAsia="Times New Roman" w:hAnsi="inherit" w:cs="Times New Roman"/>
                <w:color w:val="231F20"/>
                <w:sz w:val="18"/>
                <w:szCs w:val="18"/>
                <w:bdr w:val="none" w:sz="0" w:space="0" w:color="auto" w:frame="1"/>
                <w:lang w:eastAsia="hr-HR"/>
              </w:rPr>
              <w:br/>
              <w:t>metil-2-metil-propenoat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730F2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19D61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35FD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56811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A2D3C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A35F4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3EFB067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5DEED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583-60-8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12C1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209-513-6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26253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2-metilcikloheksanon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6F3A5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1D5F9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E8EA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8507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8E023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F6C547" w14:textId="77777777" w:rsidR="00414388" w:rsidRPr="00F21E80" w:rsidRDefault="00414388" w:rsidP="00D738D3">
            <w:pPr>
              <w:rPr>
                <w:rFonts w:eastAsia="Times New Roman" w:cs="Times New Roman"/>
                <w:sz w:val="20"/>
                <w:szCs w:val="20"/>
                <w:lang w:eastAsia="hr-HR"/>
              </w:rPr>
            </w:pPr>
          </w:p>
        </w:tc>
      </w:tr>
      <w:tr w:rsidR="00414388" w:rsidRPr="00F21E80" w14:paraId="5E9FB1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3DC9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25639-42-3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A38DF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247-152-6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AEEA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metilcikloheksanol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F2BB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18FC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9504F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EC91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A470C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648B1" w14:textId="77777777" w:rsidR="00414388" w:rsidRPr="00F21E80" w:rsidRDefault="00414388" w:rsidP="00D738D3">
            <w:pPr>
              <w:rPr>
                <w:rFonts w:eastAsia="Times New Roman" w:cs="Times New Roman"/>
                <w:sz w:val="20"/>
                <w:szCs w:val="20"/>
                <w:lang w:eastAsia="hr-HR"/>
              </w:rPr>
            </w:pPr>
          </w:p>
        </w:tc>
      </w:tr>
      <w:tr w:rsidR="00414388" w:rsidRPr="00F21E80" w14:paraId="412EE2D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677A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100-61-8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08AE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202-870-9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2077C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w:t>
            </w:r>
            <w:proofErr w:type="spellStart"/>
            <w:r w:rsidRPr="00F21E80">
              <w:rPr>
                <w:rFonts w:ascii="inherit" w:eastAsia="Times New Roman" w:hAnsi="inherit" w:cs="Times New Roman"/>
                <w:color w:val="231F20"/>
                <w:sz w:val="18"/>
                <w:szCs w:val="18"/>
                <w:bdr w:val="none" w:sz="0" w:space="0" w:color="auto" w:frame="1"/>
                <w:lang w:eastAsia="hr-HR"/>
              </w:rPr>
              <w:t>metilanilin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11CC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DB1E8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EAEA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F0254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D3B7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36F3AB" w14:textId="77777777" w:rsidR="00414388" w:rsidRPr="00F21E80" w:rsidRDefault="00414388" w:rsidP="00D738D3">
            <w:pPr>
              <w:rPr>
                <w:rFonts w:eastAsia="Times New Roman" w:cs="Times New Roman"/>
                <w:sz w:val="20"/>
                <w:szCs w:val="20"/>
                <w:lang w:eastAsia="hr-HR"/>
              </w:rPr>
            </w:pPr>
          </w:p>
        </w:tc>
      </w:tr>
      <w:tr w:rsidR="00414388" w:rsidRPr="00F21E80" w14:paraId="5B9764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C0B4A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110-12-3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DF827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203-737-8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9D35F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5-metil-heksan-2-on;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izoamil</w:t>
            </w:r>
            <w:proofErr w:type="spellEnd"/>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2B648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BC50E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78A12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B634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AD97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8BA720"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4344A3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EAB50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541-85-5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301E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208-793-7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06FF0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5-metil-heptan-3-on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72C3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BB424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EB824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F2A74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0735F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AD236A"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2BB1AC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FD60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107-41-5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91BCD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203-489-0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6E4E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2-metil-pentan-2,4-diol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7D5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CEE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085E8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1E86D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27588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CAB0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EC4B9C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FEB38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108-11-2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39680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203-551-7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59B52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4-metil-pentan-2-ol;</w:t>
            </w:r>
            <w:r w:rsidRPr="00F21E80">
              <w:rPr>
                <w:rFonts w:ascii="inherit" w:eastAsia="Times New Roman" w:hAnsi="inherit" w:cs="Times New Roman"/>
                <w:color w:val="231F20"/>
                <w:sz w:val="18"/>
                <w:szCs w:val="18"/>
                <w:bdr w:val="none" w:sz="0" w:space="0" w:color="auto" w:frame="1"/>
                <w:lang w:eastAsia="hr-HR"/>
              </w:rPr>
              <w:br/>
              <w:t>metil-</w:t>
            </w:r>
            <w:proofErr w:type="spellStart"/>
            <w:r w:rsidRPr="00F21E80">
              <w:rPr>
                <w:rFonts w:ascii="inherit" w:eastAsia="Times New Roman" w:hAnsi="inherit" w:cs="Times New Roman"/>
                <w:color w:val="231F20"/>
                <w:sz w:val="18"/>
                <w:szCs w:val="18"/>
                <w:bdr w:val="none" w:sz="0" w:space="0" w:color="auto" w:frame="1"/>
                <w:lang w:eastAsia="hr-HR"/>
              </w:rPr>
              <w:t>izobutil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karbiniol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8791B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EE706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59EA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8A7DC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07EE9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5A0D80" w14:textId="77777777" w:rsidR="00414388" w:rsidRPr="00F21E80" w:rsidRDefault="00414388" w:rsidP="00D738D3">
            <w:pPr>
              <w:rPr>
                <w:rFonts w:eastAsia="Times New Roman" w:cs="Times New Roman"/>
                <w:sz w:val="20"/>
                <w:szCs w:val="20"/>
                <w:lang w:eastAsia="hr-HR"/>
              </w:rPr>
            </w:pPr>
          </w:p>
        </w:tc>
      </w:tr>
      <w:tr w:rsidR="00414388" w:rsidRPr="00F21E80" w14:paraId="44420EF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17A55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108-10-1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2ECE3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203-550-1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AA55D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4-metil-pentan-2-on;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izobutil</w:t>
            </w:r>
            <w:proofErr w:type="spellEnd"/>
            <w:r w:rsidRPr="00F21E80">
              <w:rPr>
                <w:rFonts w:ascii="inherit" w:eastAsia="Times New Roman" w:hAnsi="inherit" w:cs="Times New Roman"/>
                <w:color w:val="231F20"/>
                <w:sz w:val="18"/>
                <w:szCs w:val="18"/>
                <w:bdr w:val="none" w:sz="0" w:space="0" w:color="auto" w:frame="1"/>
                <w:lang w:eastAsia="hr-HR"/>
              </w:rPr>
              <w:t>-metil-</w:t>
            </w:r>
            <w:proofErr w:type="spellStart"/>
            <w:r w:rsidRPr="00F21E80">
              <w:rPr>
                <w:rFonts w:ascii="inherit" w:eastAsia="Times New Roman" w:hAnsi="inherit" w:cs="Times New Roman"/>
                <w:color w:val="231F20"/>
                <w:sz w:val="18"/>
                <w:szCs w:val="18"/>
                <w:bdr w:val="none" w:sz="0" w:space="0" w:color="auto" w:frame="1"/>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B2F7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4870F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23CA2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EA9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821A8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41B82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4C4E79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554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D131F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201-148-0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7710B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2-metil-propan-1-ol;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izo-butanol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C864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C20C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65A4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0F9D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2D4FA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5630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3B7497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F4B8A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75-65-0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5DFA1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200-889-7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5079D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2-metil-propan-2-ol;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i/>
                <w:iCs/>
                <w:color w:val="231F20"/>
                <w:sz w:val="18"/>
                <w:szCs w:val="18"/>
                <w:bdr w:val="none" w:sz="0" w:space="0" w:color="auto" w:frame="1"/>
                <w:lang w:eastAsia="hr-HR"/>
              </w:rPr>
              <w:t>tert-butil</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EB7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90C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1E0A9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87F7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3A43D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A9809" w14:textId="77777777" w:rsidR="00414388" w:rsidRPr="00F21E80" w:rsidRDefault="00414388" w:rsidP="00D738D3">
            <w:pPr>
              <w:rPr>
                <w:rFonts w:eastAsia="Times New Roman" w:cs="Times New Roman"/>
                <w:sz w:val="20"/>
                <w:szCs w:val="20"/>
                <w:lang w:eastAsia="hr-HR"/>
              </w:rPr>
            </w:pPr>
          </w:p>
        </w:tc>
      </w:tr>
      <w:tr w:rsidR="00414388" w:rsidRPr="00F21E80" w14:paraId="791AB18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8A3C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872-50-4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4F98F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212-828-1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B881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N-metil-2-pirolidon;</w:t>
            </w:r>
            <w:r w:rsidRPr="00F21E80">
              <w:rPr>
                <w:rFonts w:ascii="inherit" w:eastAsia="Times New Roman" w:hAnsi="inherit" w:cs="Times New Roman"/>
                <w:color w:val="231F20"/>
                <w:sz w:val="18"/>
                <w:szCs w:val="18"/>
                <w:bdr w:val="none" w:sz="0" w:space="0" w:color="auto" w:frame="1"/>
                <w:lang w:eastAsia="hr-HR"/>
              </w:rPr>
              <w:br/>
              <w:t>1-metil-2-pirolidon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9147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7F54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A38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8B50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1B5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F89FE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109564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1AC2F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1634-04-4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B58B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216-653-1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B42DF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MTBE;</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i/>
                <w:iCs/>
                <w:color w:val="231F20"/>
                <w:sz w:val="18"/>
                <w:szCs w:val="18"/>
                <w:bdr w:val="none" w:sz="0" w:space="0" w:color="auto" w:frame="1"/>
                <w:lang w:eastAsia="hr-HR"/>
              </w:rPr>
              <w:t>tert</w:t>
            </w:r>
            <w:proofErr w:type="spellEnd"/>
            <w:r w:rsidRPr="00F21E80">
              <w:rPr>
                <w:rFonts w:ascii="inherit" w:eastAsia="Times New Roman" w:hAnsi="inherit" w:cs="Times New Roman"/>
                <w:i/>
                <w:iCs/>
                <w:color w:val="231F20"/>
                <w:sz w:val="18"/>
                <w:szCs w:val="18"/>
                <w:bdr w:val="none" w:sz="0" w:space="0" w:color="auto" w:frame="1"/>
                <w:lang w:eastAsia="hr-HR"/>
              </w:rPr>
              <w:t>-</w:t>
            </w:r>
            <w:proofErr w:type="spellStart"/>
            <w:r w:rsidRPr="00F21E80">
              <w:rPr>
                <w:rFonts w:ascii="inherit" w:eastAsia="Times New Roman" w:hAnsi="inherit" w:cs="Times New Roman"/>
                <w:i/>
                <w:iCs/>
                <w:color w:val="231F20"/>
                <w:sz w:val="18"/>
                <w:szCs w:val="18"/>
                <w:bdr w:val="none" w:sz="0" w:space="0" w:color="auto" w:frame="1"/>
                <w:lang w:eastAsia="hr-HR"/>
              </w:rPr>
              <w:t>butil</w:t>
            </w:r>
            <w:proofErr w:type="spellEnd"/>
            <w:r w:rsidRPr="00F21E80">
              <w:rPr>
                <w:rFonts w:ascii="inherit" w:eastAsia="Times New Roman" w:hAnsi="inherit" w:cs="Times New Roman"/>
                <w:i/>
                <w:iCs/>
                <w:color w:val="231F20"/>
                <w:sz w:val="18"/>
                <w:szCs w:val="18"/>
                <w:bdr w:val="none" w:sz="0" w:space="0" w:color="auto" w:frame="1"/>
                <w:lang w:eastAsia="hr-HR"/>
              </w:rPr>
              <w:t>-metil-eter;</w:t>
            </w:r>
            <w:r w:rsidRPr="00F21E80">
              <w:rPr>
                <w:rFonts w:ascii="inherit" w:eastAsia="Times New Roman" w:hAnsi="inherit" w:cs="Times New Roman"/>
                <w:i/>
                <w:iCs/>
                <w:color w:val="231F20"/>
                <w:sz w:val="18"/>
                <w:szCs w:val="18"/>
                <w:bdr w:val="none" w:sz="0" w:space="0" w:color="auto" w:frame="1"/>
                <w:lang w:eastAsia="hr-HR"/>
              </w:rPr>
              <w:br/>
            </w:r>
            <w:r w:rsidRPr="00F21E80">
              <w:rPr>
                <w:rFonts w:ascii="inherit" w:eastAsia="Times New Roman" w:hAnsi="inherit" w:cs="Times New Roman"/>
                <w:color w:val="231F20"/>
                <w:sz w:val="18"/>
                <w:szCs w:val="18"/>
                <w:bdr w:val="none" w:sz="0" w:space="0" w:color="auto" w:frame="1"/>
                <w:lang w:eastAsia="hr-HR"/>
              </w:rPr>
              <w:t>2-metoksi-2-metil-propan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555A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D58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6B5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2EF26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73F8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EBEDA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5EBDE1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3F61C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109-86-4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9782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203-713-7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79863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2-metoksietanol;</w:t>
            </w:r>
            <w:r w:rsidRPr="00F21E80">
              <w:rPr>
                <w:rFonts w:ascii="inherit" w:eastAsia="Times New Roman" w:hAnsi="inherit" w:cs="Times New Roman"/>
                <w:color w:val="231F20"/>
                <w:sz w:val="18"/>
                <w:szCs w:val="18"/>
                <w:bdr w:val="none" w:sz="0" w:space="0" w:color="auto" w:frame="1"/>
                <w:lang w:eastAsia="hr-HR"/>
              </w:rPr>
              <w:br/>
              <w:t xml:space="preserve">etilen-glikol </w:t>
            </w:r>
            <w:proofErr w:type="spellStart"/>
            <w:r w:rsidRPr="00F21E80">
              <w:rPr>
                <w:rFonts w:ascii="inherit" w:eastAsia="Times New Roman" w:hAnsi="inherit" w:cs="Times New Roman"/>
                <w:color w:val="231F20"/>
                <w:sz w:val="18"/>
                <w:szCs w:val="18"/>
                <w:bdr w:val="none" w:sz="0" w:space="0" w:color="auto" w:frame="1"/>
                <w:lang w:eastAsia="hr-HR"/>
              </w:rPr>
              <w:t>monometil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1FB2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10626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9C955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1AD93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0CEB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BEEE0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452172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7DE18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40A93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203-906-6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A97CC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2-(2-metoksietoksi)etanol;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dietilen</w:t>
            </w:r>
            <w:proofErr w:type="spellEnd"/>
            <w:r w:rsidRPr="00F21E80">
              <w:rPr>
                <w:rFonts w:ascii="inherit" w:eastAsia="Times New Roman" w:hAnsi="inherit" w:cs="Times New Roman"/>
                <w:color w:val="231F20"/>
                <w:sz w:val="18"/>
                <w:szCs w:val="18"/>
                <w:bdr w:val="none" w:sz="0" w:space="0" w:color="auto" w:frame="1"/>
                <w:lang w:eastAsia="hr-HR"/>
              </w:rPr>
              <w:t xml:space="preserve">-glikol </w:t>
            </w:r>
            <w:proofErr w:type="spellStart"/>
            <w:r w:rsidRPr="00F21E80">
              <w:rPr>
                <w:rFonts w:ascii="inherit" w:eastAsia="Times New Roman" w:hAnsi="inherit" w:cs="Times New Roman"/>
                <w:color w:val="231F20"/>
                <w:sz w:val="18"/>
                <w:szCs w:val="18"/>
                <w:bdr w:val="none" w:sz="0" w:space="0" w:color="auto" w:frame="1"/>
                <w:lang w:eastAsia="hr-HR"/>
              </w:rPr>
              <w:t>monometil</w:t>
            </w:r>
            <w:proofErr w:type="spellEnd"/>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49C3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8924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5FFBD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4DADE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4D98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EAA1E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E76419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4EECC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110-49-6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DECF0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203-772-9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B8607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2-metoksietil-acetat;</w:t>
            </w:r>
            <w:r w:rsidRPr="00F21E80">
              <w:rPr>
                <w:rFonts w:ascii="inherit" w:eastAsia="Times New Roman" w:hAnsi="inherit" w:cs="Times New Roman"/>
                <w:color w:val="231F20"/>
                <w:sz w:val="18"/>
                <w:szCs w:val="18"/>
                <w:bdr w:val="none" w:sz="0" w:space="0" w:color="auto" w:frame="1"/>
                <w:lang w:eastAsia="hr-HR"/>
              </w:rPr>
              <w:br/>
              <w:t>metil-glikol-acetat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9557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FFAA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B0162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F0AE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61D18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AFF5D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9BC5AE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BF48E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108-65-6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5D645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203-603-9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E053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2-metoksi-1-metil-etil-acetat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FB974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E7FE7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952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781E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27D77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829C8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D73D86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965F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34590-94-8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C927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252-104-2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F91AC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2-metoksimetil-etoksipropanol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85B4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59AD3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57FEC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647F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4FFE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29AA3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2CA5CD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4181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0EC0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203-539-1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898D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1-metoksi-2-propanol;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monopropilen</w:t>
            </w:r>
            <w:proofErr w:type="spellEnd"/>
            <w:r w:rsidRPr="00F21E80">
              <w:rPr>
                <w:rFonts w:ascii="inherit" w:eastAsia="Times New Roman" w:hAnsi="inherit" w:cs="Times New Roman"/>
                <w:color w:val="231F20"/>
                <w:sz w:val="18"/>
                <w:szCs w:val="18"/>
                <w:bdr w:val="none" w:sz="0" w:space="0" w:color="auto" w:frame="1"/>
                <w:lang w:eastAsia="hr-HR"/>
              </w:rPr>
              <w:t>-glikol metil-eter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CA52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B7DD3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DAAD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7F04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CCE35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3A332F"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7B7C99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8FB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108-67-8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BBE5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203-604-4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632E6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mezitilen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1,3,5-trimetilbenzen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F875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C32C7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8CD30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89780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FA53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026A6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9B1828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D116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12001-26-2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515FB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601-648-2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D15AB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mika</w:t>
            </w:r>
            <w:proofErr w:type="spellEnd"/>
            <w:r w:rsidRPr="00F21E80">
              <w:rPr>
                <w:rFonts w:ascii="inherit" w:eastAsia="Times New Roman" w:hAnsi="inherit" w:cs="Times New Roman"/>
                <w:color w:val="231F20"/>
                <w:sz w:val="18"/>
                <w:szCs w:val="18"/>
                <w:bdr w:val="none" w:sz="0" w:space="0" w:color="auto" w:frame="1"/>
                <w:lang w:eastAsia="hr-HR"/>
              </w:rPr>
              <w:t xml:space="preserve"> (tinjac, liskun)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925F5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60A1C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0,8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2B8EA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0CBFC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266C6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1A1C04" w14:textId="77777777" w:rsidR="00414388" w:rsidRPr="00F21E80" w:rsidRDefault="00414388" w:rsidP="00D738D3">
            <w:pPr>
              <w:rPr>
                <w:rFonts w:eastAsia="Times New Roman" w:cs="Times New Roman"/>
                <w:sz w:val="20"/>
                <w:szCs w:val="20"/>
                <w:lang w:eastAsia="hr-HR"/>
              </w:rPr>
            </w:pPr>
          </w:p>
        </w:tc>
      </w:tr>
      <w:tr w:rsidR="00414388" w:rsidRPr="00F21E80" w14:paraId="2D9A922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E9039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3B27C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70A23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MMMF (strojno mineralno vlakno)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0B7A3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5D257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5 (2 </w:t>
            </w:r>
            <w:proofErr w:type="spellStart"/>
            <w:r w:rsidRPr="00F21E80">
              <w:rPr>
                <w:rFonts w:ascii="inherit" w:eastAsia="Times New Roman" w:hAnsi="inherit" w:cs="Times New Roman"/>
                <w:color w:val="231F20"/>
                <w:sz w:val="18"/>
                <w:szCs w:val="18"/>
                <w:bdr w:val="none" w:sz="0" w:space="0" w:color="auto" w:frame="1"/>
                <w:lang w:eastAsia="hr-HR"/>
              </w:rPr>
              <w:t>vl</w:t>
            </w:r>
            <w:proofErr w:type="spellEnd"/>
            <w:r w:rsidRPr="00F21E80">
              <w:rPr>
                <w:rFonts w:ascii="inherit" w:eastAsia="Times New Roman" w:hAnsi="inherit" w:cs="Times New Roman"/>
                <w:color w:val="231F20"/>
                <w:sz w:val="18"/>
                <w:szCs w:val="18"/>
                <w:bdr w:val="none" w:sz="0" w:space="0" w:color="auto" w:frame="1"/>
                <w:lang w:eastAsia="hr-HR"/>
              </w:rPr>
              <w:t>/cm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722B2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ED6AF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2DD86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D4C51B" w14:textId="77777777" w:rsidR="00414388" w:rsidRPr="00F21E80" w:rsidRDefault="00414388" w:rsidP="00D738D3">
            <w:pPr>
              <w:rPr>
                <w:rFonts w:eastAsia="Times New Roman" w:cs="Times New Roman"/>
                <w:sz w:val="20"/>
                <w:szCs w:val="20"/>
                <w:lang w:eastAsia="hr-HR"/>
              </w:rPr>
            </w:pPr>
          </w:p>
        </w:tc>
      </w:tr>
      <w:tr w:rsidR="00414388" w:rsidRPr="00F21E80" w14:paraId="4681B92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E580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85D0D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90B0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mineralna ulja koja su prethodno korištena u motorima s unutarnjim izgaranjem za podmazivanje i hlađenje pokretnih dijelova u motoru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19570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2D4E1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197CF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DB8A1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4E3C7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72C1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r>
      <w:tr w:rsidR="00414388" w:rsidRPr="00F21E80" w14:paraId="48D0344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A7F0C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CD725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A932B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molibdenovi</w:t>
            </w:r>
            <w:proofErr w:type="spellEnd"/>
            <w:r w:rsidRPr="00F21E80">
              <w:rPr>
                <w:rFonts w:ascii="inherit" w:eastAsia="Times New Roman" w:hAnsi="inherit" w:cs="Times New Roman"/>
                <w:color w:val="231F20"/>
                <w:sz w:val="18"/>
                <w:szCs w:val="18"/>
                <w:bdr w:val="none" w:sz="0" w:space="0" w:color="auto" w:frame="1"/>
                <w:lang w:eastAsia="hr-HR"/>
              </w:rPr>
              <w:t xml:space="preserve"> spojevi (kao Mo)</w:t>
            </w:r>
            <w:r w:rsidRPr="00F21E80">
              <w:rPr>
                <w:rFonts w:ascii="inherit" w:eastAsia="Times New Roman" w:hAnsi="inherit" w:cs="Times New Roman"/>
                <w:color w:val="231F20"/>
                <w:sz w:val="18"/>
                <w:szCs w:val="18"/>
                <w:bdr w:val="none" w:sz="0" w:space="0" w:color="auto" w:frame="1"/>
                <w:lang w:eastAsia="hr-HR"/>
              </w:rPr>
              <w:br/>
              <w:t>-topivi spojevi</w:t>
            </w:r>
            <w:r w:rsidRPr="00F21E80">
              <w:rPr>
                <w:rFonts w:ascii="inherit" w:eastAsia="Times New Roman" w:hAnsi="inherit" w:cs="Times New Roman"/>
                <w:color w:val="231F20"/>
                <w:sz w:val="18"/>
                <w:szCs w:val="18"/>
                <w:bdr w:val="none" w:sz="0" w:space="0" w:color="auto" w:frame="1"/>
                <w:lang w:eastAsia="hr-HR"/>
              </w:rPr>
              <w:br/>
              <w:t>-netopivi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0BD45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DE3EF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5</w:t>
            </w:r>
            <w:r w:rsidRPr="00F21E80">
              <w:rPr>
                <w:rFonts w:ascii="inherit" w:eastAsia="Times New Roman" w:hAnsi="inherit" w:cs="Times New Roman"/>
                <w:color w:val="231F20"/>
                <w:sz w:val="18"/>
                <w:szCs w:val="18"/>
                <w:bdr w:val="none" w:sz="0" w:space="0" w:color="auto" w:frame="1"/>
                <w:lang w:eastAsia="hr-HR"/>
              </w:rPr>
              <w:b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223B0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3F8F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10</w:t>
            </w:r>
            <w:r w:rsidRPr="00F21E80">
              <w:rPr>
                <w:rFonts w:ascii="inherit" w:eastAsia="Times New Roman" w:hAnsi="inherit" w:cs="Times New Roman"/>
                <w:color w:val="231F20"/>
                <w:sz w:val="18"/>
                <w:szCs w:val="18"/>
                <w:bdr w:val="none" w:sz="0" w:space="0" w:color="auto" w:frame="1"/>
                <w:lang w:eastAsia="hr-HR"/>
              </w:rPr>
              <w:b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77BDA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3BFC1" w14:textId="77777777" w:rsidR="00414388" w:rsidRPr="00F21E80" w:rsidRDefault="00414388" w:rsidP="00D738D3">
            <w:pPr>
              <w:rPr>
                <w:rFonts w:eastAsia="Times New Roman" w:cs="Times New Roman"/>
                <w:sz w:val="20"/>
                <w:szCs w:val="20"/>
                <w:lang w:eastAsia="hr-HR"/>
              </w:rPr>
            </w:pPr>
          </w:p>
        </w:tc>
      </w:tr>
      <w:tr w:rsidR="00414388" w:rsidRPr="00F21E80" w14:paraId="2D0D32D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71F6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110-91-8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54D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203-815-1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BF6F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morfolin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EF29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4E85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E9F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E5D4C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21F15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34CF9A"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67935A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6468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64-18-6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0AD7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200-579-1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F64E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mravlja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EBF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A297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A2FD9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E6F62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7DF26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C9817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25ADD4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0B5B8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3DF9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502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nafte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29BB6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084AF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FF38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9ED5D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F6C3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67FCD3" w14:textId="77777777" w:rsidR="00414388" w:rsidRPr="00F21E80" w:rsidRDefault="00414388" w:rsidP="00D738D3">
            <w:pPr>
              <w:rPr>
                <w:rFonts w:eastAsia="Times New Roman" w:cs="Times New Roman"/>
                <w:sz w:val="20"/>
                <w:szCs w:val="20"/>
                <w:lang w:eastAsia="hr-HR"/>
              </w:rPr>
            </w:pPr>
          </w:p>
        </w:tc>
      </w:tr>
      <w:tr w:rsidR="00414388" w:rsidRPr="00F21E80" w14:paraId="122AE32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75B2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91-20-3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A0900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202-049-5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C2BFE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naftalen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941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3441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071CA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E2789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973A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16A0FD"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A1B7CB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90F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68476-85-7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B2CF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270-704-2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F2CB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naftni plinovi, ukapljeni (ako ne sadrži ≥ 0,1 % 1,3-butadiena);</w:t>
            </w:r>
            <w:r w:rsidRPr="00F21E80">
              <w:rPr>
                <w:rFonts w:ascii="inherit" w:eastAsia="Times New Roman" w:hAnsi="inherit" w:cs="Times New Roman"/>
                <w:color w:val="231F20"/>
                <w:sz w:val="18"/>
                <w:szCs w:val="18"/>
                <w:bdr w:val="none" w:sz="0" w:space="0" w:color="auto" w:frame="1"/>
                <w:lang w:eastAsia="hr-HR"/>
              </w:rPr>
              <w:br/>
              <w:t>naftni plin;</w:t>
            </w:r>
            <w:r w:rsidRPr="00F21E80">
              <w:rPr>
                <w:rFonts w:ascii="inherit" w:eastAsia="Times New Roman" w:hAnsi="inherit" w:cs="Times New Roman"/>
                <w:color w:val="231F20"/>
                <w:sz w:val="18"/>
                <w:szCs w:val="18"/>
                <w:bdr w:val="none" w:sz="0" w:space="0" w:color="auto" w:frame="1"/>
                <w:lang w:eastAsia="hr-HR"/>
              </w:rPr>
              <w:br/>
              <w:t>[Složeni sastav ugljikovodika proizvedenih destilacijom nafte. Sastoji se od ugljikovodika s brojem ugljikovih atoma pretežito u području C3 do C7 i vrijući u području približno -40 °C do 80 °C (-40 °F do 176 °F).]</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F3C37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9FB68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1750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2944C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3FB4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9B1A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F18F8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4F63F7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8D4A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26628-22-8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078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247-852-1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962A7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natrijev </w:t>
            </w:r>
            <w:proofErr w:type="spellStart"/>
            <w:r w:rsidRPr="00F21E80">
              <w:rPr>
                <w:rFonts w:ascii="inherit" w:eastAsia="Times New Roman" w:hAnsi="inherit" w:cs="Times New Roman"/>
                <w:color w:val="231F20"/>
                <w:sz w:val="18"/>
                <w:szCs w:val="18"/>
                <w:bdr w:val="none" w:sz="0" w:space="0" w:color="auto" w:frame="1"/>
                <w:lang w:eastAsia="hr-HR"/>
              </w:rPr>
              <w:t>azid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E867F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E9E3F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DB8E9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912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BE4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986F6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BADD2F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EED03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143-33-9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B6A91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205-599-4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81D2C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natrijev cijanid (kao cijanid)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7F62E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1E64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CDC3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C9AF7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5DD8D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53FA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715BE1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8337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7631-90-5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FBE1E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231-548-0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6571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natrijev </w:t>
            </w:r>
            <w:proofErr w:type="spellStart"/>
            <w:r w:rsidRPr="00F21E80">
              <w:rPr>
                <w:rFonts w:ascii="inherit" w:eastAsia="Times New Roman" w:hAnsi="inherit" w:cs="Times New Roman"/>
                <w:color w:val="231F20"/>
                <w:sz w:val="18"/>
                <w:szCs w:val="18"/>
                <w:bdr w:val="none" w:sz="0" w:space="0" w:color="auto" w:frame="1"/>
                <w:lang w:eastAsia="hr-HR"/>
              </w:rPr>
              <w:t>hidrogensulfit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 xml:space="preserve">natrijev </w:t>
            </w:r>
            <w:proofErr w:type="spellStart"/>
            <w:r w:rsidRPr="00F21E80">
              <w:rPr>
                <w:rFonts w:ascii="inherit" w:eastAsia="Times New Roman" w:hAnsi="inherit" w:cs="Times New Roman"/>
                <w:color w:val="231F20"/>
                <w:sz w:val="18"/>
                <w:szCs w:val="18"/>
                <w:bdr w:val="none" w:sz="0" w:space="0" w:color="auto" w:frame="1"/>
                <w:lang w:eastAsia="hr-HR"/>
              </w:rPr>
              <w:t>bisulfit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174CE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EEA51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41504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B0BE1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78F7C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C595F0" w14:textId="77777777" w:rsidR="00414388" w:rsidRPr="00F21E80" w:rsidRDefault="00414388" w:rsidP="00D738D3">
            <w:pPr>
              <w:rPr>
                <w:rFonts w:eastAsia="Times New Roman" w:cs="Times New Roman"/>
                <w:sz w:val="20"/>
                <w:szCs w:val="20"/>
                <w:lang w:eastAsia="hr-HR"/>
              </w:rPr>
            </w:pPr>
          </w:p>
        </w:tc>
      </w:tr>
      <w:tr w:rsidR="00414388" w:rsidRPr="00F21E80" w14:paraId="26BA475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AC1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1310-73-2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5B249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215-185-5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81D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natrijev hidroksid;</w:t>
            </w:r>
            <w:r w:rsidRPr="00F21E80">
              <w:rPr>
                <w:rFonts w:ascii="inherit" w:eastAsia="Times New Roman" w:hAnsi="inherit" w:cs="Times New Roman"/>
                <w:color w:val="231F20"/>
                <w:sz w:val="18"/>
                <w:szCs w:val="18"/>
                <w:bdr w:val="none" w:sz="0" w:space="0" w:color="auto" w:frame="1"/>
                <w:lang w:eastAsia="hr-HR"/>
              </w:rPr>
              <w:br/>
              <w:t>kaustična soda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ADFDF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F4FA6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7C73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27B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5F8D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18351B" w14:textId="77777777" w:rsidR="00414388" w:rsidRPr="00F21E80" w:rsidRDefault="00414388" w:rsidP="00D738D3">
            <w:pPr>
              <w:rPr>
                <w:rFonts w:eastAsia="Times New Roman" w:cs="Times New Roman"/>
                <w:sz w:val="20"/>
                <w:szCs w:val="20"/>
                <w:lang w:eastAsia="hr-HR"/>
              </w:rPr>
            </w:pPr>
          </w:p>
        </w:tc>
      </w:tr>
      <w:tr w:rsidR="00414388" w:rsidRPr="00F21E80" w14:paraId="51B04D9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4EC79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463-82-1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4BCB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207-343-7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CC454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neopentan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2,2-dimetilpropan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973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1197E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FCF1C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D5157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A682A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F0030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E3DC85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9DD9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7440-02-0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B4755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231-111-4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5C2E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nikal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2D1E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0BC84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0E8C6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2D31F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E3D0A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C8D91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4CE2A84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3C4C5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4859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95C5D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nikal – anorganski spojevi osim </w:t>
            </w:r>
            <w:proofErr w:type="spellStart"/>
            <w:r w:rsidRPr="00F21E80">
              <w:rPr>
                <w:rFonts w:ascii="inherit" w:eastAsia="Times New Roman" w:hAnsi="inherit" w:cs="Times New Roman"/>
                <w:color w:val="231F20"/>
                <w:sz w:val="18"/>
                <w:szCs w:val="18"/>
                <w:bdr w:val="none" w:sz="0" w:space="0" w:color="auto" w:frame="1"/>
                <w:lang w:eastAsia="hr-HR"/>
              </w:rPr>
              <w:t>niklovog</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tetrakarbonila</w:t>
            </w:r>
            <w:proofErr w:type="spellEnd"/>
            <w:r w:rsidRPr="00F21E80">
              <w:rPr>
                <w:rFonts w:ascii="inherit" w:eastAsia="Times New Roman" w:hAnsi="inherit" w:cs="Times New Roman"/>
                <w:color w:val="231F20"/>
                <w:sz w:val="18"/>
                <w:szCs w:val="18"/>
                <w:bdr w:val="none" w:sz="0" w:space="0" w:color="auto" w:frame="1"/>
                <w:lang w:eastAsia="hr-HR"/>
              </w:rPr>
              <w:t xml:space="preserve"> –</w:t>
            </w:r>
            <w:r w:rsidRPr="00F21E80">
              <w:rPr>
                <w:rFonts w:ascii="inherit" w:eastAsia="Times New Roman" w:hAnsi="inherit" w:cs="Times New Roman"/>
                <w:color w:val="231F20"/>
                <w:sz w:val="18"/>
                <w:szCs w:val="18"/>
                <w:bdr w:val="none" w:sz="0" w:space="0" w:color="auto" w:frame="1"/>
                <w:lang w:eastAsia="hr-HR"/>
              </w:rPr>
              <w:br/>
              <w:t>topivi u vodi (kao Ni) –</w:t>
            </w:r>
            <w:r w:rsidRPr="00F21E80">
              <w:rPr>
                <w:rFonts w:ascii="inherit" w:eastAsia="Times New Roman" w:hAnsi="inherit" w:cs="Times New Roman"/>
                <w:color w:val="231F20"/>
                <w:sz w:val="18"/>
                <w:szCs w:val="18"/>
                <w:bdr w:val="none" w:sz="0" w:space="0" w:color="auto" w:frame="1"/>
                <w:lang w:eastAsia="hr-HR"/>
              </w:rPr>
              <w:br/>
              <w:t>netopivi u vodi (kao 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2D8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DCCC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0,01</w:t>
            </w:r>
            <w:r w:rsidRPr="00F21E80">
              <w:rPr>
                <w:rFonts w:ascii="inherit" w:eastAsia="Times New Roman" w:hAnsi="inherit" w:cs="Times New Roman"/>
                <w:color w:val="231F20"/>
                <w:sz w:val="18"/>
                <w:szCs w:val="18"/>
                <w:bdr w:val="none" w:sz="0" w:space="0" w:color="auto" w:frame="1"/>
                <w:lang w:eastAsia="hr-HR"/>
              </w:rPr>
              <w:b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35618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EC631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w:t>
            </w:r>
            <w:r w:rsidRPr="00F21E80">
              <w:rPr>
                <w:rFonts w:ascii="inherit" w:eastAsia="Times New Roman" w:hAnsi="inherit" w:cs="Times New Roman"/>
                <w:color w:val="231F20"/>
                <w:sz w:val="18"/>
                <w:szCs w:val="18"/>
                <w:bdr w:val="none" w:sz="0" w:space="0" w:color="auto" w:frame="1"/>
                <w:lang w:eastAsia="hr-HR"/>
              </w:rPr>
              <w:b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A1854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1CE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032DECD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5F699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54-11-5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1A0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200-193-3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85A7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nikotin (ISO);</w:t>
            </w:r>
            <w:r w:rsidRPr="00F21E80">
              <w:rPr>
                <w:rFonts w:ascii="inherit" w:eastAsia="Times New Roman" w:hAnsi="inherit" w:cs="Times New Roman"/>
                <w:color w:val="231F20"/>
                <w:sz w:val="18"/>
                <w:szCs w:val="18"/>
                <w:bdr w:val="none" w:sz="0" w:space="0" w:color="auto" w:frame="1"/>
                <w:lang w:eastAsia="hr-HR"/>
              </w:rPr>
              <w:br/>
              <w:t>3-[(2S)-1-metilpirolidin-2-il)]</w:t>
            </w:r>
            <w:proofErr w:type="spellStart"/>
            <w:r w:rsidRPr="00F21E80">
              <w:rPr>
                <w:rFonts w:ascii="inherit" w:eastAsia="Times New Roman" w:hAnsi="inherit" w:cs="Times New Roman"/>
                <w:color w:val="231F20"/>
                <w:sz w:val="18"/>
                <w:szCs w:val="18"/>
                <w:bdr w:val="none" w:sz="0" w:space="0" w:color="auto" w:frame="1"/>
                <w:lang w:eastAsia="hr-HR"/>
              </w:rPr>
              <w:t>piridin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C3709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2C67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43AD5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5F0AE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32F1D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75042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26B91B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4D53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98-95-3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D588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202-716-0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484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nitrobenzen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F2B22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A9125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1E98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D8A9E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FBA05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423EB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B44A61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1368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79-24-3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4A8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201-188-9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BC5C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nitroetan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6F8D3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9E8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B3D3B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CE62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6FAA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ABC3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95318F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A474B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75-52-5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F02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FB6C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nitrometan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04A93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DBAB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3CC02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449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B1CDB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2DD50D" w14:textId="77777777" w:rsidR="00414388" w:rsidRPr="00F21E80" w:rsidRDefault="00414388" w:rsidP="00D738D3">
            <w:pPr>
              <w:rPr>
                <w:rFonts w:eastAsia="Times New Roman" w:cs="Times New Roman"/>
                <w:sz w:val="20"/>
                <w:szCs w:val="20"/>
                <w:lang w:eastAsia="hr-HR"/>
              </w:rPr>
            </w:pPr>
          </w:p>
        </w:tc>
      </w:tr>
      <w:tr w:rsidR="00414388" w:rsidRPr="00F21E80" w14:paraId="106CCE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F1428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79-46-9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92E3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201-209-1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1B77A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2-nitropropan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CA16D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DBE3E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C37AB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47E89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1E8F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42B02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CE7774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35ABD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88-72-2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0E19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201-853-3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FD6DA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2-nitrotoluen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656AC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BE217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6D5E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17F80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93BFF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9791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CE084C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D84F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64-19-7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D4C3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200-580-7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10C3F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octena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B0E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8BA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E0F5A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3CA6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DF0EE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4B895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CE3FEB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52ACB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460-19-5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B8F4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207-306-5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80DF5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oksalonitril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cijanogen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54E1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90E2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3B52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A144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7CF1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10784E" w14:textId="77777777" w:rsidR="00414388" w:rsidRPr="00F21E80" w:rsidRDefault="00414388" w:rsidP="00D738D3">
            <w:pPr>
              <w:rPr>
                <w:rFonts w:eastAsia="Times New Roman" w:cs="Times New Roman"/>
                <w:sz w:val="20"/>
                <w:szCs w:val="20"/>
                <w:lang w:eastAsia="hr-HR"/>
              </w:rPr>
            </w:pPr>
          </w:p>
        </w:tc>
      </w:tr>
      <w:tr w:rsidR="00414388" w:rsidRPr="00F21E80" w14:paraId="3538364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0473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144-62-7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A80BE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205-634-3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DE56D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oksalna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75F5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D134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B2BD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E99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FF3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72B93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62670A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86AD0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101-80-4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A9266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202-977-0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33527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4,4’-oksidianilin;</w:t>
            </w:r>
            <w:r w:rsidRPr="00F21E80">
              <w:rPr>
                <w:rFonts w:ascii="inherit" w:eastAsia="Times New Roman" w:hAnsi="inherit" w:cs="Times New Roman"/>
                <w:color w:val="231F20"/>
                <w:sz w:val="18"/>
                <w:szCs w:val="18"/>
                <w:bdr w:val="none" w:sz="0" w:space="0" w:color="auto" w:frame="1"/>
                <w:lang w:eastAsia="hr-HR"/>
              </w:rPr>
              <w:br/>
            </w: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aminofenil</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eter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EEA8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A92F3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4357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04038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0912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1AE09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2D79F8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BD47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79-57-2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66615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201-212-8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B1422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oksitetraciklin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40CE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AF53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16E91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F83DD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68697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A2112E" w14:textId="77777777" w:rsidR="00414388" w:rsidRPr="00F21E80" w:rsidRDefault="00414388" w:rsidP="00D738D3">
            <w:pPr>
              <w:rPr>
                <w:rFonts w:eastAsia="Times New Roman" w:cs="Times New Roman"/>
                <w:sz w:val="20"/>
                <w:szCs w:val="20"/>
                <w:lang w:eastAsia="hr-HR"/>
              </w:rPr>
            </w:pPr>
          </w:p>
        </w:tc>
      </w:tr>
      <w:tr w:rsidR="00414388" w:rsidRPr="00F21E80" w14:paraId="5FC4C04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427B6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7439-92-1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4908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AA80A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olovo i njegovi anorganski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15BA0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8E17E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6BFD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6AA8A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D4A05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98/24/EZ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8717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1A</w:t>
            </w:r>
            <w:r w:rsidRPr="00F21E80">
              <w:rPr>
                <w:rFonts w:ascii="inherit" w:eastAsia="Times New Roman" w:hAnsi="inherit" w:cs="Times New Roman"/>
                <w:color w:val="231F20"/>
                <w:sz w:val="18"/>
                <w:szCs w:val="18"/>
                <w:bdr w:val="none" w:sz="0" w:space="0" w:color="auto" w:frame="1"/>
                <w:lang w:eastAsia="hr-HR"/>
              </w:rPr>
              <w:br/>
              <w:t>(izuzev za olovni klorid fluorid jodid)</w:t>
            </w:r>
          </w:p>
        </w:tc>
      </w:tr>
      <w:tr w:rsidR="00414388" w:rsidRPr="00F21E80" w14:paraId="5D052F7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1282C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111-46-6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2EB06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203-872-2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14EA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2,2’-oksibisetanol; </w:t>
            </w:r>
            <w:proofErr w:type="spellStart"/>
            <w:r w:rsidRPr="00F21E80">
              <w:rPr>
                <w:rFonts w:ascii="inherit" w:eastAsia="Times New Roman" w:hAnsi="inherit" w:cs="Times New Roman"/>
                <w:color w:val="231F20"/>
                <w:sz w:val="18"/>
                <w:szCs w:val="18"/>
                <w:bdr w:val="none" w:sz="0" w:space="0" w:color="auto" w:frame="1"/>
                <w:lang w:eastAsia="hr-HR"/>
              </w:rPr>
              <w:t>dietilen</w:t>
            </w:r>
            <w:proofErr w:type="spellEnd"/>
            <w:r w:rsidRPr="00F21E80">
              <w:rPr>
                <w:rFonts w:ascii="inherit" w:eastAsia="Times New Roman" w:hAnsi="inherit" w:cs="Times New Roman"/>
                <w:color w:val="231F20"/>
                <w:sz w:val="18"/>
                <w:szCs w:val="18"/>
                <w:bdr w:val="none" w:sz="0" w:space="0" w:color="auto" w:frame="1"/>
                <w:lang w:eastAsia="hr-HR"/>
              </w:rPr>
              <w:t>-glikol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A35F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96240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F0FF0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748B4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F23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01C29" w14:textId="77777777" w:rsidR="00414388" w:rsidRPr="00F21E80" w:rsidRDefault="00414388" w:rsidP="00D738D3">
            <w:pPr>
              <w:rPr>
                <w:rFonts w:eastAsia="Times New Roman" w:cs="Times New Roman"/>
                <w:sz w:val="20"/>
                <w:szCs w:val="20"/>
                <w:lang w:eastAsia="hr-HR"/>
              </w:rPr>
            </w:pPr>
          </w:p>
        </w:tc>
      </w:tr>
      <w:tr w:rsidR="00414388" w:rsidRPr="00F21E80" w14:paraId="54952D5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FA57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20816-12-0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7F59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244-058-7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65AE0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osmijev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tetroksid</w:t>
            </w:r>
            <w:proofErr w:type="spellEnd"/>
            <w:r w:rsidRPr="00F21E80">
              <w:rPr>
                <w:rFonts w:ascii="inherit" w:eastAsia="Times New Roman" w:hAnsi="inherit" w:cs="Times New Roman"/>
                <w:color w:val="231F20"/>
                <w:sz w:val="18"/>
                <w:szCs w:val="18"/>
                <w:bdr w:val="none" w:sz="0" w:space="0" w:color="auto" w:frame="1"/>
                <w:lang w:eastAsia="hr-HR"/>
              </w:rPr>
              <w:br/>
              <w:t>(kao Os);</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osmijeva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D2D66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790C2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D43E5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6840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91D1E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2F246D" w14:textId="77777777" w:rsidR="00414388" w:rsidRPr="00F21E80" w:rsidRDefault="00414388" w:rsidP="00D738D3">
            <w:pPr>
              <w:rPr>
                <w:rFonts w:eastAsia="Times New Roman" w:cs="Times New Roman"/>
                <w:sz w:val="20"/>
                <w:szCs w:val="20"/>
                <w:lang w:eastAsia="hr-HR"/>
              </w:rPr>
            </w:pPr>
          </w:p>
        </w:tc>
      </w:tr>
      <w:tr w:rsidR="00414388" w:rsidRPr="00F21E80" w14:paraId="41530CC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F8F78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10028-15-6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3C2A1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233-069-2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6A12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ozon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FFFF0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E75E1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10D1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2FB00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80655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BBA26E" w14:textId="77777777" w:rsidR="00414388" w:rsidRPr="00F21E80" w:rsidRDefault="00414388" w:rsidP="00D738D3">
            <w:pPr>
              <w:rPr>
                <w:rFonts w:eastAsia="Times New Roman" w:cs="Times New Roman"/>
                <w:sz w:val="20"/>
                <w:szCs w:val="20"/>
                <w:lang w:eastAsia="hr-HR"/>
              </w:rPr>
            </w:pPr>
          </w:p>
        </w:tc>
      </w:tr>
      <w:tr w:rsidR="00414388" w:rsidRPr="00F21E80" w14:paraId="0ECEF6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1F398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103-90-2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EF42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203-157-5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E603E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paracetamol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30EEB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43B4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6FBB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DC90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C502A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03B1F6" w14:textId="77777777" w:rsidR="00414388" w:rsidRPr="00F21E80" w:rsidRDefault="00414388" w:rsidP="00D738D3">
            <w:pPr>
              <w:rPr>
                <w:rFonts w:eastAsia="Times New Roman" w:cs="Times New Roman"/>
                <w:sz w:val="20"/>
                <w:szCs w:val="20"/>
                <w:lang w:eastAsia="hr-HR"/>
              </w:rPr>
            </w:pPr>
          </w:p>
        </w:tc>
      </w:tr>
      <w:tr w:rsidR="00414388" w:rsidRPr="00F21E80" w14:paraId="6E809D5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D04E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8002-74-2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8DF9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232-315-6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57135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parafinski vosak, dim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8D451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9FAF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1744D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A00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BD472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5FBA73" w14:textId="77777777" w:rsidR="00414388" w:rsidRPr="00F21E80" w:rsidRDefault="00414388" w:rsidP="00D738D3">
            <w:pPr>
              <w:rPr>
                <w:rFonts w:eastAsia="Times New Roman" w:cs="Times New Roman"/>
                <w:sz w:val="20"/>
                <w:szCs w:val="20"/>
                <w:lang w:eastAsia="hr-HR"/>
              </w:rPr>
            </w:pPr>
          </w:p>
        </w:tc>
      </w:tr>
      <w:tr w:rsidR="00414388" w:rsidRPr="00F21E80" w14:paraId="678198C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215BC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1910-42-5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B22F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217-615-7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9E5C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parakvat</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diklorid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1,1-dimetil-4,4’-bipiridinij-diklorid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C0E10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85AC4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FC8E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A67E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B0248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75A68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0AB062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CFC69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13463-40-6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0177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236-670-8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46C72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pentakarbonil</w:t>
            </w:r>
            <w:proofErr w:type="spellEnd"/>
            <w:r w:rsidRPr="00F21E80">
              <w:rPr>
                <w:rFonts w:ascii="inherit" w:eastAsia="Times New Roman" w:hAnsi="inherit" w:cs="Times New Roman"/>
                <w:color w:val="231F20"/>
                <w:sz w:val="18"/>
                <w:szCs w:val="18"/>
                <w:bdr w:val="none" w:sz="0" w:space="0" w:color="auto" w:frame="1"/>
                <w:lang w:eastAsia="hr-HR"/>
              </w:rPr>
              <w:t xml:space="preserve"> željezo</w:t>
            </w:r>
            <w:r w:rsidRPr="00F21E80">
              <w:rPr>
                <w:rFonts w:ascii="inherit" w:eastAsia="Times New Roman" w:hAnsi="inherit" w:cs="Times New Roman"/>
                <w:color w:val="231F20"/>
                <w:sz w:val="18"/>
                <w:szCs w:val="18"/>
                <w:bdr w:val="none" w:sz="0" w:space="0" w:color="auto" w:frame="1"/>
                <w:lang w:eastAsia="hr-HR"/>
              </w:rPr>
              <w:br/>
              <w:t>(kao Fe)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5305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F499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B3EFC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01425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5AAFD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17B5ED" w14:textId="77777777" w:rsidR="00414388" w:rsidRPr="00F21E80" w:rsidRDefault="00414388" w:rsidP="00D738D3">
            <w:pPr>
              <w:rPr>
                <w:rFonts w:eastAsia="Times New Roman" w:cs="Times New Roman"/>
                <w:sz w:val="20"/>
                <w:szCs w:val="20"/>
                <w:lang w:eastAsia="hr-HR"/>
              </w:rPr>
            </w:pPr>
          </w:p>
        </w:tc>
      </w:tr>
      <w:tr w:rsidR="00414388" w:rsidRPr="00F21E80" w14:paraId="304CB65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1739A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115-77-5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0C1D8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204-104-9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D4A32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pentaeritritol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4A98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67572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879A8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131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69A4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298E81" w14:textId="77777777" w:rsidR="00414388" w:rsidRPr="00F21E80" w:rsidRDefault="00414388" w:rsidP="00D738D3">
            <w:pPr>
              <w:rPr>
                <w:rFonts w:eastAsia="Times New Roman" w:cs="Times New Roman"/>
                <w:sz w:val="20"/>
                <w:szCs w:val="20"/>
                <w:lang w:eastAsia="hr-HR"/>
              </w:rPr>
            </w:pPr>
          </w:p>
        </w:tc>
      </w:tr>
      <w:tr w:rsidR="00414388" w:rsidRPr="00F21E80" w14:paraId="6052103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B17E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87-86-5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D0773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201-778-6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798C2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pentaklorofenol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03CAC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881D1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D02C6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4374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CDEF7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689CB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BCD107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4618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109-66-0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14A7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203-692-4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9F6D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pentan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FFC9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2AD4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EDE29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19BED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BB736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4832AE"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CC42A8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FD2AC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107-87-9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5ED8B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203-528-1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C45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pentan-2-on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332B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D422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01B2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D7A9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75804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C7C458" w14:textId="77777777" w:rsidR="00414388" w:rsidRPr="00F21E80" w:rsidRDefault="00414388" w:rsidP="00D738D3">
            <w:pPr>
              <w:rPr>
                <w:rFonts w:eastAsia="Times New Roman" w:cs="Times New Roman"/>
                <w:sz w:val="20"/>
                <w:szCs w:val="20"/>
                <w:lang w:eastAsia="hr-HR"/>
              </w:rPr>
            </w:pPr>
          </w:p>
        </w:tc>
      </w:tr>
      <w:tr w:rsidR="00414388" w:rsidRPr="00F21E80" w14:paraId="3B3B6AB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A1411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96-22-0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B998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202-490-3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4CA48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pentan-3-on;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dietil-keton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50D7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8E6A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34A3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72416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4380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B412A0" w14:textId="77777777" w:rsidR="00414388" w:rsidRPr="00F21E80" w:rsidRDefault="00414388" w:rsidP="00D738D3">
            <w:pPr>
              <w:rPr>
                <w:rFonts w:eastAsia="Times New Roman" w:cs="Times New Roman"/>
                <w:sz w:val="20"/>
                <w:szCs w:val="20"/>
                <w:lang w:eastAsia="hr-HR"/>
              </w:rPr>
            </w:pPr>
          </w:p>
        </w:tc>
      </w:tr>
      <w:tr w:rsidR="00414388" w:rsidRPr="00F21E80" w14:paraId="09CB31A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9487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628-63-7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DEE0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211-047-3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47B5C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pentil</w:t>
            </w:r>
            <w:proofErr w:type="spellEnd"/>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15BB4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BE9C2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78C28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CBB0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488B5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158CE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98E39B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3D25F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13562-81-7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755F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672-728-2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8E2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3-pentil-acetat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7F54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38ED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EAB9C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E6E28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8C8AC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B5411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52202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8E3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1918-02-1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54D33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217-636-1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371EB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pikloram</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4-amino-3,5,6-trikloropiridin-2-karboksilna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192B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6049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6A0E3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FF7C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C2205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01569" w14:textId="77777777" w:rsidR="00414388" w:rsidRPr="00F21E80" w:rsidRDefault="00414388" w:rsidP="00D738D3">
            <w:pPr>
              <w:rPr>
                <w:rFonts w:eastAsia="Times New Roman" w:cs="Times New Roman"/>
                <w:sz w:val="20"/>
                <w:szCs w:val="20"/>
                <w:lang w:eastAsia="hr-HR"/>
              </w:rPr>
            </w:pPr>
          </w:p>
        </w:tc>
      </w:tr>
      <w:tr w:rsidR="00414388" w:rsidRPr="00F21E80" w14:paraId="0F02137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BC8E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88-89-1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A91D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201-865-9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A5F8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pikrinska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r w:rsidRPr="00F21E80">
              <w:rPr>
                <w:rFonts w:ascii="inherit" w:eastAsia="Times New Roman" w:hAnsi="inherit" w:cs="Times New Roman"/>
                <w:color w:val="231F20"/>
                <w:sz w:val="18"/>
                <w:szCs w:val="18"/>
                <w:bdr w:val="none" w:sz="0" w:space="0" w:color="auto" w:frame="1"/>
                <w:lang w:eastAsia="hr-HR"/>
              </w:rPr>
              <w:br/>
              <w:t>2,4,6-trinitrofenol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1F267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128E9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F468D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7700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41878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F9D8E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32C481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B1B35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110-85-0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3AEFA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203-808-3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8664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piperazin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47B93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9A02A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654C3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2A8C2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EFB9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16F11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4D54676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D665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142-64-3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FE2D4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205-551-2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1D35A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piperazin</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dihidroklorid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A0D8A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38DD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4C2B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F22B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311A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D931B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w:t>
            </w:r>
            <w:r w:rsidRPr="00F21E80">
              <w:rPr>
                <w:rFonts w:ascii="inherit" w:eastAsia="Times New Roman" w:hAnsi="inherit" w:cs="Times New Roman"/>
                <w:color w:val="231F20"/>
                <w:sz w:val="18"/>
                <w:szCs w:val="18"/>
                <w:bdr w:val="none" w:sz="0" w:space="0" w:color="auto" w:frame="1"/>
                <w:lang w:eastAsia="hr-HR"/>
              </w:rPr>
              <w:br/>
              <w:t>(koža i udisanje)</w:t>
            </w:r>
          </w:p>
        </w:tc>
      </w:tr>
      <w:tr w:rsidR="00414388" w:rsidRPr="00F21E80" w14:paraId="266F796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10EB2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110-89-4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961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DFB0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piperidin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852A2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AF848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CA8E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69838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E7E6C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8D2920" w14:textId="77777777" w:rsidR="00414388" w:rsidRPr="00F21E80" w:rsidRDefault="00414388" w:rsidP="00D738D3">
            <w:pPr>
              <w:rPr>
                <w:rFonts w:eastAsia="Times New Roman" w:cs="Times New Roman"/>
                <w:sz w:val="20"/>
                <w:szCs w:val="20"/>
                <w:lang w:eastAsia="hr-HR"/>
              </w:rPr>
            </w:pPr>
          </w:p>
        </w:tc>
      </w:tr>
      <w:tr w:rsidR="00414388" w:rsidRPr="00F21E80" w14:paraId="2725082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90666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7440-06-4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B4D03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231-116-1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A579B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platina (metal)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A6AB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1CF2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92FA8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1A9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F3E7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0753C3"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A690BE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B68F5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6E2C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635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platina spojevi, topivi (osim određenih halogenih spojeva platine) (kao Pt)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150D9"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6761E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24E42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11C8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BF827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FDD88A" w14:textId="77777777" w:rsidR="00414388" w:rsidRPr="00F21E80" w:rsidRDefault="00414388" w:rsidP="00D738D3">
            <w:pPr>
              <w:rPr>
                <w:rFonts w:eastAsia="Times New Roman" w:cs="Times New Roman"/>
                <w:sz w:val="20"/>
                <w:szCs w:val="20"/>
                <w:lang w:eastAsia="hr-HR"/>
              </w:rPr>
            </w:pPr>
          </w:p>
        </w:tc>
      </w:tr>
      <w:tr w:rsidR="00414388" w:rsidRPr="00F21E80" w14:paraId="48C059D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F9D09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320F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D593B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smjese </w:t>
            </w:r>
            <w:proofErr w:type="spellStart"/>
            <w:r w:rsidRPr="00F21E80">
              <w:rPr>
                <w:rFonts w:ascii="inherit" w:eastAsia="Times New Roman" w:hAnsi="inherit" w:cs="Times New Roman"/>
                <w:color w:val="231F20"/>
                <w:sz w:val="18"/>
                <w:szCs w:val="18"/>
                <w:bdr w:val="none" w:sz="0" w:space="0" w:color="auto" w:frame="1"/>
                <w:lang w:eastAsia="hr-HR"/>
              </w:rPr>
              <w:t>policikličkih</w:t>
            </w:r>
            <w:proofErr w:type="spellEnd"/>
            <w:r w:rsidRPr="00F21E80">
              <w:rPr>
                <w:rFonts w:ascii="inherit" w:eastAsia="Times New Roman" w:hAnsi="inherit" w:cs="Times New Roman"/>
                <w:color w:val="231F20"/>
                <w:sz w:val="18"/>
                <w:szCs w:val="18"/>
                <w:bdr w:val="none" w:sz="0" w:space="0" w:color="auto" w:frame="1"/>
                <w:lang w:eastAsia="hr-HR"/>
              </w:rPr>
              <w:t xml:space="preserve"> aromatskih ugljikovodika, posebice one koje sadrže </w:t>
            </w:r>
            <w:proofErr w:type="spellStart"/>
            <w:r w:rsidRPr="00F21E80">
              <w:rPr>
                <w:rFonts w:ascii="inherit" w:eastAsia="Times New Roman" w:hAnsi="inherit" w:cs="Times New Roman"/>
                <w:color w:val="231F20"/>
                <w:sz w:val="18"/>
                <w:szCs w:val="18"/>
                <w:bdr w:val="none" w:sz="0" w:space="0" w:color="auto" w:frame="1"/>
                <w:lang w:eastAsia="hr-HR"/>
              </w:rPr>
              <w:t>benzopiren</w:t>
            </w:r>
            <w:proofErr w:type="spellEnd"/>
            <w:r w:rsidRPr="00F21E80">
              <w:rPr>
                <w:rFonts w:ascii="inherit" w:eastAsia="Times New Roman" w:hAnsi="inherit" w:cs="Times New Roman"/>
                <w:color w:val="231F20"/>
                <w:sz w:val="18"/>
                <w:szCs w:val="18"/>
                <w:bdr w:val="none" w:sz="0" w:space="0" w:color="auto" w:frame="1"/>
                <w:lang w:eastAsia="hr-HR"/>
              </w:rPr>
              <w:t>, koje su karcinogene u smislu ove Direktive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03BB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50388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951A2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197A8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7F3D0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550C2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w:t>
            </w:r>
          </w:p>
        </w:tc>
      </w:tr>
      <w:tr w:rsidR="00414388" w:rsidRPr="00F21E80" w14:paraId="0934345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43318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1336-36-3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CF9FC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215-648-1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21ED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poliklorobifenili</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PCB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D5EDC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0EE2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A82B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44D19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29490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E43E3C" w14:textId="77777777" w:rsidR="00414388" w:rsidRPr="00F21E80" w:rsidRDefault="00414388" w:rsidP="00D738D3">
            <w:pPr>
              <w:rPr>
                <w:rFonts w:eastAsia="Times New Roman" w:cs="Times New Roman"/>
                <w:sz w:val="20"/>
                <w:szCs w:val="20"/>
                <w:lang w:eastAsia="hr-HR"/>
              </w:rPr>
            </w:pPr>
          </w:p>
        </w:tc>
      </w:tr>
      <w:tr w:rsidR="00414388" w:rsidRPr="00F21E80" w14:paraId="69E474F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92F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9002-86-2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2296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18-338-8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4E46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polivinilklorid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1A54B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3218B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B5C6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5BF0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BE4BE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73C1F3" w14:textId="77777777" w:rsidR="00414388" w:rsidRPr="00F21E80" w:rsidRDefault="00414388" w:rsidP="00D738D3">
            <w:pPr>
              <w:rPr>
                <w:rFonts w:eastAsia="Times New Roman" w:cs="Times New Roman"/>
                <w:sz w:val="20"/>
                <w:szCs w:val="20"/>
                <w:lang w:eastAsia="hr-HR"/>
              </w:rPr>
            </w:pPr>
          </w:p>
        </w:tc>
      </w:tr>
      <w:tr w:rsidR="00414388" w:rsidRPr="00F21E80" w14:paraId="5995169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684B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504-29-0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1D907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207-988-4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B971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2-piridilamin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1F5AB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E7FBC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B26D8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2016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018E8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C5BA9E" w14:textId="77777777" w:rsidR="00414388" w:rsidRPr="00F21E80" w:rsidRDefault="00414388" w:rsidP="00D738D3">
            <w:pPr>
              <w:rPr>
                <w:rFonts w:eastAsia="Times New Roman" w:cs="Times New Roman"/>
                <w:sz w:val="20"/>
                <w:szCs w:val="20"/>
                <w:lang w:eastAsia="hr-HR"/>
              </w:rPr>
            </w:pPr>
          </w:p>
        </w:tc>
      </w:tr>
      <w:tr w:rsidR="00414388" w:rsidRPr="00F21E80" w14:paraId="4B38CA8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916F5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110-86-1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69EC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203-809-9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A66AB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piridin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802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67F8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BEC9C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06E1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CB0F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91/322/EEZ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CCAB2"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F9807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BEA2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120-80-9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63E2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204-427-5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043D0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pirokatekol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1,2-dehidroksibenzen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A5836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AF65D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E34F3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29D9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37A1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AEFFC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343418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5A4DA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61FD1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7847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brašna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1C80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C2DB7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69CC1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C7EF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B2F0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B8D152" w14:textId="77777777" w:rsidR="00414388" w:rsidRPr="00F21E80" w:rsidRDefault="00414388" w:rsidP="00D738D3">
            <w:pPr>
              <w:rPr>
                <w:rFonts w:eastAsia="Times New Roman" w:cs="Times New Roman"/>
                <w:sz w:val="20"/>
                <w:szCs w:val="20"/>
                <w:lang w:eastAsia="hr-HR"/>
              </w:rPr>
            </w:pPr>
          </w:p>
        </w:tc>
      </w:tr>
      <w:tr w:rsidR="00414388" w:rsidRPr="00F21E80" w14:paraId="4EC662C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36CD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7E92E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D5EB2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prašine tvrdog drva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AB051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F3FF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 (</w:t>
            </w:r>
            <w:r w:rsidRPr="00F21E80">
              <w:rPr>
                <w:rFonts w:ascii="inherit" w:eastAsia="Times New Roman" w:hAnsi="inherit" w:cs="Times New Roman"/>
                <w:color w:val="231F20"/>
                <w:sz w:val="14"/>
                <w:szCs w:val="14"/>
                <w:bdr w:val="none" w:sz="0" w:space="0" w:color="auto" w:frame="1"/>
                <w:vertAlign w:val="superscript"/>
                <w:lang w:eastAsia="hr-HR"/>
              </w:rPr>
              <w:t>1</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759CD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E506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2F3BB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137D9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3 mg/m</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do</w:t>
            </w:r>
            <w:r w:rsidRPr="00F21E80">
              <w:rPr>
                <w:rFonts w:ascii="inherit" w:eastAsia="Times New Roman" w:hAnsi="inherit" w:cs="Times New Roman"/>
                <w:color w:val="231F20"/>
                <w:sz w:val="18"/>
                <w:szCs w:val="18"/>
                <w:bdr w:val="none" w:sz="0" w:space="0" w:color="auto" w:frame="1"/>
                <w:lang w:eastAsia="hr-HR"/>
              </w:rPr>
              <w:br/>
              <w:t>17. 1. 2023.</w:t>
            </w:r>
          </w:p>
        </w:tc>
      </w:tr>
      <w:tr w:rsidR="00414388" w:rsidRPr="00F21E80" w14:paraId="340EFE0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C81A0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10101-41-4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9A443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600-148-1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3715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gipsa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2A2D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3DBA1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9EAB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F265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7E644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D9794A" w14:textId="77777777" w:rsidR="00414388" w:rsidRPr="00F21E80" w:rsidRDefault="00414388" w:rsidP="00D738D3">
            <w:pPr>
              <w:rPr>
                <w:rFonts w:eastAsia="Times New Roman" w:cs="Times New Roman"/>
                <w:sz w:val="20"/>
                <w:szCs w:val="20"/>
                <w:lang w:eastAsia="hr-HR"/>
              </w:rPr>
            </w:pPr>
          </w:p>
        </w:tc>
      </w:tr>
      <w:tr w:rsidR="00414388" w:rsidRPr="00F21E80" w14:paraId="471F688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33120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7782-42-5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48649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231-955-3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72BC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grafita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682D7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A6025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B43C5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7B97B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77431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55580B" w14:textId="77777777" w:rsidR="00414388" w:rsidRPr="00F21E80" w:rsidRDefault="00414388" w:rsidP="00D738D3">
            <w:pPr>
              <w:rPr>
                <w:rFonts w:eastAsia="Times New Roman" w:cs="Times New Roman"/>
                <w:sz w:val="20"/>
                <w:szCs w:val="20"/>
                <w:lang w:eastAsia="hr-HR"/>
              </w:rPr>
            </w:pPr>
          </w:p>
        </w:tc>
      </w:tr>
      <w:tr w:rsidR="00414388" w:rsidRPr="00F21E80" w14:paraId="13D6E94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FAB8C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90403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FBD96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gume (procesna)</w:t>
            </w:r>
            <w:r w:rsidRPr="00F21E80">
              <w:rPr>
                <w:rFonts w:ascii="inherit" w:eastAsia="Times New Roman" w:hAnsi="inherit" w:cs="Times New Roman"/>
                <w:color w:val="231F20"/>
                <w:sz w:val="18"/>
                <w:szCs w:val="18"/>
                <w:bdr w:val="none" w:sz="0" w:space="0" w:color="auto" w:frame="1"/>
                <w:lang w:eastAsia="hr-HR"/>
              </w:rPr>
              <w:br/>
              <w:t>-dim gume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D09F2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75BD4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r w:rsidRPr="00F21E80">
              <w:rPr>
                <w:rFonts w:ascii="inherit" w:eastAsia="Times New Roman" w:hAnsi="inherit" w:cs="Times New Roman"/>
                <w:color w:val="231F20"/>
                <w:sz w:val="18"/>
                <w:szCs w:val="18"/>
                <w:bdr w:val="none" w:sz="0" w:space="0" w:color="auto" w:frame="1"/>
                <w:lang w:eastAsia="hr-HR"/>
              </w:rPr>
              <w:br/>
              <w:t>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B5C8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48A98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9CE37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ECE8E" w14:textId="77777777" w:rsidR="00414388" w:rsidRPr="00F21E80" w:rsidRDefault="00414388" w:rsidP="00D738D3">
            <w:pPr>
              <w:rPr>
                <w:rFonts w:eastAsia="Times New Roman" w:cs="Times New Roman"/>
                <w:sz w:val="20"/>
                <w:szCs w:val="20"/>
                <w:lang w:eastAsia="hr-HR"/>
              </w:rPr>
            </w:pPr>
          </w:p>
        </w:tc>
      </w:tr>
      <w:tr w:rsidR="00414388" w:rsidRPr="00F21E80" w14:paraId="6DDB97B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BF9A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9F1D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2D026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lijevanog željeza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C2290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AC8B7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6F4E9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26C22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F3676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393D8" w14:textId="77777777" w:rsidR="00414388" w:rsidRPr="00F21E80" w:rsidRDefault="00414388" w:rsidP="00D738D3">
            <w:pPr>
              <w:rPr>
                <w:rFonts w:eastAsia="Times New Roman" w:cs="Times New Roman"/>
                <w:sz w:val="20"/>
                <w:szCs w:val="20"/>
                <w:lang w:eastAsia="hr-HR"/>
              </w:rPr>
            </w:pPr>
          </w:p>
        </w:tc>
      </w:tr>
      <w:tr w:rsidR="00414388" w:rsidRPr="00F21E80" w14:paraId="2234162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5918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0B2E0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F14B8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pepela od goriva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EB98D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525F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31CEE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DA694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06877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87A790" w14:textId="77777777" w:rsidR="00414388" w:rsidRPr="00F21E80" w:rsidRDefault="00414388" w:rsidP="00D738D3">
            <w:pPr>
              <w:rPr>
                <w:rFonts w:eastAsia="Times New Roman" w:cs="Times New Roman"/>
                <w:sz w:val="20"/>
                <w:szCs w:val="20"/>
                <w:lang w:eastAsia="hr-HR"/>
              </w:rPr>
            </w:pPr>
          </w:p>
        </w:tc>
      </w:tr>
      <w:tr w:rsidR="00414388" w:rsidRPr="00F21E80" w14:paraId="56200A4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2DB0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9042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1A5A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pamuka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E101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7C941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49ACE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7B6B5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D1DCC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E6AB2" w14:textId="77777777" w:rsidR="00414388" w:rsidRPr="00F21E80" w:rsidRDefault="00414388" w:rsidP="00D738D3">
            <w:pPr>
              <w:rPr>
                <w:rFonts w:eastAsia="Times New Roman" w:cs="Times New Roman"/>
                <w:sz w:val="20"/>
                <w:szCs w:val="20"/>
                <w:lang w:eastAsia="hr-HR"/>
              </w:rPr>
            </w:pPr>
          </w:p>
        </w:tc>
      </w:tr>
      <w:tr w:rsidR="00414388" w:rsidRPr="00F21E80" w14:paraId="0B8DE32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380B6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65997-15-1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1B648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266-043-4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ECB2F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prašina </w:t>
            </w:r>
            <w:proofErr w:type="spellStart"/>
            <w:r w:rsidRPr="00F21E80">
              <w:rPr>
                <w:rFonts w:ascii="inherit" w:eastAsia="Times New Roman" w:hAnsi="inherit" w:cs="Times New Roman"/>
                <w:color w:val="231F20"/>
                <w:sz w:val="18"/>
                <w:szCs w:val="18"/>
                <w:bdr w:val="none" w:sz="0" w:space="0" w:color="auto" w:frame="1"/>
                <w:lang w:eastAsia="hr-HR"/>
              </w:rPr>
              <w:t>portland</w:t>
            </w:r>
            <w:proofErr w:type="spellEnd"/>
            <w:r w:rsidRPr="00F21E80">
              <w:rPr>
                <w:rFonts w:ascii="inherit" w:eastAsia="Times New Roman" w:hAnsi="inherit" w:cs="Times New Roman"/>
                <w:color w:val="231F20"/>
                <w:sz w:val="18"/>
                <w:szCs w:val="18"/>
                <w:bdr w:val="none" w:sz="0" w:space="0" w:color="auto" w:frame="1"/>
                <w:lang w:eastAsia="hr-HR"/>
              </w:rPr>
              <w:t xml:space="preserve"> cementa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B57D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86D6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D3B08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28E53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EE609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FBA8F8" w14:textId="77777777" w:rsidR="00414388" w:rsidRPr="00F21E80" w:rsidRDefault="00414388" w:rsidP="00D738D3">
            <w:pPr>
              <w:rPr>
                <w:rFonts w:eastAsia="Times New Roman" w:cs="Times New Roman"/>
                <w:sz w:val="20"/>
                <w:szCs w:val="20"/>
                <w:lang w:eastAsia="hr-HR"/>
              </w:rPr>
            </w:pPr>
          </w:p>
        </w:tc>
      </w:tr>
      <w:tr w:rsidR="00414388" w:rsidRPr="00F21E80" w14:paraId="278169C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50E7D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1302-74-5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DB71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ADD4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prašina </w:t>
            </w:r>
            <w:proofErr w:type="spellStart"/>
            <w:r w:rsidRPr="00F21E80">
              <w:rPr>
                <w:rFonts w:ascii="inherit" w:eastAsia="Times New Roman" w:hAnsi="inherit" w:cs="Times New Roman"/>
                <w:color w:val="231F20"/>
                <w:sz w:val="18"/>
                <w:szCs w:val="18"/>
                <w:bdr w:val="none" w:sz="0" w:space="0" w:color="auto" w:frame="1"/>
                <w:lang w:eastAsia="hr-HR"/>
              </w:rPr>
              <w:t>smirka</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korund</w:t>
            </w:r>
            <w:proofErr w:type="spellEnd"/>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56A85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8494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489BD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8F95F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7A1A1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480F58" w14:textId="77777777" w:rsidR="00414388" w:rsidRPr="00F21E80" w:rsidRDefault="00414388" w:rsidP="00D738D3">
            <w:pPr>
              <w:rPr>
                <w:rFonts w:eastAsia="Times New Roman" w:cs="Times New Roman"/>
                <w:sz w:val="20"/>
                <w:szCs w:val="20"/>
                <w:lang w:eastAsia="hr-HR"/>
              </w:rPr>
            </w:pPr>
          </w:p>
        </w:tc>
      </w:tr>
      <w:tr w:rsidR="00414388" w:rsidRPr="00F21E80" w14:paraId="292DA92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C3C3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384E2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BD02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škroba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CCCF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2022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4C13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05B8E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93E9F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834CFF" w14:textId="77777777" w:rsidR="00414388" w:rsidRPr="00F21E80" w:rsidRDefault="00414388" w:rsidP="00D738D3">
            <w:pPr>
              <w:rPr>
                <w:rFonts w:eastAsia="Times New Roman" w:cs="Times New Roman"/>
                <w:sz w:val="20"/>
                <w:szCs w:val="20"/>
                <w:lang w:eastAsia="hr-HR"/>
              </w:rPr>
            </w:pPr>
          </w:p>
        </w:tc>
      </w:tr>
      <w:tr w:rsidR="00414388" w:rsidRPr="00F21E80" w14:paraId="7CB38A9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01BA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2D77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41211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vune (procesna)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9E301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6BA1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3CF95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3740C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BDAE0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CAD754" w14:textId="77777777" w:rsidR="00414388" w:rsidRPr="00F21E80" w:rsidRDefault="00414388" w:rsidP="00D738D3">
            <w:pPr>
              <w:rPr>
                <w:rFonts w:eastAsia="Times New Roman" w:cs="Times New Roman"/>
                <w:sz w:val="20"/>
                <w:szCs w:val="20"/>
                <w:lang w:eastAsia="hr-HR"/>
              </w:rPr>
            </w:pPr>
          </w:p>
        </w:tc>
      </w:tr>
      <w:tr w:rsidR="00414388" w:rsidRPr="00F21E80" w14:paraId="32955A1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9350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403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3EA5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žita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92474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C62F3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0D129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8EEFA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8C36A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A6B5C" w14:textId="77777777" w:rsidR="00414388" w:rsidRPr="00F21E80" w:rsidRDefault="00414388" w:rsidP="00D738D3">
            <w:pPr>
              <w:rPr>
                <w:rFonts w:eastAsia="Times New Roman" w:cs="Times New Roman"/>
                <w:sz w:val="20"/>
                <w:szCs w:val="20"/>
                <w:lang w:eastAsia="hr-HR"/>
              </w:rPr>
            </w:pPr>
          </w:p>
        </w:tc>
      </w:tr>
      <w:tr w:rsidR="00414388" w:rsidRPr="00F21E80" w14:paraId="2173B01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AE5B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26499-65-0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2951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607-950-0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E323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prašina žbuke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9AE9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CAB2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9FDDF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47B3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C6F4D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ACE255" w14:textId="77777777" w:rsidR="00414388" w:rsidRPr="00F21E80" w:rsidRDefault="00414388" w:rsidP="00D738D3">
            <w:pPr>
              <w:rPr>
                <w:rFonts w:eastAsia="Times New Roman" w:cs="Times New Roman"/>
                <w:sz w:val="20"/>
                <w:szCs w:val="20"/>
                <w:lang w:eastAsia="hr-HR"/>
              </w:rPr>
            </w:pPr>
          </w:p>
        </w:tc>
      </w:tr>
      <w:tr w:rsidR="00414388" w:rsidRPr="00F21E80" w14:paraId="00E804F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3855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57-55-6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6D63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200-338-0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4EDA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propan-1,2-diol –</w:t>
            </w:r>
            <w:r w:rsidRPr="00F21E80">
              <w:rPr>
                <w:rFonts w:ascii="inherit" w:eastAsia="Times New Roman" w:hAnsi="inherit" w:cs="Times New Roman"/>
                <w:color w:val="231F20"/>
                <w:sz w:val="18"/>
                <w:szCs w:val="18"/>
                <w:bdr w:val="none" w:sz="0" w:space="0" w:color="auto" w:frame="1"/>
                <w:lang w:eastAsia="hr-HR"/>
              </w:rPr>
              <w:br/>
              <w:t>ukupno pare i čestice –</w:t>
            </w:r>
            <w:r w:rsidRPr="00F21E80">
              <w:rPr>
                <w:rFonts w:ascii="inherit" w:eastAsia="Times New Roman" w:hAnsi="inherit" w:cs="Times New Roman"/>
                <w:color w:val="231F20"/>
                <w:sz w:val="18"/>
                <w:szCs w:val="18"/>
                <w:bdr w:val="none" w:sz="0" w:space="0" w:color="auto" w:frame="1"/>
                <w:lang w:eastAsia="hr-HR"/>
              </w:rPr>
              <w:br/>
              <w:t>samo čestice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DDC1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150 –</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6218F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474</w:t>
            </w:r>
            <w:r w:rsidRPr="00F21E80">
              <w:rPr>
                <w:rFonts w:ascii="inherit" w:eastAsia="Times New Roman" w:hAnsi="inherit" w:cs="Times New Roman"/>
                <w:color w:val="231F20"/>
                <w:sz w:val="18"/>
                <w:szCs w:val="18"/>
                <w:bdr w:val="none" w:sz="0" w:space="0" w:color="auto" w:frame="1"/>
                <w:lang w:eastAsia="hr-HR"/>
              </w:rPr>
              <w:b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65359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C6BF7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AC4CF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1168A3" w14:textId="77777777" w:rsidR="00414388" w:rsidRPr="00F21E80" w:rsidRDefault="00414388" w:rsidP="00D738D3">
            <w:pPr>
              <w:rPr>
                <w:rFonts w:eastAsia="Times New Roman" w:cs="Times New Roman"/>
                <w:sz w:val="20"/>
                <w:szCs w:val="20"/>
                <w:lang w:eastAsia="hr-HR"/>
              </w:rPr>
            </w:pPr>
          </w:p>
        </w:tc>
      </w:tr>
      <w:tr w:rsidR="00414388" w:rsidRPr="00F21E80" w14:paraId="73BD454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24F3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71-23-8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5DDA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200-746-9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C436F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propan-1-ol;</w:t>
            </w:r>
            <w:r w:rsidRPr="00F21E80">
              <w:rPr>
                <w:rFonts w:ascii="inherit" w:eastAsia="Times New Roman" w:hAnsi="inherit" w:cs="Times New Roman"/>
                <w:color w:val="231F20"/>
                <w:sz w:val="18"/>
                <w:szCs w:val="18"/>
                <w:bdr w:val="none" w:sz="0" w:space="0" w:color="auto" w:frame="1"/>
                <w:lang w:eastAsia="hr-HR"/>
              </w:rPr>
              <w:br/>
              <w:t>n-</w:t>
            </w:r>
            <w:proofErr w:type="spellStart"/>
            <w:r w:rsidRPr="00F21E80">
              <w:rPr>
                <w:rFonts w:ascii="inherit" w:eastAsia="Times New Roman" w:hAnsi="inherit" w:cs="Times New Roman"/>
                <w:color w:val="231F20"/>
                <w:sz w:val="18"/>
                <w:szCs w:val="18"/>
                <w:bdr w:val="none" w:sz="0" w:space="0" w:color="auto" w:frame="1"/>
                <w:lang w:eastAsia="hr-HR"/>
              </w:rPr>
              <w:t>propanol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7D74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EC2DF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AB5AB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C48C2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1944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32989" w14:textId="77777777" w:rsidR="00414388" w:rsidRPr="00F21E80" w:rsidRDefault="00414388" w:rsidP="00D738D3">
            <w:pPr>
              <w:rPr>
                <w:rFonts w:eastAsia="Times New Roman" w:cs="Times New Roman"/>
                <w:sz w:val="20"/>
                <w:szCs w:val="20"/>
                <w:lang w:eastAsia="hr-HR"/>
              </w:rPr>
            </w:pPr>
          </w:p>
        </w:tc>
      </w:tr>
      <w:tr w:rsidR="00414388" w:rsidRPr="00F21E80" w14:paraId="2478930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16E2A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67-63-0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02B75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200-661-7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FD8F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propan-2-ol;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izopropilni</w:t>
            </w:r>
            <w:proofErr w:type="spellEnd"/>
            <w:r w:rsidRPr="00F21E80">
              <w:rPr>
                <w:rFonts w:ascii="inherit" w:eastAsia="Times New Roman" w:hAnsi="inherit" w:cs="Times New Roman"/>
                <w:color w:val="231F20"/>
                <w:sz w:val="18"/>
                <w:szCs w:val="18"/>
                <w:bdr w:val="none" w:sz="0" w:space="0" w:color="auto" w:frame="1"/>
                <w:lang w:eastAsia="hr-HR"/>
              </w:rPr>
              <w:t xml:space="preserve"> alkohol;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izopropanol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74939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DEED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0FE7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BF93F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9D52E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2941A" w14:textId="77777777" w:rsidR="00414388" w:rsidRPr="00F21E80" w:rsidRDefault="00414388" w:rsidP="00D738D3">
            <w:pPr>
              <w:rPr>
                <w:rFonts w:eastAsia="Times New Roman" w:cs="Times New Roman"/>
                <w:sz w:val="20"/>
                <w:szCs w:val="20"/>
                <w:lang w:eastAsia="hr-HR"/>
              </w:rPr>
            </w:pPr>
          </w:p>
        </w:tc>
      </w:tr>
      <w:tr w:rsidR="00414388" w:rsidRPr="00F21E80" w14:paraId="5DB625B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CFE0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109-60-4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9A633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203-686-1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DD9E9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propil</w:t>
            </w:r>
            <w:proofErr w:type="spellEnd"/>
            <w:r w:rsidRPr="00F21E80">
              <w:rPr>
                <w:rFonts w:ascii="inherit" w:eastAsia="Times New Roman" w:hAnsi="inherit" w:cs="Times New Roman"/>
                <w:color w:val="231F20"/>
                <w:sz w:val="18"/>
                <w:szCs w:val="18"/>
                <w:bdr w:val="none" w:sz="0" w:space="0" w:color="auto" w:frame="1"/>
                <w:lang w:eastAsia="hr-HR"/>
              </w:rPr>
              <w:t>-acetat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A87C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D7FD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35CAC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2533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306F0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2042F9" w14:textId="77777777" w:rsidR="00414388" w:rsidRPr="00F21E80" w:rsidRDefault="00414388" w:rsidP="00D738D3">
            <w:pPr>
              <w:rPr>
                <w:rFonts w:eastAsia="Times New Roman" w:cs="Times New Roman"/>
                <w:sz w:val="20"/>
                <w:szCs w:val="20"/>
                <w:lang w:eastAsia="hr-HR"/>
              </w:rPr>
            </w:pPr>
          </w:p>
        </w:tc>
      </w:tr>
      <w:tr w:rsidR="00414388" w:rsidRPr="00F21E80" w14:paraId="7ABBED1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D1E6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75-56-9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91047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6544F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propilen oksid;</w:t>
            </w:r>
            <w:r w:rsidRPr="00F21E80">
              <w:rPr>
                <w:rFonts w:ascii="inherit" w:eastAsia="Times New Roman" w:hAnsi="inherit" w:cs="Times New Roman"/>
                <w:color w:val="231F20"/>
                <w:sz w:val="18"/>
                <w:szCs w:val="18"/>
                <w:bdr w:val="none" w:sz="0" w:space="0" w:color="auto" w:frame="1"/>
                <w:lang w:eastAsia="hr-HR"/>
              </w:rPr>
              <w:br/>
              <w:t>1,2-epoksipropan;</w:t>
            </w:r>
            <w:r w:rsidRPr="00F21E80">
              <w:rPr>
                <w:rFonts w:ascii="inherit" w:eastAsia="Times New Roman" w:hAnsi="inherit" w:cs="Times New Roman"/>
                <w:color w:val="231F20"/>
                <w:sz w:val="18"/>
                <w:szCs w:val="18"/>
                <w:bdr w:val="none" w:sz="0" w:space="0" w:color="auto" w:frame="1"/>
                <w:lang w:eastAsia="hr-HR"/>
              </w:rPr>
              <w:br/>
              <w:t>metil-</w:t>
            </w:r>
            <w:proofErr w:type="spellStart"/>
            <w:r w:rsidRPr="00F21E80">
              <w:rPr>
                <w:rFonts w:ascii="inherit" w:eastAsia="Times New Roman" w:hAnsi="inherit" w:cs="Times New Roman"/>
                <w:color w:val="231F20"/>
                <w:sz w:val="18"/>
                <w:szCs w:val="18"/>
                <w:bdr w:val="none" w:sz="0" w:space="0" w:color="auto" w:frame="1"/>
                <w:lang w:eastAsia="hr-HR"/>
              </w:rPr>
              <w:t>oksiran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1280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E256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20969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3E712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88C6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2F5AD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458348C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4BF5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79-09-4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E2B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201-176-3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C4C9D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propionska</w:t>
            </w:r>
            <w:proofErr w:type="spellEnd"/>
            <w:r w:rsidRPr="00F21E80">
              <w:rPr>
                <w:rFonts w:ascii="inherit" w:eastAsia="Times New Roman" w:hAnsi="inherit" w:cs="Times New Roman"/>
                <w:color w:val="231F20"/>
                <w:sz w:val="18"/>
                <w:szCs w:val="18"/>
                <w:bdr w:val="none" w:sz="0" w:space="0" w:color="auto" w:frame="1"/>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81186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1D73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FA7B3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55371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FF00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17577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99226B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C93E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107-19-7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13330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203-471-2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9A58A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prop-2-in-1-ol;</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propargil</w:t>
            </w:r>
            <w:proofErr w:type="spellEnd"/>
            <w:r w:rsidRPr="00F21E80">
              <w:rPr>
                <w:rFonts w:ascii="inherit" w:eastAsia="Times New Roman" w:hAnsi="inherit" w:cs="Times New Roman"/>
                <w:color w:val="231F20"/>
                <w:sz w:val="18"/>
                <w:szCs w:val="18"/>
                <w:bdr w:val="none" w:sz="0" w:space="0" w:color="auto" w:frame="1"/>
                <w:lang w:eastAsia="hr-HR"/>
              </w:rPr>
              <w:t>-alkohol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48043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D5998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6EAB3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AAAC5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2D6F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1D3BF5" w14:textId="77777777" w:rsidR="00414388" w:rsidRPr="00F21E80" w:rsidRDefault="00414388" w:rsidP="00D738D3">
            <w:pPr>
              <w:rPr>
                <w:rFonts w:eastAsia="Times New Roman" w:cs="Times New Roman"/>
                <w:sz w:val="20"/>
                <w:szCs w:val="20"/>
                <w:lang w:eastAsia="hr-HR"/>
              </w:rPr>
            </w:pPr>
          </w:p>
        </w:tc>
      </w:tr>
      <w:tr w:rsidR="00414388" w:rsidRPr="00F21E80" w14:paraId="2EE14A0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E4B02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114-26-1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752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204-043-8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3367D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propoksur</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2-izopropiloksifenol-N-metil-karbamat;</w:t>
            </w:r>
            <w:r w:rsidRPr="00F21E80">
              <w:rPr>
                <w:rFonts w:ascii="inherit" w:eastAsia="Times New Roman" w:hAnsi="inherit" w:cs="Times New Roman"/>
                <w:color w:val="231F20"/>
                <w:sz w:val="18"/>
                <w:szCs w:val="18"/>
                <w:bdr w:val="none" w:sz="0" w:space="0" w:color="auto" w:frame="1"/>
                <w:lang w:eastAsia="hr-HR"/>
              </w:rPr>
              <w:br/>
              <w:t>2-izopropoksifenil-metil-karbamat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356F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BC32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A9A5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EE5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483D3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604FC6" w14:textId="77777777" w:rsidR="00414388" w:rsidRPr="00F21E80" w:rsidRDefault="00414388" w:rsidP="00D738D3">
            <w:pPr>
              <w:rPr>
                <w:rFonts w:eastAsia="Times New Roman" w:cs="Times New Roman"/>
                <w:sz w:val="20"/>
                <w:szCs w:val="20"/>
                <w:lang w:eastAsia="hr-HR"/>
              </w:rPr>
            </w:pPr>
          </w:p>
        </w:tc>
      </w:tr>
      <w:tr w:rsidR="00414388" w:rsidRPr="00F21E80" w14:paraId="20008A0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0D1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525-66-6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D1B3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208-378-0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DC4E1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propranolol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AC696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544BD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EF470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83FC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8925D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7CBA36" w14:textId="77777777" w:rsidR="00414388" w:rsidRPr="00F21E80" w:rsidRDefault="00414388" w:rsidP="00D738D3">
            <w:pPr>
              <w:rPr>
                <w:rFonts w:eastAsia="Times New Roman" w:cs="Times New Roman"/>
                <w:sz w:val="20"/>
                <w:szCs w:val="20"/>
                <w:lang w:eastAsia="hr-HR"/>
              </w:rPr>
            </w:pPr>
          </w:p>
        </w:tc>
      </w:tr>
      <w:tr w:rsidR="00414388" w:rsidRPr="00F21E80" w14:paraId="23BFDD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BCE5C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108-46-3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C88B1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203-585-2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8DC6B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rezorcinol</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1,3-benzendiol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DBCB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C941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99FC4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6F823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E4273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C146A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1CAE15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9C262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7440-16-6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7194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4941F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rodij</w:t>
            </w:r>
            <w:proofErr w:type="spellEnd"/>
            <w:r w:rsidRPr="00F21E80">
              <w:rPr>
                <w:rFonts w:ascii="inherit" w:eastAsia="Times New Roman" w:hAnsi="inherit" w:cs="Times New Roman"/>
                <w:color w:val="231F20"/>
                <w:sz w:val="18"/>
                <w:szCs w:val="18"/>
                <w:bdr w:val="none" w:sz="0" w:space="0" w:color="auto" w:frame="1"/>
                <w:lang w:eastAsia="hr-HR"/>
              </w:rPr>
              <w:t xml:space="preserve"> (kao Rh) –</w:t>
            </w:r>
            <w:r w:rsidRPr="00F21E80">
              <w:rPr>
                <w:rFonts w:ascii="inherit" w:eastAsia="Times New Roman" w:hAnsi="inherit" w:cs="Times New Roman"/>
                <w:color w:val="231F20"/>
                <w:sz w:val="18"/>
                <w:szCs w:val="18"/>
                <w:bdr w:val="none" w:sz="0" w:space="0" w:color="auto" w:frame="1"/>
                <w:lang w:eastAsia="hr-HR"/>
              </w:rPr>
              <w:br/>
              <w:t>dim i prašina metala –</w:t>
            </w:r>
            <w:r w:rsidRPr="00F21E80">
              <w:rPr>
                <w:rFonts w:ascii="inherit" w:eastAsia="Times New Roman" w:hAnsi="inherit" w:cs="Times New Roman"/>
                <w:color w:val="231F20"/>
                <w:sz w:val="18"/>
                <w:szCs w:val="18"/>
                <w:bdr w:val="none" w:sz="0" w:space="0" w:color="auto" w:frame="1"/>
                <w:lang w:eastAsia="hr-HR"/>
              </w:rPr>
              <w:br/>
              <w:t>topivi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745DA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3976A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0,1</w:t>
            </w:r>
            <w:r w:rsidRPr="00F21E80">
              <w:rPr>
                <w:rFonts w:ascii="inherit" w:eastAsia="Times New Roman" w:hAnsi="inherit" w:cs="Times New Roman"/>
                <w:color w:val="231F20"/>
                <w:sz w:val="18"/>
                <w:szCs w:val="18"/>
                <w:bdr w:val="none" w:sz="0" w:space="0" w:color="auto" w:frame="1"/>
                <w:lang w:eastAsia="hr-HR"/>
              </w:rPr>
              <w:br/>
              <w:t>0,001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88E9B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7AC22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0,3</w:t>
            </w:r>
            <w:r w:rsidRPr="00F21E80">
              <w:rPr>
                <w:rFonts w:ascii="inherit" w:eastAsia="Times New Roman" w:hAnsi="inherit" w:cs="Times New Roman"/>
                <w:color w:val="231F20"/>
                <w:sz w:val="18"/>
                <w:szCs w:val="18"/>
                <w:bdr w:val="none" w:sz="0" w:space="0" w:color="auto" w:frame="1"/>
                <w:lang w:eastAsia="hr-HR"/>
              </w:rPr>
              <w:br/>
              <w:t>0,003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8787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23C95" w14:textId="77777777" w:rsidR="00414388" w:rsidRPr="00F21E80" w:rsidRDefault="00414388" w:rsidP="00D738D3">
            <w:pPr>
              <w:rPr>
                <w:rFonts w:eastAsia="Times New Roman" w:cs="Times New Roman"/>
                <w:sz w:val="20"/>
                <w:szCs w:val="20"/>
                <w:lang w:eastAsia="hr-HR"/>
              </w:rPr>
            </w:pPr>
          </w:p>
        </w:tc>
      </w:tr>
      <w:tr w:rsidR="00414388" w:rsidRPr="00F21E80" w14:paraId="5BB709F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32C6C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8050-09-7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01E0B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232-475-7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16586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rosin</w:t>
            </w:r>
            <w:proofErr w:type="spellEnd"/>
            <w:r w:rsidRPr="00F21E80">
              <w:rPr>
                <w:rFonts w:ascii="inherit" w:eastAsia="Times New Roman" w:hAnsi="inherit" w:cs="Times New Roman"/>
                <w:color w:val="231F20"/>
                <w:sz w:val="18"/>
                <w:szCs w:val="18"/>
                <w:bdr w:val="none" w:sz="0" w:space="0" w:color="auto" w:frame="1"/>
                <w:lang w:eastAsia="hr-HR"/>
              </w:rPr>
              <w:t xml:space="preserve"> (dim);</w:t>
            </w:r>
            <w:r w:rsidRPr="00F21E80">
              <w:rPr>
                <w:rFonts w:ascii="inherit" w:eastAsia="Times New Roman" w:hAnsi="inherit" w:cs="Times New Roman"/>
                <w:color w:val="231F20"/>
                <w:sz w:val="18"/>
                <w:szCs w:val="18"/>
                <w:bdr w:val="none" w:sz="0" w:space="0" w:color="auto" w:frame="1"/>
                <w:lang w:eastAsia="hr-HR"/>
              </w:rPr>
              <w:br/>
              <w:t>kolofonij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49EFF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877EF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EB85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225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4584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7C257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alergen koža</w:t>
            </w:r>
          </w:p>
        </w:tc>
      </w:tr>
      <w:tr w:rsidR="00414388" w:rsidRPr="00F21E80" w14:paraId="49D47DB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07507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83-79-4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A663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201-501-9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4A04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rotenon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(2R,6aS,12aS)-1,2,6,6a,12,12a-heksahidro-2-izopropenil-8,9-dimetoksikromeno[3,4-b]furo[2,3-h]kromen-6-on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AE398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E28F5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A0FFF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9D73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2434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CD78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0E3190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E7364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57-50-1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1B5F5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200-334-9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24B8E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saharoza D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D6A0AE"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DF0B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C8201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4B56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2F109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9C8690" w14:textId="77777777" w:rsidR="00414388" w:rsidRPr="00F21E80" w:rsidRDefault="00414388" w:rsidP="00D738D3">
            <w:pPr>
              <w:rPr>
                <w:rFonts w:eastAsia="Times New Roman" w:cs="Times New Roman"/>
                <w:sz w:val="20"/>
                <w:szCs w:val="20"/>
                <w:lang w:eastAsia="hr-HR"/>
              </w:rPr>
            </w:pPr>
          </w:p>
        </w:tc>
      </w:tr>
      <w:tr w:rsidR="00414388" w:rsidRPr="00F21E80" w14:paraId="4AA2A82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31B4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7782-49-2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7A131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231-957-4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3B17D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selen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0EA60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4BA8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73BDC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44701C"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8D9C8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B4715" w14:textId="77777777" w:rsidR="00414388" w:rsidRPr="00F21E80" w:rsidRDefault="00414388" w:rsidP="00D738D3">
            <w:pPr>
              <w:rPr>
                <w:rFonts w:eastAsia="Times New Roman" w:cs="Times New Roman"/>
                <w:sz w:val="20"/>
                <w:szCs w:val="20"/>
                <w:lang w:eastAsia="hr-HR"/>
              </w:rPr>
            </w:pPr>
          </w:p>
        </w:tc>
      </w:tr>
      <w:tr w:rsidR="00414388" w:rsidRPr="00F21E80" w14:paraId="5CFB013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19AA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AEAB2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9731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selenovi</w:t>
            </w:r>
            <w:proofErr w:type="spellEnd"/>
            <w:r w:rsidRPr="00F21E80">
              <w:rPr>
                <w:rFonts w:ascii="inherit" w:eastAsia="Times New Roman" w:hAnsi="inherit" w:cs="Times New Roman"/>
                <w:color w:val="231F20"/>
                <w:sz w:val="18"/>
                <w:szCs w:val="18"/>
                <w:bdr w:val="none" w:sz="0" w:space="0" w:color="auto" w:frame="1"/>
                <w:lang w:eastAsia="hr-HR"/>
              </w:rPr>
              <w:t xml:space="preserve"> spojevi osim kadmijeva </w:t>
            </w:r>
            <w:proofErr w:type="spellStart"/>
            <w:r w:rsidRPr="00F21E80">
              <w:rPr>
                <w:rFonts w:ascii="inherit" w:eastAsia="Times New Roman" w:hAnsi="inherit" w:cs="Times New Roman"/>
                <w:color w:val="231F20"/>
                <w:sz w:val="18"/>
                <w:szCs w:val="18"/>
                <w:bdr w:val="none" w:sz="0" w:space="0" w:color="auto" w:frame="1"/>
                <w:lang w:eastAsia="hr-HR"/>
              </w:rPr>
              <w:t>sulfoselenida</w:t>
            </w:r>
            <w:proofErr w:type="spellEnd"/>
            <w:r w:rsidRPr="00F21E80">
              <w:rPr>
                <w:rFonts w:ascii="inherit" w:eastAsia="Times New Roman" w:hAnsi="inherit" w:cs="Times New Roman"/>
                <w:color w:val="231F20"/>
                <w:sz w:val="18"/>
                <w:szCs w:val="18"/>
                <w:bdr w:val="none" w:sz="0" w:space="0" w:color="auto" w:frame="1"/>
                <w:lang w:eastAsia="hr-HR"/>
              </w:rPr>
              <w:t xml:space="preserve"> i vodikovog </w:t>
            </w:r>
            <w:proofErr w:type="spellStart"/>
            <w:r w:rsidRPr="00F21E80">
              <w:rPr>
                <w:rFonts w:ascii="inherit" w:eastAsia="Times New Roman" w:hAnsi="inherit" w:cs="Times New Roman"/>
                <w:color w:val="231F20"/>
                <w:sz w:val="18"/>
                <w:szCs w:val="18"/>
                <w:bdr w:val="none" w:sz="0" w:space="0" w:color="auto" w:frame="1"/>
                <w:lang w:eastAsia="hr-HR"/>
              </w:rPr>
              <w:t>selenida</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F093A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5DD2F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72873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A727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C63A7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E9F88" w14:textId="77777777" w:rsidR="00414388" w:rsidRPr="00F21E80" w:rsidRDefault="00414388" w:rsidP="00D738D3">
            <w:pPr>
              <w:rPr>
                <w:rFonts w:eastAsia="Times New Roman" w:cs="Times New Roman"/>
                <w:sz w:val="20"/>
                <w:szCs w:val="20"/>
                <w:lang w:eastAsia="hr-HR"/>
              </w:rPr>
            </w:pPr>
          </w:p>
        </w:tc>
      </w:tr>
      <w:tr w:rsidR="00414388" w:rsidRPr="00F21E80" w14:paraId="5D5947E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6B83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7803-62-5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9C3A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232-263-4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8EF2F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silan (SiH</w:t>
            </w:r>
            <w:r w:rsidRPr="00F21E80">
              <w:rPr>
                <w:rFonts w:ascii="inherit" w:eastAsia="Times New Roman" w:hAnsi="inherit" w:cs="Times New Roman"/>
                <w:color w:val="231F20"/>
                <w:sz w:val="14"/>
                <w:szCs w:val="14"/>
                <w:bdr w:val="none" w:sz="0" w:space="0" w:color="auto" w:frame="1"/>
                <w:vertAlign w:val="subscript"/>
                <w:lang w:eastAsia="hr-HR"/>
              </w:rPr>
              <w:t>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ADF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3C0D9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E212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EF7E7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D4B9F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ED474" w14:textId="77777777" w:rsidR="00414388" w:rsidRPr="00F21E80" w:rsidRDefault="00414388" w:rsidP="00D738D3">
            <w:pPr>
              <w:rPr>
                <w:rFonts w:eastAsia="Times New Roman" w:cs="Times New Roman"/>
                <w:sz w:val="20"/>
                <w:szCs w:val="20"/>
                <w:lang w:eastAsia="hr-HR"/>
              </w:rPr>
            </w:pPr>
          </w:p>
        </w:tc>
      </w:tr>
      <w:tr w:rsidR="00414388" w:rsidRPr="00F21E80" w14:paraId="0DCDC1B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291B2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7440-21-3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0368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D2C56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silicij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CE2FA"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CC7EB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7047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3CB3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F7990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592CE" w14:textId="77777777" w:rsidR="00414388" w:rsidRPr="00F21E80" w:rsidRDefault="00414388" w:rsidP="00D738D3">
            <w:pPr>
              <w:rPr>
                <w:rFonts w:eastAsia="Times New Roman" w:cs="Times New Roman"/>
                <w:sz w:val="20"/>
                <w:szCs w:val="20"/>
                <w:lang w:eastAsia="hr-HR"/>
              </w:rPr>
            </w:pPr>
          </w:p>
        </w:tc>
      </w:tr>
      <w:tr w:rsidR="00414388" w:rsidRPr="00F21E80" w14:paraId="08353F9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8CDA3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9BBF2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001E5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silicijev dioksid,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respirabilna</w:t>
            </w:r>
            <w:proofErr w:type="spellEnd"/>
            <w:r w:rsidRPr="00F21E80">
              <w:rPr>
                <w:rFonts w:ascii="inherit" w:eastAsia="Times New Roman" w:hAnsi="inherit" w:cs="Times New Roman"/>
                <w:color w:val="231F20"/>
                <w:sz w:val="18"/>
                <w:szCs w:val="18"/>
                <w:bdr w:val="none" w:sz="0" w:space="0" w:color="auto" w:frame="1"/>
                <w:lang w:eastAsia="hr-HR"/>
              </w:rPr>
              <w:t xml:space="preserve"> prašina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98E92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34D56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 R (</w:t>
            </w:r>
            <w:r w:rsidRPr="00F21E80">
              <w:rPr>
                <w:rFonts w:ascii="inherit" w:eastAsia="Times New Roman" w:hAnsi="inherit" w:cs="Times New Roman"/>
                <w:color w:val="231F20"/>
                <w:sz w:val="14"/>
                <w:szCs w:val="14"/>
                <w:bdr w:val="none" w:sz="0" w:space="0" w:color="auto" w:frame="1"/>
                <w:vertAlign w:val="superscript"/>
                <w:lang w:eastAsia="hr-HR"/>
              </w:rPr>
              <w:t>2</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EAD92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98C0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217FE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598D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EC107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5EC6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409-21-2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C30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206-991-8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4F816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silicijev karbid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24D238"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17AD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F29BC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E8C3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66D86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9A662" w14:textId="77777777" w:rsidR="00414388" w:rsidRPr="00F21E80" w:rsidRDefault="00414388" w:rsidP="00D738D3">
            <w:pPr>
              <w:rPr>
                <w:rFonts w:eastAsia="Times New Roman" w:cs="Times New Roman"/>
                <w:sz w:val="20"/>
                <w:szCs w:val="20"/>
                <w:lang w:eastAsia="hr-HR"/>
              </w:rPr>
            </w:pPr>
          </w:p>
        </w:tc>
      </w:tr>
      <w:tr w:rsidR="00414388" w:rsidRPr="00F21E80" w14:paraId="469367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3CE95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7440-22-4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D09D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231-131-3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4849F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srebro, metal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4A8F1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5FBFF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544E6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1BAC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778F4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C083F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34B0A1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EC2DC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A61CD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231-131-3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AD383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srebro (topljivi spojevi kao Ag)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3C86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C6A5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C871A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BD232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FA896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50B9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004225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E9A2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100-42-5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FB96F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202-851-5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A62C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stiren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0D6F1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6B02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5DC0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E071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5330CF"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84502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8CAD85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A7321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57-92-1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3949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200-355-3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D2884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streptomicin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C22CE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42A84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3FD69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803F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5C316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DF479B" w14:textId="77777777" w:rsidR="00414388" w:rsidRPr="00F21E80" w:rsidRDefault="00414388" w:rsidP="00D738D3">
            <w:pPr>
              <w:rPr>
                <w:rFonts w:eastAsia="Times New Roman" w:cs="Times New Roman"/>
                <w:sz w:val="20"/>
                <w:szCs w:val="20"/>
                <w:lang w:eastAsia="hr-HR"/>
              </w:rPr>
            </w:pPr>
          </w:p>
        </w:tc>
      </w:tr>
      <w:tr w:rsidR="00414388" w:rsidRPr="00F21E80" w14:paraId="64A2C4C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D9FDB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3689-24-5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E6F7D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222-995-2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00E2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sulfotep</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O,O,O,O-</w:t>
            </w:r>
            <w:proofErr w:type="spellStart"/>
            <w:r w:rsidRPr="00F21E80">
              <w:rPr>
                <w:rFonts w:ascii="inherit" w:eastAsia="Times New Roman" w:hAnsi="inherit" w:cs="Times New Roman"/>
                <w:color w:val="231F20"/>
                <w:sz w:val="18"/>
                <w:szCs w:val="18"/>
                <w:bdr w:val="none" w:sz="0" w:space="0" w:color="auto" w:frame="1"/>
                <w:lang w:eastAsia="hr-HR"/>
              </w:rPr>
              <w:t>tetraetil</w:t>
            </w:r>
            <w:proofErr w:type="spellEnd"/>
            <w:r w:rsidRPr="00F21E80">
              <w:rPr>
                <w:rFonts w:ascii="inherit" w:eastAsia="Times New Roman" w:hAnsi="inherit" w:cs="Times New Roman"/>
                <w:color w:val="231F20"/>
                <w:sz w:val="18"/>
                <w:szCs w:val="18"/>
                <w:bdr w:val="none" w:sz="0" w:space="0" w:color="auto" w:frame="1"/>
                <w:lang w:eastAsia="hr-HR"/>
              </w:rPr>
              <w:t>-</w:t>
            </w:r>
            <w:proofErr w:type="spellStart"/>
            <w:r w:rsidRPr="00F21E80">
              <w:rPr>
                <w:rFonts w:ascii="inherit" w:eastAsia="Times New Roman" w:hAnsi="inherit" w:cs="Times New Roman"/>
                <w:color w:val="231F20"/>
                <w:sz w:val="18"/>
                <w:szCs w:val="18"/>
                <w:bdr w:val="none" w:sz="0" w:space="0" w:color="auto" w:frame="1"/>
                <w:lang w:eastAsia="hr-HR"/>
              </w:rPr>
              <w:t>ditiopirofosfat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EC272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A7622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6D619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45953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7AB4D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77EBE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F4A1AE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64E74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2699-79-8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983D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220-281-5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3519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sulfuril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difluorid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2D746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6905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D4BE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05AA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58582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39F3C7" w14:textId="77777777" w:rsidR="00414388" w:rsidRPr="00F21E80" w:rsidRDefault="00414388" w:rsidP="00D738D3">
            <w:pPr>
              <w:rPr>
                <w:rFonts w:eastAsia="Times New Roman" w:cs="Times New Roman"/>
                <w:sz w:val="20"/>
                <w:szCs w:val="20"/>
                <w:lang w:eastAsia="hr-HR"/>
              </w:rPr>
            </w:pPr>
          </w:p>
        </w:tc>
      </w:tr>
      <w:tr w:rsidR="00414388" w:rsidRPr="00F21E80" w14:paraId="45CFCDF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F78C5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2551-62-4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0309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219-854-2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E4C6C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sumporov </w:t>
            </w:r>
            <w:proofErr w:type="spellStart"/>
            <w:r w:rsidRPr="00F21E80">
              <w:rPr>
                <w:rFonts w:ascii="inherit" w:eastAsia="Times New Roman" w:hAnsi="inherit" w:cs="Times New Roman"/>
                <w:color w:val="231F20"/>
                <w:sz w:val="18"/>
                <w:szCs w:val="18"/>
                <w:bdr w:val="none" w:sz="0" w:space="0" w:color="auto" w:frame="1"/>
                <w:lang w:eastAsia="hr-HR"/>
              </w:rPr>
              <w:t>heksafluorid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AB9E4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E41B0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6070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ECCFF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F28E4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48C39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8509A4" w14:textId="77777777" w:rsidR="00414388" w:rsidRPr="00F21E80" w:rsidRDefault="00414388" w:rsidP="00D738D3">
            <w:pPr>
              <w:rPr>
                <w:rFonts w:eastAsia="Times New Roman" w:cs="Times New Roman"/>
                <w:sz w:val="20"/>
                <w:szCs w:val="20"/>
                <w:lang w:eastAsia="hr-HR"/>
              </w:rPr>
            </w:pPr>
          </w:p>
        </w:tc>
      </w:tr>
      <w:tr w:rsidR="00414388" w:rsidRPr="00F21E80" w14:paraId="5BB11B9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E5506"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7664-93-9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B0B985"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231-639-5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CA0433"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sumporna kiselina</w:t>
            </w:r>
          </w:p>
          <w:p w14:paraId="450FED0C"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(magla) (</w:t>
            </w:r>
            <w:r w:rsidRPr="00F21E80">
              <w:rPr>
                <w:rFonts w:eastAsia="Times New Roman" w:cs="Times New Roman"/>
                <w:color w:val="231F20"/>
                <w:sz w:val="12"/>
                <w:szCs w:val="12"/>
                <w:bdr w:val="none" w:sz="0" w:space="0" w:color="auto" w:frame="1"/>
                <w:vertAlign w:val="superscript"/>
                <w:lang w:eastAsia="hr-HR"/>
              </w:rPr>
              <w:t>12</w:t>
            </w:r>
            <w:r w:rsidRPr="00F21E80">
              <w:rPr>
                <w:rFonts w:eastAsia="Times New Roman" w:cs="Times New Roman"/>
                <w:color w:val="231F20"/>
                <w:sz w:val="16"/>
                <w:szCs w:val="16"/>
                <w:bdr w:val="none" w:sz="0" w:space="0" w:color="auto" w:frame="1"/>
                <w:lang w:eastAsia="hr-HR"/>
              </w:rPr>
              <w:t>) (</w:t>
            </w:r>
            <w:r w:rsidRPr="00F21E80">
              <w:rPr>
                <w:rFonts w:eastAsia="Times New Roman" w:cs="Times New Roman"/>
                <w:color w:val="231F20"/>
                <w:sz w:val="12"/>
                <w:szCs w:val="12"/>
                <w:bdr w:val="none" w:sz="0" w:space="0" w:color="auto" w:frame="1"/>
                <w:vertAlign w:val="superscript"/>
                <w:lang w:eastAsia="hr-HR"/>
              </w:rPr>
              <w:t>13</w:t>
            </w:r>
            <w:r w:rsidRPr="00F21E80">
              <w:rPr>
                <w:rFonts w:eastAsia="Times New Roman" w:cs="Times New Roman"/>
                <w:color w:val="231F20"/>
                <w:sz w:val="16"/>
                <w:szCs w:val="16"/>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05BB01" w14:textId="77777777" w:rsidR="00414388" w:rsidRPr="00F21E80" w:rsidRDefault="00414388" w:rsidP="00D738D3">
            <w:pPr>
              <w:rPr>
                <w:rFonts w:eastAsia="Times New Roman" w:cs="Times New Roman"/>
                <w:color w:val="231F20"/>
                <w:sz w:val="16"/>
                <w:szCs w:val="16"/>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3E070"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26290A" w14:textId="77777777" w:rsidR="00414388" w:rsidRPr="00F21E80" w:rsidRDefault="00414388" w:rsidP="00D738D3">
            <w:pPr>
              <w:jc w:val="right"/>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1443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A3CFAD"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62C876" w14:textId="77777777" w:rsidR="00414388" w:rsidRPr="00F21E80" w:rsidRDefault="00414388" w:rsidP="00D738D3">
            <w:pPr>
              <w:rPr>
                <w:rFonts w:eastAsia="Times New Roman" w:cs="Times New Roman"/>
                <w:color w:val="231F20"/>
                <w:sz w:val="18"/>
                <w:szCs w:val="18"/>
                <w:lang w:eastAsia="hr-HR"/>
              </w:rPr>
            </w:pPr>
          </w:p>
        </w:tc>
      </w:tr>
      <w:tr w:rsidR="00414388" w:rsidRPr="00F21E80" w14:paraId="4974085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7BC5E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7446-09-5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63C6D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CF3DF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sumporov dioksid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88A76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8B44F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12E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BC8AF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2AFB4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F656FE"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26EE1E0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70E90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9014-01-1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A913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232-752-2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4AD63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suptilizin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0804E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B1939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0,00004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8217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A86D4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752C9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3C50A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udisanje</w:t>
            </w:r>
          </w:p>
        </w:tc>
      </w:tr>
      <w:tr w:rsidR="00414388" w:rsidRPr="00F21E80" w14:paraId="3BB3B3E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03082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5D761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877491"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talijevi</w:t>
            </w:r>
            <w:proofErr w:type="spellEnd"/>
            <w:r w:rsidRPr="00F21E80">
              <w:rPr>
                <w:rFonts w:ascii="inherit" w:eastAsia="Times New Roman" w:hAnsi="inherit" w:cs="Times New Roman"/>
                <w:color w:val="231F20"/>
                <w:sz w:val="18"/>
                <w:szCs w:val="18"/>
                <w:bdr w:val="none" w:sz="0" w:space="0" w:color="auto" w:frame="1"/>
                <w:lang w:eastAsia="hr-HR"/>
              </w:rPr>
              <w:t xml:space="preserve"> spojevi, topivi (kao 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8FCB5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7F12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6BB31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1991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A381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E650B9" w14:textId="77777777" w:rsidR="00414388" w:rsidRPr="00F21E80" w:rsidRDefault="00414388" w:rsidP="00D738D3">
            <w:pPr>
              <w:rPr>
                <w:rFonts w:eastAsia="Times New Roman" w:cs="Times New Roman"/>
                <w:sz w:val="20"/>
                <w:szCs w:val="20"/>
                <w:lang w:eastAsia="hr-HR"/>
              </w:rPr>
            </w:pPr>
          </w:p>
        </w:tc>
      </w:tr>
      <w:tr w:rsidR="00414388" w:rsidRPr="00F21E80" w14:paraId="42A9B47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0997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14807-96-6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67EB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238-877-9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7489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talk</w:t>
            </w:r>
            <w:r w:rsidRPr="00F21E80">
              <w:rPr>
                <w:rFonts w:ascii="inherit" w:eastAsia="Times New Roman" w:hAnsi="inherit" w:cs="Times New Roman"/>
                <w:color w:val="231F20"/>
                <w:sz w:val="18"/>
                <w:szCs w:val="18"/>
                <w:bdr w:val="none" w:sz="0" w:space="0" w:color="auto" w:frame="1"/>
                <w:lang w:eastAsia="hr-HR"/>
              </w:rPr>
              <w:br/>
              <w:t>(Mg</w:t>
            </w:r>
            <w:r w:rsidRPr="00F21E80">
              <w:rPr>
                <w:rFonts w:ascii="inherit" w:eastAsia="Times New Roman" w:hAnsi="inherit" w:cs="Times New Roman"/>
                <w:color w:val="231F20"/>
                <w:sz w:val="14"/>
                <w:szCs w:val="14"/>
                <w:bdr w:val="none" w:sz="0" w:space="0" w:color="auto" w:frame="1"/>
                <w:vertAlign w:val="subscript"/>
                <w:lang w:eastAsia="hr-HR"/>
              </w:rPr>
              <w:t>3</w:t>
            </w:r>
            <w:r w:rsidRPr="00F21E80">
              <w:rPr>
                <w:rFonts w:ascii="inherit" w:eastAsia="Times New Roman" w:hAnsi="inherit" w:cs="Times New Roman"/>
                <w:color w:val="231F20"/>
                <w:sz w:val="18"/>
                <w:szCs w:val="18"/>
                <w:bdr w:val="none" w:sz="0" w:space="0" w:color="auto" w:frame="1"/>
                <w:lang w:eastAsia="hr-HR"/>
              </w:rPr>
              <w:t>H</w:t>
            </w:r>
            <w:r w:rsidRPr="00F21E80">
              <w:rPr>
                <w:rFonts w:ascii="inherit" w:eastAsia="Times New Roman" w:hAnsi="inherit" w:cs="Times New Roman"/>
                <w:color w:val="231F20"/>
                <w:sz w:val="14"/>
                <w:szCs w:val="14"/>
                <w:bdr w:val="none" w:sz="0" w:space="0" w:color="auto" w:frame="1"/>
                <w:vertAlign w:val="subscript"/>
                <w:lang w:eastAsia="hr-HR"/>
              </w:rPr>
              <w:t>2</w:t>
            </w:r>
            <w:r w:rsidRPr="00F21E80">
              <w:rPr>
                <w:rFonts w:ascii="inherit" w:eastAsia="Times New Roman" w:hAnsi="inherit" w:cs="Times New Roman"/>
                <w:color w:val="231F20"/>
                <w:sz w:val="18"/>
                <w:szCs w:val="18"/>
                <w:bdr w:val="none" w:sz="0" w:space="0" w:color="auto" w:frame="1"/>
                <w:lang w:eastAsia="hr-HR"/>
              </w:rPr>
              <w:t>(SiO</w:t>
            </w:r>
            <w:r w:rsidRPr="00F21E80">
              <w:rPr>
                <w:rFonts w:ascii="inherit" w:eastAsia="Times New Roman" w:hAnsi="inherit" w:cs="Times New Roman"/>
                <w:color w:val="231F20"/>
                <w:sz w:val="14"/>
                <w:szCs w:val="14"/>
                <w:bdr w:val="none" w:sz="0" w:space="0" w:color="auto" w:frame="1"/>
                <w:vertAlign w:val="subscript"/>
                <w:lang w:eastAsia="hr-HR"/>
              </w:rPr>
              <w:t>3</w:t>
            </w: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4"/>
                <w:szCs w:val="14"/>
                <w:bdr w:val="none" w:sz="0" w:space="0" w:color="auto" w:frame="1"/>
                <w:vertAlign w:val="subscript"/>
                <w:lang w:eastAsia="hr-HR"/>
              </w:rPr>
              <w:t>4</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79494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FC58D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E937A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8CBC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7E372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5E2C6" w14:textId="77777777" w:rsidR="00414388" w:rsidRPr="00F21E80" w:rsidRDefault="00414388" w:rsidP="00D738D3">
            <w:pPr>
              <w:rPr>
                <w:rFonts w:eastAsia="Times New Roman" w:cs="Times New Roman"/>
                <w:sz w:val="20"/>
                <w:szCs w:val="20"/>
                <w:lang w:eastAsia="hr-HR"/>
              </w:rPr>
            </w:pPr>
          </w:p>
        </w:tc>
      </w:tr>
      <w:tr w:rsidR="00414388" w:rsidRPr="00F21E80" w14:paraId="2A31C75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7C76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7440-25-7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DC995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231-135-5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F4BA6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tantal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A0335F"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DFAC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BDD1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8E825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B378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FDC315" w14:textId="77777777" w:rsidR="00414388" w:rsidRPr="00F21E80" w:rsidRDefault="00414388" w:rsidP="00D738D3">
            <w:pPr>
              <w:rPr>
                <w:rFonts w:eastAsia="Times New Roman" w:cs="Times New Roman"/>
                <w:sz w:val="20"/>
                <w:szCs w:val="20"/>
                <w:lang w:eastAsia="hr-HR"/>
              </w:rPr>
            </w:pPr>
          </w:p>
        </w:tc>
      </w:tr>
      <w:tr w:rsidR="00414388" w:rsidRPr="00F21E80" w14:paraId="2A66CEB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B8E56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44FB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64E2F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telur</w:t>
            </w:r>
            <w:proofErr w:type="spellEnd"/>
            <w:r w:rsidRPr="00F21E80">
              <w:rPr>
                <w:rFonts w:ascii="inherit" w:eastAsia="Times New Roman" w:hAnsi="inherit" w:cs="Times New Roman"/>
                <w:color w:val="231F20"/>
                <w:sz w:val="18"/>
                <w:szCs w:val="18"/>
                <w:bdr w:val="none" w:sz="0" w:space="0" w:color="auto" w:frame="1"/>
                <w:lang w:eastAsia="hr-HR"/>
              </w:rPr>
              <w:t xml:space="preserve"> i spojevi (kao Te) osim vodikov </w:t>
            </w:r>
            <w:proofErr w:type="spellStart"/>
            <w:r w:rsidRPr="00F21E80">
              <w:rPr>
                <w:rFonts w:ascii="inherit" w:eastAsia="Times New Roman" w:hAnsi="inherit" w:cs="Times New Roman"/>
                <w:color w:val="231F20"/>
                <w:sz w:val="18"/>
                <w:szCs w:val="18"/>
                <w:bdr w:val="none" w:sz="0" w:space="0" w:color="auto" w:frame="1"/>
                <w:lang w:eastAsia="hr-HR"/>
              </w:rPr>
              <w:t>telurid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64BE2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DED70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EADAC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D75AC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292B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83F54F" w14:textId="77777777" w:rsidR="00414388" w:rsidRPr="00F21E80" w:rsidRDefault="00414388" w:rsidP="00D738D3">
            <w:pPr>
              <w:rPr>
                <w:rFonts w:eastAsia="Times New Roman" w:cs="Times New Roman"/>
                <w:sz w:val="20"/>
                <w:szCs w:val="20"/>
                <w:lang w:eastAsia="hr-HR"/>
              </w:rPr>
            </w:pPr>
          </w:p>
        </w:tc>
      </w:tr>
      <w:tr w:rsidR="00414388" w:rsidRPr="00F21E80" w14:paraId="4A87A39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3FA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61788-32-7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7DBBB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262-967-7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96622C"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terfenil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hidrogenirani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4108E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FF54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547A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F816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900BA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B89F0"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A6B02B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9BA4CE"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26140-60-3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0E6194"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247-477-3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C25671"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proofErr w:type="spellStart"/>
            <w:r w:rsidRPr="00F21E80">
              <w:rPr>
                <w:rFonts w:eastAsia="Times New Roman" w:cs="Times New Roman"/>
                <w:color w:val="231F20"/>
                <w:sz w:val="16"/>
                <w:szCs w:val="16"/>
                <w:bdr w:val="none" w:sz="0" w:space="0" w:color="auto" w:frame="1"/>
                <w:lang w:eastAsia="hr-HR"/>
              </w:rPr>
              <w:t>terfenili</w:t>
            </w:r>
            <w:proofErr w:type="spellEnd"/>
            <w:r w:rsidRPr="00F21E80">
              <w:rPr>
                <w:rFonts w:eastAsia="Times New Roman" w:cs="Times New Roman"/>
                <w:color w:val="231F20"/>
                <w:sz w:val="16"/>
                <w:szCs w:val="16"/>
                <w:bdr w:val="none" w:sz="0" w:space="0" w:color="auto" w:frame="1"/>
                <w:lang w:eastAsia="hr-HR"/>
              </w:rPr>
              <w:t>, svi</w:t>
            </w:r>
          </w:p>
          <w:p w14:paraId="227AE147"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proofErr w:type="spellStart"/>
            <w:r w:rsidRPr="00F21E80">
              <w:rPr>
                <w:rFonts w:eastAsia="Times New Roman" w:cs="Times New Roman"/>
                <w:color w:val="231F20"/>
                <w:sz w:val="16"/>
                <w:szCs w:val="16"/>
                <w:bdr w:val="none" w:sz="0" w:space="0" w:color="auto" w:frame="1"/>
                <w:lang w:eastAsia="hr-HR"/>
              </w:rPr>
              <w:t>izomeri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212B6C" w14:textId="77777777" w:rsidR="00414388" w:rsidRPr="00F21E80" w:rsidRDefault="00414388" w:rsidP="00D738D3">
            <w:pPr>
              <w:rPr>
                <w:rFonts w:eastAsia="Times New Roman" w:cs="Times New Roman"/>
                <w:color w:val="231F20"/>
                <w:sz w:val="16"/>
                <w:szCs w:val="16"/>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BA4C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3D3845"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4579A"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C1930D" w14:textId="77777777" w:rsidR="00414388" w:rsidRPr="00F21E80" w:rsidRDefault="00414388" w:rsidP="00D738D3">
            <w:pPr>
              <w:jc w:val="right"/>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3326F9" w14:textId="77777777" w:rsidR="00414388" w:rsidRPr="00F21E80" w:rsidRDefault="00414388" w:rsidP="00D738D3">
            <w:pPr>
              <w:rPr>
                <w:rFonts w:eastAsia="Times New Roman" w:cs="Times New Roman"/>
                <w:sz w:val="20"/>
                <w:szCs w:val="20"/>
                <w:lang w:eastAsia="hr-HR"/>
              </w:rPr>
            </w:pPr>
          </w:p>
        </w:tc>
      </w:tr>
      <w:tr w:rsidR="00414388" w:rsidRPr="00F21E80" w14:paraId="098A316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53DB4F"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8006-64-2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11B58"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232-350-7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30144"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terpentinsko</w:t>
            </w:r>
          </w:p>
          <w:p w14:paraId="7464891B"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ulje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CD74E"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0CA6F9"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6E7DEB"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E16395"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B62258" w14:textId="77777777" w:rsidR="00414388" w:rsidRPr="00F21E80" w:rsidRDefault="00414388" w:rsidP="00D738D3">
            <w:pPr>
              <w:jc w:val="right"/>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0744A" w14:textId="77777777" w:rsidR="00414388" w:rsidRPr="00F21E80" w:rsidRDefault="00414388" w:rsidP="00D738D3">
            <w:pP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alergen koža</w:t>
            </w:r>
          </w:p>
        </w:tc>
      </w:tr>
      <w:tr w:rsidR="00414388" w:rsidRPr="00F21E80" w14:paraId="0A9B8F2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96BD5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79-27-6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EAD34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201-191-5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B728E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1,1,2,2-tetrabromoetan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A7DF0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25197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4DD97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9CAD22"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AB15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623518" w14:textId="77777777" w:rsidR="00414388" w:rsidRPr="00F21E80" w:rsidRDefault="00414388" w:rsidP="00D738D3">
            <w:pPr>
              <w:rPr>
                <w:rFonts w:eastAsia="Times New Roman" w:cs="Times New Roman"/>
                <w:sz w:val="20"/>
                <w:szCs w:val="20"/>
                <w:lang w:eastAsia="hr-HR"/>
              </w:rPr>
            </w:pPr>
          </w:p>
        </w:tc>
      </w:tr>
      <w:tr w:rsidR="00414388" w:rsidRPr="00F21E80" w14:paraId="6FAFC48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F457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78-10-4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9144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201-083-8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7C32D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tetraetil-ortosilikat</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t>etil-silikat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B7921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6D2F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D1F62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CC09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4F77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27247D"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D7A12D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31E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811-97-2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3407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212-377-0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1D536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1,1,1,2-tetrafluoroetan;</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norfluran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54A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C667A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4240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84565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F09F5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1EC49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8E732" w14:textId="77777777" w:rsidR="00414388" w:rsidRPr="00F21E80" w:rsidRDefault="00414388" w:rsidP="00D738D3">
            <w:pPr>
              <w:rPr>
                <w:rFonts w:eastAsia="Times New Roman" w:cs="Times New Roman"/>
                <w:sz w:val="20"/>
                <w:szCs w:val="20"/>
                <w:lang w:eastAsia="hr-HR"/>
              </w:rPr>
            </w:pPr>
          </w:p>
        </w:tc>
      </w:tr>
      <w:tr w:rsidR="00414388" w:rsidRPr="00F21E80" w14:paraId="51A301A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31023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109-99-9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2DEDF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203-726-8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0EE03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tetrahidrofuran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BD773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94AC1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AC01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885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1F9F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9E5EA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B79448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83C9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13463-39-3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D2247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236-669-2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CD13E4"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tetrakarbonilnikal</w:t>
            </w:r>
            <w:proofErr w:type="spellEnd"/>
            <w:r w:rsidRPr="00F21E80">
              <w:rPr>
                <w:rFonts w:ascii="inherit" w:eastAsia="Times New Roman" w:hAnsi="inherit" w:cs="Times New Roman"/>
                <w:color w:val="231F20"/>
                <w:sz w:val="18"/>
                <w:szCs w:val="18"/>
                <w:bdr w:val="none" w:sz="0" w:space="0" w:color="auto" w:frame="1"/>
                <w:lang w:eastAsia="hr-HR"/>
              </w:rPr>
              <w:t xml:space="preserve"> (kao Ni);</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niklov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tetrakarbonil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80C99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C1EBA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79A0E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1DED2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1F85A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56153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26A256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4810C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127-18-4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B821E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204-825-9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A11CF"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tetrakloroetilen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89F91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256E0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FABC7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CE45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1BA6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08A33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1AF7DC3F"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907A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7722-88-5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167C0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231-767-1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1494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tetranatrijev-pirofosfat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5D541"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5306F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3FF2B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F82B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577D3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6B06FC" w14:textId="77777777" w:rsidR="00414388" w:rsidRPr="00F21E80" w:rsidRDefault="00414388" w:rsidP="00D738D3">
            <w:pPr>
              <w:rPr>
                <w:rFonts w:eastAsia="Times New Roman" w:cs="Times New Roman"/>
                <w:sz w:val="20"/>
                <w:szCs w:val="20"/>
                <w:lang w:eastAsia="hr-HR"/>
              </w:rPr>
            </w:pPr>
          </w:p>
        </w:tc>
      </w:tr>
      <w:tr w:rsidR="00414388" w:rsidRPr="00F21E80" w14:paraId="1E3DE9D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C9298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7719-09-7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4B660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231-748-8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50A29"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tionil</w:t>
            </w:r>
            <w:proofErr w:type="spellEnd"/>
            <w:r w:rsidRPr="00F21E80">
              <w:rPr>
                <w:rFonts w:ascii="inherit" w:eastAsia="Times New Roman" w:hAnsi="inherit" w:cs="Times New Roman"/>
                <w:color w:val="231F20"/>
                <w:sz w:val="18"/>
                <w:szCs w:val="18"/>
                <w:bdr w:val="none" w:sz="0" w:space="0" w:color="auto" w:frame="1"/>
                <w:lang w:eastAsia="hr-HR"/>
              </w:rPr>
              <w:t>-klorid;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tionil-diklorid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B3798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4AC19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F237A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4E65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8E2E33"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8F22FB" w14:textId="77777777" w:rsidR="00414388" w:rsidRPr="00F21E80" w:rsidRDefault="00414388" w:rsidP="00D738D3">
            <w:pPr>
              <w:rPr>
                <w:rFonts w:eastAsia="Times New Roman" w:cs="Times New Roman"/>
                <w:sz w:val="20"/>
                <w:szCs w:val="20"/>
                <w:lang w:eastAsia="hr-HR"/>
              </w:rPr>
            </w:pPr>
          </w:p>
        </w:tc>
      </w:tr>
      <w:tr w:rsidR="00414388" w:rsidRPr="00F21E80" w14:paraId="1047F4F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401A0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13463-67-7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3402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236-675-5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4CB3D6"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titanov</w:t>
            </w:r>
            <w:proofErr w:type="spellEnd"/>
            <w:r w:rsidRPr="00F21E80">
              <w:rPr>
                <w:rFonts w:ascii="inherit" w:eastAsia="Times New Roman" w:hAnsi="inherit" w:cs="Times New Roman"/>
                <w:color w:val="231F20"/>
                <w:sz w:val="18"/>
                <w:szCs w:val="18"/>
                <w:bdr w:val="none" w:sz="0" w:space="0" w:color="auto" w:frame="1"/>
                <w:lang w:eastAsia="hr-HR"/>
              </w:rPr>
              <w:t xml:space="preserve"> dioksid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9BD5B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63619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 U</w:t>
            </w:r>
            <w:r w:rsidRPr="00F21E80">
              <w:rPr>
                <w:rFonts w:ascii="inherit" w:eastAsia="Times New Roman" w:hAnsi="inherit" w:cs="Times New Roman"/>
                <w:color w:val="231F20"/>
                <w:sz w:val="18"/>
                <w:szCs w:val="18"/>
                <w:bdr w:val="none" w:sz="0" w:space="0" w:color="auto" w:frame="1"/>
                <w:lang w:eastAsia="hr-HR"/>
              </w:rPr>
              <w:br/>
              <w:t>4 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A3C50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AA26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4B2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EF1010" w14:textId="77777777" w:rsidR="00414388" w:rsidRPr="00F21E80" w:rsidRDefault="00414388" w:rsidP="00D738D3">
            <w:pPr>
              <w:rPr>
                <w:rFonts w:eastAsia="Times New Roman" w:cs="Times New Roman"/>
                <w:sz w:val="20"/>
                <w:szCs w:val="20"/>
                <w:lang w:eastAsia="hr-HR"/>
              </w:rPr>
            </w:pPr>
          </w:p>
        </w:tc>
      </w:tr>
      <w:tr w:rsidR="00414388" w:rsidRPr="00F21E80" w14:paraId="19CD752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8DF96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108-88-3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4E0E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203-625-9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5579A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toluen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9C7A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E0BE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192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C089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6186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70F46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5DC7F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91D461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3F68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98-59-9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5EDC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202-684-8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DF45C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p-</w:t>
            </w:r>
            <w:proofErr w:type="spellStart"/>
            <w:r w:rsidRPr="00F21E80">
              <w:rPr>
                <w:rFonts w:ascii="inherit" w:eastAsia="Times New Roman" w:hAnsi="inherit" w:cs="Times New Roman"/>
                <w:i/>
                <w:iCs/>
                <w:color w:val="231F20"/>
                <w:sz w:val="18"/>
                <w:szCs w:val="18"/>
                <w:bdr w:val="none" w:sz="0" w:space="0" w:color="auto" w:frame="1"/>
                <w:lang w:eastAsia="hr-HR"/>
              </w:rPr>
              <w:t>toluensulfonil</w:t>
            </w:r>
            <w:proofErr w:type="spellEnd"/>
            <w:r w:rsidRPr="00F21E80">
              <w:rPr>
                <w:rFonts w:ascii="inherit" w:eastAsia="Times New Roman" w:hAnsi="inherit" w:cs="Times New Roman"/>
                <w:i/>
                <w:iCs/>
                <w:color w:val="231F20"/>
                <w:sz w:val="18"/>
                <w:szCs w:val="18"/>
                <w:bdr w:val="none" w:sz="0" w:space="0" w:color="auto" w:frame="1"/>
                <w:lang w:eastAsia="hr-HR"/>
              </w:rPr>
              <w:t> </w:t>
            </w:r>
            <w:r w:rsidRPr="00F21E80">
              <w:rPr>
                <w:rFonts w:ascii="inherit" w:eastAsia="Times New Roman" w:hAnsi="inherit" w:cs="Times New Roman"/>
                <w:color w:val="231F20"/>
                <w:sz w:val="18"/>
                <w:szCs w:val="18"/>
                <w:bdr w:val="none" w:sz="0" w:space="0" w:color="auto" w:frame="1"/>
                <w:lang w:eastAsia="hr-HR"/>
              </w:rPr>
              <w:t>klorid;</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tosil</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83D6F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DA2051"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16767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CB0E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F2F7E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1D24E6" w14:textId="77777777" w:rsidR="00414388" w:rsidRPr="00F21E80" w:rsidRDefault="00414388" w:rsidP="00D738D3">
            <w:pPr>
              <w:rPr>
                <w:rFonts w:eastAsia="Times New Roman" w:cs="Times New Roman"/>
                <w:sz w:val="20"/>
                <w:szCs w:val="20"/>
                <w:lang w:eastAsia="hr-HR"/>
              </w:rPr>
            </w:pPr>
          </w:p>
        </w:tc>
      </w:tr>
      <w:tr w:rsidR="00414388" w:rsidRPr="00F21E80" w14:paraId="46116BB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61B6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119-93-7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6D3E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204-358-0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9B29D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4,4’-bi-o-toluidin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010E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B5C09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AB3E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8B4FD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2897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DFF04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0AAEA315"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5D635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95-53-4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B87B4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202-429-0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E7D5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o-</w:t>
            </w:r>
            <w:proofErr w:type="spellStart"/>
            <w:r w:rsidRPr="00F21E80">
              <w:rPr>
                <w:rFonts w:ascii="inherit" w:eastAsia="Times New Roman" w:hAnsi="inherit" w:cs="Times New Roman"/>
                <w:i/>
                <w:iCs/>
                <w:color w:val="231F20"/>
                <w:sz w:val="18"/>
                <w:szCs w:val="18"/>
                <w:bdr w:val="none" w:sz="0" w:space="0" w:color="auto" w:frame="1"/>
                <w:lang w:eastAsia="hr-HR"/>
              </w:rPr>
              <w:t>toluidin</w:t>
            </w:r>
            <w:proofErr w:type="spellEnd"/>
            <w:r w:rsidRPr="00F21E80">
              <w:rPr>
                <w:rFonts w:ascii="inherit" w:eastAsia="Times New Roman" w:hAnsi="inherit" w:cs="Times New Roman"/>
                <w:i/>
                <w:iCs/>
                <w:color w:val="231F20"/>
                <w:sz w:val="18"/>
                <w:szCs w:val="18"/>
                <w:bdr w:val="none" w:sz="0" w:space="0" w:color="auto" w:frame="1"/>
                <w:lang w:eastAsia="hr-HR"/>
              </w:rPr>
              <w:t>;</w:t>
            </w:r>
            <w:r w:rsidRPr="00F21E80">
              <w:rPr>
                <w:rFonts w:ascii="inherit" w:eastAsia="Times New Roman" w:hAnsi="inherit" w:cs="Times New Roman"/>
                <w:i/>
                <w:iCs/>
                <w:color w:val="231F20"/>
                <w:sz w:val="18"/>
                <w:szCs w:val="18"/>
                <w:bdr w:val="none" w:sz="0" w:space="0" w:color="auto" w:frame="1"/>
                <w:lang w:eastAsia="hr-HR"/>
              </w:rPr>
              <w:br/>
            </w:r>
            <w:r w:rsidRPr="00F21E80">
              <w:rPr>
                <w:rFonts w:ascii="inherit" w:eastAsia="Times New Roman" w:hAnsi="inherit" w:cs="Times New Roman"/>
                <w:color w:val="231F20"/>
                <w:sz w:val="18"/>
                <w:szCs w:val="18"/>
                <w:bdr w:val="none" w:sz="0" w:space="0" w:color="auto" w:frame="1"/>
                <w:lang w:eastAsia="hr-HR"/>
              </w:rPr>
              <w:t>2-aminotoluen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FAE93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2AE4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76152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15FD7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A8991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5D44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DDE530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B321E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126-73-8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29CEB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204-800-2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B930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tributil</w:t>
            </w:r>
            <w:proofErr w:type="spellEnd"/>
            <w:r w:rsidRPr="00F21E80">
              <w:rPr>
                <w:rFonts w:ascii="inherit" w:eastAsia="Times New Roman" w:hAnsi="inherit" w:cs="Times New Roman"/>
                <w:color w:val="231F20"/>
                <w:sz w:val="18"/>
                <w:szCs w:val="18"/>
                <w:bdr w:val="none" w:sz="0" w:space="0" w:color="auto" w:frame="1"/>
                <w:lang w:eastAsia="hr-HR"/>
              </w:rPr>
              <w:t xml:space="preserve">-fosfat, 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75346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678B8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61E5B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B72FA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B985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FF5149" w14:textId="77777777" w:rsidR="00414388" w:rsidRPr="00F21E80" w:rsidRDefault="00414388" w:rsidP="00D738D3">
            <w:pPr>
              <w:rPr>
                <w:rFonts w:eastAsia="Times New Roman" w:cs="Times New Roman"/>
                <w:sz w:val="20"/>
                <w:szCs w:val="20"/>
                <w:lang w:eastAsia="hr-HR"/>
              </w:rPr>
            </w:pPr>
          </w:p>
        </w:tc>
      </w:tr>
      <w:tr w:rsidR="00414388" w:rsidRPr="00F21E80" w14:paraId="4EF79ED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23466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121-44-8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4F91C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204-469-4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97CB3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5BF3F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B35A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6293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85C9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6470A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43B80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0AB60773"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55DB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115-86-6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393DD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204-112-2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069E2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trifenil</w:t>
            </w:r>
            <w:proofErr w:type="spellEnd"/>
            <w:r w:rsidRPr="00F21E80">
              <w:rPr>
                <w:rFonts w:ascii="inherit" w:eastAsia="Times New Roman" w:hAnsi="inherit" w:cs="Times New Roman"/>
                <w:color w:val="231F20"/>
                <w:sz w:val="18"/>
                <w:szCs w:val="18"/>
                <w:bdr w:val="none" w:sz="0" w:space="0" w:color="auto" w:frame="1"/>
                <w:lang w:eastAsia="hr-HR"/>
              </w:rPr>
              <w:t>-fosfat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EDFC5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F7261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E3EC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3BA8D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C8472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5F3662" w14:textId="77777777" w:rsidR="00414388" w:rsidRPr="00F21E80" w:rsidRDefault="00414388" w:rsidP="00D738D3">
            <w:pPr>
              <w:rPr>
                <w:rFonts w:eastAsia="Times New Roman" w:cs="Times New Roman"/>
                <w:sz w:val="20"/>
                <w:szCs w:val="20"/>
                <w:lang w:eastAsia="hr-HR"/>
              </w:rPr>
            </w:pPr>
          </w:p>
        </w:tc>
      </w:tr>
      <w:tr w:rsidR="00414388" w:rsidRPr="00F21E80" w14:paraId="735105B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882F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2451-62-9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D4524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219-514-3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65823A"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triglicidil</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izocijanurat</w:t>
            </w:r>
            <w:proofErr w:type="spellEnd"/>
            <w:r w:rsidRPr="00F21E80">
              <w:rPr>
                <w:rFonts w:ascii="inherit" w:eastAsia="Times New Roman" w:hAnsi="inherit" w:cs="Times New Roman"/>
                <w:color w:val="231F20"/>
                <w:sz w:val="18"/>
                <w:szCs w:val="18"/>
                <w:bdr w:val="none" w:sz="0" w:space="0" w:color="auto" w:frame="1"/>
                <w:lang w:eastAsia="hr-HR"/>
              </w:rPr>
              <w:t xml:space="preserve"> (TGIC);</w:t>
            </w:r>
            <w:r w:rsidRPr="00F21E80">
              <w:rPr>
                <w:rFonts w:ascii="inherit" w:eastAsia="Times New Roman" w:hAnsi="inherit" w:cs="Times New Roman"/>
                <w:color w:val="231F20"/>
                <w:sz w:val="18"/>
                <w:szCs w:val="18"/>
                <w:bdr w:val="none" w:sz="0" w:space="0" w:color="auto" w:frame="1"/>
                <w:lang w:eastAsia="hr-HR"/>
              </w:rPr>
              <w:br/>
              <w:t>1,3,5-tris(</w:t>
            </w:r>
            <w:proofErr w:type="spellStart"/>
            <w:r w:rsidRPr="00F21E80">
              <w:rPr>
                <w:rFonts w:ascii="inherit" w:eastAsia="Times New Roman" w:hAnsi="inherit" w:cs="Times New Roman"/>
                <w:color w:val="231F20"/>
                <w:sz w:val="18"/>
                <w:szCs w:val="18"/>
                <w:bdr w:val="none" w:sz="0" w:space="0" w:color="auto" w:frame="1"/>
                <w:lang w:eastAsia="hr-HR"/>
              </w:rPr>
              <w:t>oksiranilmetil</w:t>
            </w:r>
            <w:proofErr w:type="spellEnd"/>
            <w:r w:rsidRPr="00F21E80">
              <w:rPr>
                <w:rFonts w:ascii="inherit" w:eastAsia="Times New Roman" w:hAnsi="inherit" w:cs="Times New Roman"/>
                <w:color w:val="231F20"/>
                <w:sz w:val="18"/>
                <w:szCs w:val="18"/>
                <w:bdr w:val="none" w:sz="0" w:space="0" w:color="auto" w:frame="1"/>
                <w:lang w:eastAsia="hr-HR"/>
              </w:rPr>
              <w:t>)-1,3,5-triazin-2,4,6(1H,3H,5H)-</w:t>
            </w:r>
            <w:proofErr w:type="spellStart"/>
            <w:r w:rsidRPr="00F21E80">
              <w:rPr>
                <w:rFonts w:ascii="inherit" w:eastAsia="Times New Roman" w:hAnsi="inherit" w:cs="Times New Roman"/>
                <w:color w:val="231F20"/>
                <w:sz w:val="18"/>
                <w:szCs w:val="18"/>
                <w:bdr w:val="none" w:sz="0" w:space="0" w:color="auto" w:frame="1"/>
                <w:lang w:eastAsia="hr-HR"/>
              </w:rPr>
              <w:t>trion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41BE77"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34BB7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079A3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B42AB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7763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DDE2C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alergen koža, </w:t>
            </w:r>
            <w:proofErr w:type="spellStart"/>
            <w:r w:rsidRPr="00F21E80">
              <w:rPr>
                <w:rFonts w:ascii="inherit" w:eastAsia="Times New Roman" w:hAnsi="inherit" w:cs="Times New Roman"/>
                <w:color w:val="231F20"/>
                <w:sz w:val="18"/>
                <w:szCs w:val="18"/>
                <w:bdr w:val="none" w:sz="0" w:space="0" w:color="auto" w:frame="1"/>
                <w:lang w:eastAsia="hr-HR"/>
              </w:rPr>
              <w:t>Muta</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3B93AF4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55243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120-82-1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5AE0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204-428-0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5B6B5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1,2,4-triklorobenzen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310CF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CB5A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548F3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064CB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37,8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BA540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37B12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312BDA2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84B0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71-55-6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223C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200-756-3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C36EE6"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1,1,1-trikloroetan;</w:t>
            </w:r>
            <w:r w:rsidRPr="00F21E80">
              <w:rPr>
                <w:rFonts w:ascii="inherit" w:eastAsia="Times New Roman" w:hAnsi="inherit" w:cs="Times New Roman"/>
                <w:color w:val="231F20"/>
                <w:sz w:val="18"/>
                <w:szCs w:val="18"/>
                <w:bdr w:val="none" w:sz="0" w:space="0" w:color="auto" w:frame="1"/>
                <w:lang w:eastAsia="hr-HR"/>
              </w:rPr>
              <w:br/>
              <w:t>metil kloroform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822CB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FA6D6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43EB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9F00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DEBBC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D72ED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3EA268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5BBB1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79-01-6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452E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201-167-4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8DCFD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trikloroetilen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trikloroeten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A8BF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7A8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54,7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6714D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71FB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164,1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A7D43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85390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 (</w:t>
            </w:r>
            <w:r w:rsidRPr="00F21E80">
              <w:rPr>
                <w:rFonts w:ascii="inherit" w:eastAsia="Times New Roman" w:hAnsi="inherit" w:cs="Times New Roman"/>
                <w:color w:val="231F20"/>
                <w:sz w:val="14"/>
                <w:szCs w:val="14"/>
                <w:bdr w:val="none" w:sz="0" w:space="0" w:color="auto" w:frame="1"/>
                <w:vertAlign w:val="superscript"/>
                <w:lang w:eastAsia="hr-HR"/>
              </w:rPr>
              <w:t>3</w:t>
            </w:r>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965AB7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D4C01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B05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99D0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trikloronitrometan</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kloropikrin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ADBE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41BF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0.68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52BF2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7BC4C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3829E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AC848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7672709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703F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98-07-7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5D6E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202-634-5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8339E9"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i/>
                <w:iCs/>
                <w:color w:val="231F20"/>
                <w:sz w:val="18"/>
                <w:szCs w:val="18"/>
                <w:bdr w:val="none" w:sz="0" w:space="0" w:color="auto" w:frame="1"/>
                <w:lang w:eastAsia="hr-HR"/>
              </w:rPr>
              <w:t>α,α,α-</w:t>
            </w:r>
            <w:proofErr w:type="spellStart"/>
            <w:r w:rsidRPr="00F21E80">
              <w:rPr>
                <w:rFonts w:ascii="inherit" w:eastAsia="Times New Roman" w:hAnsi="inherit" w:cs="Times New Roman"/>
                <w:i/>
                <w:iCs/>
                <w:color w:val="231F20"/>
                <w:sz w:val="18"/>
                <w:szCs w:val="18"/>
                <w:bdr w:val="none" w:sz="0" w:space="0" w:color="auto" w:frame="1"/>
                <w:lang w:eastAsia="hr-HR"/>
              </w:rPr>
              <w:t>triklorotoluen</w:t>
            </w:r>
            <w:proofErr w:type="spellEnd"/>
            <w:r w:rsidRPr="00F21E80">
              <w:rPr>
                <w:rFonts w:ascii="inherit" w:eastAsia="Times New Roman" w:hAnsi="inherit" w:cs="Times New Roman"/>
                <w:i/>
                <w:iCs/>
                <w:color w:val="231F20"/>
                <w:sz w:val="18"/>
                <w:szCs w:val="18"/>
                <w:bdr w:val="none" w:sz="0" w:space="0" w:color="auto" w:frame="1"/>
                <w:lang w:eastAsia="hr-HR"/>
              </w:rPr>
              <w:t>;</w:t>
            </w:r>
            <w:r w:rsidRPr="00F21E80">
              <w:rPr>
                <w:rFonts w:ascii="inherit" w:eastAsia="Times New Roman" w:hAnsi="inherit" w:cs="Times New Roman"/>
                <w:i/>
                <w:iCs/>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benzotriklorid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1642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7B209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9D987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EF111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7006A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BC50B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koža, </w:t>
            </w: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1966BD5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55927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78-30-8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DFC73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201-103-5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9DAAE"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trikrezil</w:t>
            </w:r>
            <w:proofErr w:type="spellEnd"/>
            <w:r w:rsidRPr="00F21E80">
              <w:rPr>
                <w:rFonts w:ascii="inherit" w:eastAsia="Times New Roman" w:hAnsi="inherit" w:cs="Times New Roman"/>
                <w:color w:val="231F20"/>
                <w:sz w:val="18"/>
                <w:szCs w:val="18"/>
                <w:bdr w:val="none" w:sz="0" w:space="0" w:color="auto" w:frame="1"/>
                <w:lang w:eastAsia="hr-HR"/>
              </w:rPr>
              <w:t>-fosfat (o-o-o-, </w:t>
            </w:r>
            <w:r w:rsidRPr="00F21E80">
              <w:rPr>
                <w:rFonts w:ascii="inherit" w:eastAsia="Times New Roman" w:hAnsi="inherit" w:cs="Times New Roman"/>
                <w:i/>
                <w:iCs/>
                <w:color w:val="231F20"/>
                <w:sz w:val="18"/>
                <w:szCs w:val="18"/>
                <w:bdr w:val="none" w:sz="0" w:space="0" w:color="auto" w:frame="1"/>
                <w:lang w:eastAsia="hr-HR"/>
              </w:rPr>
              <w:t>o-o-m-, o-o-p-, o-m-m-, o-m-p-, o-p-p-);</w:t>
            </w:r>
            <w:r w:rsidRPr="00F21E80">
              <w:rPr>
                <w:rFonts w:ascii="inherit" w:eastAsia="Times New Roman" w:hAnsi="inherit" w:cs="Times New Roman"/>
                <w:i/>
                <w:iCs/>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tritolil</w:t>
            </w:r>
            <w:proofErr w:type="spellEnd"/>
            <w:r w:rsidRPr="00F21E80">
              <w:rPr>
                <w:rFonts w:ascii="inherit" w:eastAsia="Times New Roman" w:hAnsi="inherit" w:cs="Times New Roman"/>
                <w:color w:val="231F20"/>
                <w:sz w:val="18"/>
                <w:szCs w:val="18"/>
                <w:bdr w:val="none" w:sz="0" w:space="0" w:color="auto" w:frame="1"/>
                <w:lang w:eastAsia="hr-HR"/>
              </w:rPr>
              <w:t>-fosfat </w:t>
            </w:r>
            <w:r w:rsidRPr="00F21E80">
              <w:rPr>
                <w:rFonts w:ascii="inherit" w:eastAsia="Times New Roman" w:hAnsi="inherit" w:cs="Times New Roman"/>
                <w:i/>
                <w:iCs/>
                <w:color w:val="231F20"/>
                <w:sz w:val="18"/>
                <w:szCs w:val="18"/>
                <w:bdr w:val="none" w:sz="0" w:space="0" w:color="auto" w:frame="1"/>
                <w:lang w:eastAsia="hr-HR"/>
              </w:rPr>
              <w:t>(o-o-o-, o-o-m-, o-o-p-, o-m-m-, o-m-p-, o-p-p-)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76EEF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B99A6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5F947"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18DCA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D6C86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D3761B" w14:textId="77777777" w:rsidR="00414388" w:rsidRPr="00F21E80" w:rsidRDefault="00414388" w:rsidP="00D738D3">
            <w:pPr>
              <w:rPr>
                <w:rFonts w:eastAsia="Times New Roman" w:cs="Times New Roman"/>
                <w:sz w:val="20"/>
                <w:szCs w:val="20"/>
                <w:lang w:eastAsia="hr-HR"/>
              </w:rPr>
            </w:pPr>
          </w:p>
        </w:tc>
      </w:tr>
      <w:tr w:rsidR="00414388" w:rsidRPr="00F21E80" w14:paraId="4B39C74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7B13D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75-50-3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4F96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200-875-0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06CD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trimetilamin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EB283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73098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1F6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99B67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A78CE"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2019/1831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F954DE"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561DA5B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9EC7B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137-17-7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61421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205-282-0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30B7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2,4,5-trimetilanilin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F80B56"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D7A8D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74848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0D6C8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09ABC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0F82E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7C141E9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6A65F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95-63-6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D6BFC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202-436-9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88D3B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1,2,4-trimetilbenzen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3009B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2C98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2A955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B0EFB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E9450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09051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0C234F7A"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E650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526-73-8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A2DAA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208-394-8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AB4C9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1,2,3-trimetilbenzen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A592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F8A03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26F54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CB7CD"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441BD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ED2EA6"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4370229D"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ACC58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25551-13-7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21929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247-099-9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01BBE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trimetilbenzen</w:t>
            </w:r>
            <w:proofErr w:type="spellEnd"/>
            <w:r w:rsidRPr="00F21E80">
              <w:rPr>
                <w:rFonts w:ascii="inherit" w:eastAsia="Times New Roman" w:hAnsi="inherit" w:cs="Times New Roman"/>
                <w:color w:val="231F20"/>
                <w:sz w:val="18"/>
                <w:szCs w:val="18"/>
                <w:bdr w:val="none" w:sz="0" w:space="0" w:color="auto" w:frame="1"/>
                <w:lang w:eastAsia="hr-HR"/>
              </w:rPr>
              <w:t xml:space="preserve">, svi </w:t>
            </w:r>
            <w:proofErr w:type="spellStart"/>
            <w:r w:rsidRPr="00F21E80">
              <w:rPr>
                <w:rFonts w:ascii="inherit" w:eastAsia="Times New Roman" w:hAnsi="inherit" w:cs="Times New Roman"/>
                <w:color w:val="231F20"/>
                <w:sz w:val="18"/>
                <w:szCs w:val="18"/>
                <w:bdr w:val="none" w:sz="0" w:space="0" w:color="auto" w:frame="1"/>
                <w:lang w:eastAsia="hr-HR"/>
              </w:rPr>
              <w:t>izomeri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2F307"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82000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48C88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1490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C03B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47395B" w14:textId="77777777" w:rsidR="00414388" w:rsidRPr="00F21E80" w:rsidRDefault="00414388" w:rsidP="00D738D3">
            <w:pPr>
              <w:rPr>
                <w:rFonts w:eastAsia="Times New Roman" w:cs="Times New Roman"/>
                <w:sz w:val="20"/>
                <w:szCs w:val="20"/>
                <w:lang w:eastAsia="hr-HR"/>
              </w:rPr>
            </w:pPr>
          </w:p>
        </w:tc>
      </w:tr>
      <w:tr w:rsidR="00414388" w:rsidRPr="00F21E80" w14:paraId="52EA58E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CB09C"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78-59-1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4026C3" w14:textId="77777777" w:rsidR="00414388" w:rsidRPr="00F21E80" w:rsidRDefault="00414388" w:rsidP="00D738D3">
            <w:pPr>
              <w:jc w:val="center"/>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201-126-0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BFBBB"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3,5,5-trimetil-cikloheks-</w:t>
            </w:r>
          </w:p>
          <w:p w14:paraId="4A94F632" w14:textId="77777777" w:rsidR="00414388" w:rsidRPr="00F21E80" w:rsidRDefault="00414388" w:rsidP="00D738D3">
            <w:pPr>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 xml:space="preserve">2-enon; </w:t>
            </w:r>
            <w:proofErr w:type="spellStart"/>
            <w:r w:rsidRPr="00F21E80">
              <w:rPr>
                <w:rFonts w:eastAsia="Times New Roman" w:cs="Times New Roman"/>
                <w:color w:val="231F20"/>
                <w:sz w:val="16"/>
                <w:szCs w:val="16"/>
                <w:bdr w:val="none" w:sz="0" w:space="0" w:color="auto" w:frame="1"/>
                <w:lang w:eastAsia="hr-HR"/>
              </w:rPr>
              <w:t>izoforon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B5BE05" w14:textId="77777777" w:rsidR="00414388" w:rsidRPr="00F21E80" w:rsidRDefault="00414388" w:rsidP="00D738D3">
            <w:pPr>
              <w:rPr>
                <w:rFonts w:eastAsia="Times New Roman" w:cs="Times New Roman"/>
                <w:color w:val="231F20"/>
                <w:sz w:val="16"/>
                <w:szCs w:val="16"/>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47A83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0C72F5"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31751" w14:textId="77777777" w:rsidR="00414388" w:rsidRPr="00F21E80" w:rsidRDefault="00414388" w:rsidP="00D738D3">
            <w:pPr>
              <w:jc w:val="right"/>
              <w:rPr>
                <w:rFonts w:eastAsia="Times New Roman"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25112" w14:textId="77777777" w:rsidR="00414388" w:rsidRPr="00F21E80" w:rsidRDefault="00414388" w:rsidP="00D738D3">
            <w:pPr>
              <w:jc w:val="right"/>
              <w:rPr>
                <w:rFonts w:eastAsia="Times New Roman"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AD06CA" w14:textId="77777777" w:rsidR="00414388" w:rsidRPr="00F21E80" w:rsidRDefault="00414388" w:rsidP="00D738D3">
            <w:pPr>
              <w:rPr>
                <w:rFonts w:eastAsia="Times New Roman" w:cs="Times New Roman"/>
                <w:sz w:val="20"/>
                <w:szCs w:val="20"/>
                <w:lang w:eastAsia="hr-HR"/>
              </w:rPr>
            </w:pPr>
          </w:p>
        </w:tc>
      </w:tr>
      <w:tr w:rsidR="00414388" w:rsidRPr="00F21E80" w14:paraId="422F2F0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61C13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121-45-9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DCA9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204-471-5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12558"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trimetil-fosfit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5286C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A142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B4FAE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A7A15"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A75B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837BC0" w14:textId="77777777" w:rsidR="00414388" w:rsidRPr="00F21E80" w:rsidRDefault="00414388" w:rsidP="00D738D3">
            <w:pPr>
              <w:rPr>
                <w:rFonts w:eastAsia="Times New Roman" w:cs="Times New Roman"/>
                <w:sz w:val="20"/>
                <w:szCs w:val="20"/>
                <w:lang w:eastAsia="hr-HR"/>
              </w:rPr>
            </w:pPr>
          </w:p>
        </w:tc>
      </w:tr>
      <w:tr w:rsidR="00414388" w:rsidRPr="00F21E80" w14:paraId="07F21C3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2C9EF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118-96-7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DB987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204-289-6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74D73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2,4,6-trinitrotoluen;</w:t>
            </w:r>
            <w:r w:rsidRPr="00F21E80">
              <w:rPr>
                <w:rFonts w:ascii="inherit" w:eastAsia="Times New Roman" w:hAnsi="inherit" w:cs="Times New Roman"/>
                <w:color w:val="231F20"/>
                <w:sz w:val="18"/>
                <w:szCs w:val="18"/>
                <w:bdr w:val="none" w:sz="0" w:space="0" w:color="auto" w:frame="1"/>
                <w:lang w:eastAsia="hr-HR"/>
              </w:rPr>
              <w:br/>
              <w:t>TNT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700AB5"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7730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5CDD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17285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7487E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D5B3D" w14:textId="77777777" w:rsidR="00414388" w:rsidRPr="00F21E80" w:rsidRDefault="00414388" w:rsidP="00D738D3">
            <w:pPr>
              <w:rPr>
                <w:rFonts w:eastAsia="Times New Roman" w:cs="Times New Roman"/>
                <w:sz w:val="20"/>
                <w:szCs w:val="20"/>
                <w:lang w:eastAsia="hr-HR"/>
              </w:rPr>
            </w:pPr>
          </w:p>
        </w:tc>
      </w:tr>
      <w:tr w:rsidR="00414388" w:rsidRPr="00F21E80" w14:paraId="7274372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31106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1333-86-4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4FB9A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215-609-9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9315C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ugljik-crni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6B3A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7EBF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C3F65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CF17E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D451F5"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8EC75" w14:textId="77777777" w:rsidR="00414388" w:rsidRPr="00F21E80" w:rsidRDefault="00414388" w:rsidP="00D738D3">
            <w:pPr>
              <w:rPr>
                <w:rFonts w:eastAsia="Times New Roman" w:cs="Times New Roman"/>
                <w:sz w:val="20"/>
                <w:szCs w:val="20"/>
                <w:lang w:eastAsia="hr-HR"/>
              </w:rPr>
            </w:pPr>
          </w:p>
        </w:tc>
      </w:tr>
      <w:tr w:rsidR="00414388" w:rsidRPr="00F21E80" w14:paraId="778738C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745C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124-38-9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1A41D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204-696-9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5D266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ugljikov dioksid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963D7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BFE89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9000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B198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F8DF3"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95781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2006/15/EZ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D223C"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98528EE"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91FC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63E84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200-843-6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D302B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ugljikov </w:t>
            </w:r>
            <w:proofErr w:type="spellStart"/>
            <w:r w:rsidRPr="00F21E80">
              <w:rPr>
                <w:rFonts w:ascii="inherit" w:eastAsia="Times New Roman" w:hAnsi="inherit" w:cs="Times New Roman"/>
                <w:color w:val="231F20"/>
                <w:sz w:val="18"/>
                <w:szCs w:val="18"/>
                <w:bdr w:val="none" w:sz="0" w:space="0" w:color="auto" w:frame="1"/>
                <w:lang w:eastAsia="hr-HR"/>
              </w:rPr>
              <w:t>disulfid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1B601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3700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DDCE4"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FE594"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9734EF"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D68A5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6E2A8398"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8014B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630-08-0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A6A92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211-128-3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B4621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ugljikov monoksid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23B7D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w:t>
            </w:r>
            <w:r w:rsidRPr="00F21E80">
              <w:rPr>
                <w:rFonts w:ascii="inherit" w:eastAsia="Times New Roman" w:hAnsi="inherit" w:cs="Times New Roman"/>
                <w:color w:val="231F20"/>
                <w:sz w:val="18"/>
                <w:szCs w:val="18"/>
                <w:bdr w:val="none" w:sz="0" w:space="0" w:color="auto" w:frame="1"/>
                <w:lang w:eastAsia="hr-HR"/>
              </w:rPr>
              <w:br/>
              <w:t>(30)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4F8DE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w:t>
            </w:r>
            <w:r w:rsidRPr="00F21E80">
              <w:rPr>
                <w:rFonts w:ascii="inherit" w:eastAsia="Times New Roman" w:hAnsi="inherit" w:cs="Times New Roman"/>
                <w:color w:val="231F20"/>
                <w:sz w:val="18"/>
                <w:szCs w:val="18"/>
                <w:bdr w:val="none" w:sz="0" w:space="0" w:color="auto" w:frame="1"/>
                <w:lang w:eastAsia="hr-HR"/>
              </w:rPr>
              <w:br/>
              <w:t>(35)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0329D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w:t>
            </w:r>
            <w:r w:rsidRPr="00F21E80">
              <w:rPr>
                <w:rFonts w:ascii="inherit" w:eastAsia="Times New Roman" w:hAnsi="inherit" w:cs="Times New Roman"/>
                <w:color w:val="231F20"/>
                <w:sz w:val="18"/>
                <w:szCs w:val="18"/>
                <w:bdr w:val="none" w:sz="0" w:space="0" w:color="auto" w:frame="1"/>
                <w:lang w:eastAsia="hr-HR"/>
              </w:rPr>
              <w:br/>
              <w:t>(200)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67DD1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117</w:t>
            </w:r>
            <w:r w:rsidRPr="00F21E80">
              <w:rPr>
                <w:rFonts w:ascii="inherit" w:eastAsia="Times New Roman" w:hAnsi="inherit" w:cs="Times New Roman"/>
                <w:color w:val="231F20"/>
                <w:sz w:val="18"/>
                <w:szCs w:val="18"/>
                <w:bdr w:val="none" w:sz="0" w:space="0" w:color="auto" w:frame="1"/>
                <w:lang w:eastAsia="hr-HR"/>
              </w:rPr>
              <w:br/>
              <w:t>(232)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989A1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5D023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1A –</w:t>
            </w:r>
            <w:r w:rsidRPr="00F21E80">
              <w:rPr>
                <w:rFonts w:ascii="inherit" w:eastAsia="Times New Roman" w:hAnsi="inherit" w:cs="Times New Roman"/>
                <w:color w:val="231F20"/>
                <w:sz w:val="18"/>
                <w:szCs w:val="18"/>
                <w:bdr w:val="none" w:sz="0" w:space="0" w:color="auto" w:frame="1"/>
                <w:lang w:eastAsia="hr-HR"/>
              </w:rPr>
              <w:br/>
              <w:t>za djelatnosti podzemnog rudarenja i bušenja tunela, do 21. 8. 2023. primjenjuju se vrijednosti navedene u zagradama</w:t>
            </w:r>
          </w:p>
        </w:tc>
      </w:tr>
      <w:tr w:rsidR="00414388" w:rsidRPr="00F21E80" w14:paraId="0C5D55A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73D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56-23-5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E17F0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200-262-8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D410D4"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ugljikov </w:t>
            </w:r>
            <w:proofErr w:type="spellStart"/>
            <w:r w:rsidRPr="00F21E80">
              <w:rPr>
                <w:rFonts w:ascii="inherit" w:eastAsia="Times New Roman" w:hAnsi="inherit" w:cs="Times New Roman"/>
                <w:color w:val="231F20"/>
                <w:sz w:val="18"/>
                <w:szCs w:val="18"/>
                <w:bdr w:val="none" w:sz="0" w:space="0" w:color="auto" w:frame="1"/>
                <w:lang w:eastAsia="hr-HR"/>
              </w:rPr>
              <w:t>tetraklorid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tetraklorometan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967F9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A89C6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8483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B63B0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03D18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2017/164/EU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8A6BFB"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koža</w:t>
            </w:r>
          </w:p>
        </w:tc>
      </w:tr>
      <w:tr w:rsidR="00414388" w:rsidRPr="00F21E80" w14:paraId="2B0FAFD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AB967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lastRenderedPageBreak/>
              <w:t>1314-62-1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B97422"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A908B5"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vanadijev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pentoksid</w:t>
            </w:r>
            <w:proofErr w:type="spellEnd"/>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divanadijev</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pentoksid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BFBEC0"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05B20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8B8E2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D8953B"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E1BAF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EA152" w14:textId="77777777" w:rsidR="00414388" w:rsidRPr="00F21E80" w:rsidRDefault="00414388" w:rsidP="00D738D3">
            <w:pPr>
              <w:rPr>
                <w:rFonts w:eastAsia="Times New Roman" w:cs="Times New Roman"/>
                <w:sz w:val="20"/>
                <w:szCs w:val="20"/>
                <w:lang w:eastAsia="hr-HR"/>
              </w:rPr>
            </w:pPr>
          </w:p>
        </w:tc>
      </w:tr>
      <w:tr w:rsidR="00414388" w:rsidRPr="00F21E80" w14:paraId="1DD296F6"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D9980F"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81-81-2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AB3FD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201-377-6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BC93B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varfarin</w:t>
            </w:r>
            <w:proofErr w:type="spellEnd"/>
            <w:r w:rsidRPr="00F21E80">
              <w:rPr>
                <w:rFonts w:ascii="inherit" w:eastAsia="Times New Roman" w:hAnsi="inherit" w:cs="Times New Roman"/>
                <w:color w:val="231F20"/>
                <w:sz w:val="18"/>
                <w:szCs w:val="18"/>
                <w:bdr w:val="none" w:sz="0" w:space="0" w:color="auto" w:frame="1"/>
                <w:lang w:eastAsia="hr-HR"/>
              </w:rPr>
              <w:t xml:space="preserve"> (ISO);</w:t>
            </w:r>
            <w:r w:rsidRPr="00F21E80">
              <w:rPr>
                <w:rFonts w:ascii="inherit" w:eastAsia="Times New Roman" w:hAnsi="inherit" w:cs="Times New Roman"/>
                <w:color w:val="231F20"/>
                <w:sz w:val="18"/>
                <w:szCs w:val="18"/>
                <w:bdr w:val="none" w:sz="0" w:space="0" w:color="auto" w:frame="1"/>
                <w:lang w:eastAsia="hr-HR"/>
              </w:rPr>
              <w:br/>
              <w:t>4-hidroksi-3-(3-okso-1-fenilbutil)-2H-kromen-2-on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7AA17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90A2C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C26D22"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E1A95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9348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D22B43"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1CC38C54"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F62B3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108-05-4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E5B521"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203-545-4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62710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vinil 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9702A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4E2DE5"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3608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DA75E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E90EFC"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F08FA4"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74503D0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EB2ED6"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75-01-4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7083B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200-831-0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78B66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vinil-klorid monomer;</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kloroetilen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FA61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7ACA9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BB8B9E"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E7EC77"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67505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2017/2398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81316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Karc</w:t>
            </w:r>
            <w:proofErr w:type="spellEnd"/>
            <w:r w:rsidRPr="00F21E80">
              <w:rPr>
                <w:rFonts w:ascii="inherit" w:eastAsia="Times New Roman" w:hAnsi="inherit" w:cs="Times New Roman"/>
                <w:color w:val="231F20"/>
                <w:sz w:val="18"/>
                <w:szCs w:val="18"/>
                <w:bdr w:val="none" w:sz="0" w:space="0" w:color="auto" w:frame="1"/>
                <w:lang w:eastAsia="hr-HR"/>
              </w:rPr>
              <w:t xml:space="preserve"> 1A</w:t>
            </w:r>
          </w:p>
        </w:tc>
      </w:tr>
      <w:tr w:rsidR="00414388" w:rsidRPr="00F21E80" w14:paraId="1D1A0AE7"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428A9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75-35-4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CA9FB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200-864-0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5EDEF2"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viniliden</w:t>
            </w:r>
            <w:proofErr w:type="spellEnd"/>
            <w:r w:rsidRPr="00F21E80">
              <w:rPr>
                <w:rFonts w:ascii="inherit" w:eastAsia="Times New Roman" w:hAnsi="inherit" w:cs="Times New Roman"/>
                <w:color w:val="231F20"/>
                <w:sz w:val="18"/>
                <w:szCs w:val="18"/>
                <w:bdr w:val="none" w:sz="0" w:space="0" w:color="auto" w:frame="1"/>
                <w:lang w:eastAsia="hr-HR"/>
              </w:rPr>
              <w:t xml:space="preserve"> klorid;</w:t>
            </w:r>
            <w:r w:rsidRPr="00F21E80">
              <w:rPr>
                <w:rFonts w:ascii="inherit" w:eastAsia="Times New Roman" w:hAnsi="inherit" w:cs="Times New Roman"/>
                <w:color w:val="231F20"/>
                <w:sz w:val="18"/>
                <w:szCs w:val="18"/>
                <w:bdr w:val="none" w:sz="0" w:space="0" w:color="auto" w:frame="1"/>
                <w:lang w:eastAsia="hr-HR"/>
              </w:rPr>
              <w:br/>
              <w:t>1,1-dikloretilen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9B8FC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6AE8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C2AC4A"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5869A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9EC2E"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6899D" w14:textId="77777777" w:rsidR="00414388" w:rsidRPr="00F21E80" w:rsidRDefault="00414388" w:rsidP="00D738D3">
            <w:pPr>
              <w:rPr>
                <w:rFonts w:eastAsia="Times New Roman" w:cs="Times New Roman"/>
                <w:sz w:val="20"/>
                <w:szCs w:val="20"/>
                <w:lang w:eastAsia="hr-HR"/>
              </w:rPr>
            </w:pPr>
          </w:p>
        </w:tc>
      </w:tr>
      <w:tr w:rsidR="00414388" w:rsidRPr="00F21E80" w14:paraId="1B1B498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21029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10035-10-6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6DC11D"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233-113-0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62FFA"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vodikov bromid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BB7DBC"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D36F0F"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588384"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BA3C7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E6F1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E847E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498908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DF9283"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7664-39-3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46B5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231-634-8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74BA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vodikov fluorid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3D9FC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27FC7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0C893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F7E63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483F9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BBB19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E2CF31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EE288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7647-01-0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95521A"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231-595-7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7B9CD8"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vodikov klorid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CC56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F31A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D0B71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D15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F8B3F3"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C4917"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1FB9A92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5827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7722-84-1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A8D9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231-765-0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B6671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vodikov peroksid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9EC981"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A5515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F9EE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F0B5DA"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7D382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0D0DD" w14:textId="77777777" w:rsidR="00414388" w:rsidRPr="00F21E80" w:rsidRDefault="00414388" w:rsidP="00D738D3">
            <w:pPr>
              <w:rPr>
                <w:rFonts w:eastAsia="Times New Roman" w:cs="Times New Roman"/>
                <w:sz w:val="20"/>
                <w:szCs w:val="20"/>
                <w:lang w:eastAsia="hr-HR"/>
              </w:rPr>
            </w:pPr>
          </w:p>
        </w:tc>
      </w:tr>
      <w:tr w:rsidR="00414388" w:rsidRPr="00F21E80" w14:paraId="3666D3AC"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9BAC4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7783-07-5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2C77C8"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231-978-9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FC0DA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 xml:space="preserve">vodikov </w:t>
            </w:r>
            <w:proofErr w:type="spellStart"/>
            <w:r w:rsidRPr="00F21E80">
              <w:rPr>
                <w:rFonts w:ascii="inherit" w:eastAsia="Times New Roman" w:hAnsi="inherit" w:cs="Times New Roman"/>
                <w:color w:val="231F20"/>
                <w:sz w:val="18"/>
                <w:szCs w:val="18"/>
                <w:bdr w:val="none" w:sz="0" w:space="0" w:color="auto" w:frame="1"/>
                <w:lang w:eastAsia="hr-HR"/>
              </w:rPr>
              <w:t>selenid</w:t>
            </w:r>
            <w:proofErr w:type="spellEnd"/>
            <w:r w:rsidRPr="00F21E80">
              <w:rPr>
                <w:rFonts w:ascii="inherit" w:eastAsia="Times New Roman" w:hAnsi="inherit" w:cs="Times New Roman"/>
                <w:color w:val="231F20"/>
                <w:sz w:val="18"/>
                <w:szCs w:val="18"/>
                <w:bdr w:val="none" w:sz="0" w:space="0" w:color="auto" w:frame="1"/>
                <w:lang w:eastAsia="hr-HR"/>
              </w:rPr>
              <w:t xml:space="preserve"> (kao Se);</w:t>
            </w:r>
            <w:r w:rsidRPr="00F21E80">
              <w:rPr>
                <w:rFonts w:ascii="inherit" w:eastAsia="Times New Roman" w:hAnsi="inherit" w:cs="Times New Roman"/>
                <w:color w:val="231F20"/>
                <w:sz w:val="18"/>
                <w:szCs w:val="18"/>
                <w:bdr w:val="none" w:sz="0" w:space="0" w:color="auto" w:frame="1"/>
                <w:lang w:eastAsia="hr-HR"/>
              </w:rPr>
              <w:br/>
            </w:r>
            <w:proofErr w:type="spellStart"/>
            <w:r w:rsidRPr="00F21E80">
              <w:rPr>
                <w:rFonts w:ascii="inherit" w:eastAsia="Times New Roman" w:hAnsi="inherit" w:cs="Times New Roman"/>
                <w:color w:val="231F20"/>
                <w:sz w:val="18"/>
                <w:szCs w:val="18"/>
                <w:bdr w:val="none" w:sz="0" w:space="0" w:color="auto" w:frame="1"/>
                <w:lang w:eastAsia="hr-HR"/>
              </w:rPr>
              <w:t>dihidrogen</w:t>
            </w:r>
            <w:proofErr w:type="spellEnd"/>
            <w:r w:rsidRPr="00F21E80">
              <w:rPr>
                <w:rFonts w:ascii="inherit" w:eastAsia="Times New Roman" w:hAnsi="inherit" w:cs="Times New Roman"/>
                <w:color w:val="231F20"/>
                <w:sz w:val="18"/>
                <w:szCs w:val="18"/>
                <w:bdr w:val="none" w:sz="0" w:space="0" w:color="auto" w:frame="1"/>
                <w:lang w:eastAsia="hr-HR"/>
              </w:rPr>
              <w:t xml:space="preserve"> </w:t>
            </w:r>
            <w:proofErr w:type="spellStart"/>
            <w:r w:rsidRPr="00F21E80">
              <w:rPr>
                <w:rFonts w:ascii="inherit" w:eastAsia="Times New Roman" w:hAnsi="inherit" w:cs="Times New Roman"/>
                <w:color w:val="231F20"/>
                <w:sz w:val="18"/>
                <w:szCs w:val="18"/>
                <w:bdr w:val="none" w:sz="0" w:space="0" w:color="auto" w:frame="1"/>
                <w:lang w:eastAsia="hr-HR"/>
              </w:rPr>
              <w:t>selenid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4528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FFBC5E"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EA577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2B1B1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BC3D65"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2000/39/EZ</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8C09F5"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93BF34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D334E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7783-06-4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A0ECA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231-977-3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A312F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vodikov sulfid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1A6658"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D4F9B0"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BA5D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96C95C"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B7792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ED55B"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66D320D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EFCD5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6774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3B8AE2"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volfram i njegovi spojevi (netopivi)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4BC5A3"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E9C74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8E7FB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6DE5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4D3688"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31C158" w14:textId="77777777" w:rsidR="00414388" w:rsidRPr="00F21E80" w:rsidRDefault="00414388" w:rsidP="00D738D3">
            <w:pPr>
              <w:rPr>
                <w:rFonts w:eastAsia="Times New Roman" w:cs="Times New Roman"/>
                <w:sz w:val="20"/>
                <w:szCs w:val="20"/>
                <w:lang w:eastAsia="hr-HR"/>
              </w:rPr>
            </w:pPr>
          </w:p>
        </w:tc>
      </w:tr>
      <w:tr w:rsidR="00414388" w:rsidRPr="00F21E80" w14:paraId="78390F51"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9EAF3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B4C12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62A56B"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volframovi</w:t>
            </w:r>
            <w:proofErr w:type="spellEnd"/>
            <w:r w:rsidRPr="00F21E80">
              <w:rPr>
                <w:rFonts w:ascii="inherit" w:eastAsia="Times New Roman" w:hAnsi="inherit" w:cs="Times New Roman"/>
                <w:color w:val="231F20"/>
                <w:sz w:val="18"/>
                <w:szCs w:val="18"/>
                <w:bdr w:val="none" w:sz="0" w:space="0" w:color="auto" w:frame="1"/>
                <w:lang w:eastAsia="hr-HR"/>
              </w:rPr>
              <w:t xml:space="preserve"> spojevi (topivi)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0F92D"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13FE3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0BD5F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C9D93"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614CD"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8D4D0" w14:textId="77777777" w:rsidR="00414388" w:rsidRPr="00F21E80" w:rsidRDefault="00414388" w:rsidP="00D738D3">
            <w:pPr>
              <w:rPr>
                <w:rFonts w:eastAsia="Times New Roman" w:cs="Times New Roman"/>
                <w:sz w:val="20"/>
                <w:szCs w:val="20"/>
                <w:lang w:eastAsia="hr-HR"/>
              </w:rPr>
            </w:pPr>
          </w:p>
        </w:tc>
      </w:tr>
      <w:tr w:rsidR="00414388" w:rsidRPr="00F21E80" w14:paraId="3A9E9892"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0D9BE0"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1309-37-1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21A72E"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215-168-2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78280"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željezov</w:t>
            </w:r>
            <w:proofErr w:type="spellEnd"/>
            <w:r w:rsidRPr="00F21E80">
              <w:rPr>
                <w:rFonts w:ascii="inherit" w:eastAsia="Times New Roman" w:hAnsi="inherit" w:cs="Times New Roman"/>
                <w:color w:val="231F20"/>
                <w:sz w:val="18"/>
                <w:szCs w:val="18"/>
                <w:bdr w:val="none" w:sz="0" w:space="0" w:color="auto" w:frame="1"/>
                <w:lang w:eastAsia="hr-HR"/>
              </w:rPr>
              <w:t>(III) oksid –</w:t>
            </w:r>
            <w:r w:rsidRPr="00F21E80">
              <w:rPr>
                <w:rFonts w:ascii="inherit" w:eastAsia="Times New Roman" w:hAnsi="inherit" w:cs="Times New Roman"/>
                <w:color w:val="231F20"/>
                <w:sz w:val="18"/>
                <w:szCs w:val="18"/>
                <w:bdr w:val="none" w:sz="0" w:space="0" w:color="auto" w:frame="1"/>
                <w:lang w:eastAsia="hr-HR"/>
              </w:rPr>
              <w:br/>
              <w:t>dim (kao Fe) –</w:t>
            </w:r>
            <w:r w:rsidRPr="00F21E80">
              <w:rPr>
                <w:rFonts w:ascii="inherit" w:eastAsia="Times New Roman" w:hAnsi="inherit" w:cs="Times New Roman"/>
                <w:color w:val="231F20"/>
                <w:sz w:val="18"/>
                <w:szCs w:val="18"/>
                <w:bdr w:val="none" w:sz="0" w:space="0" w:color="auto" w:frame="1"/>
                <w:lang w:eastAsia="hr-HR"/>
              </w:rPr>
              <w:br/>
              <w:t>prašina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F64CD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EE432B"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5</w:t>
            </w:r>
            <w:r w:rsidRPr="00F21E80">
              <w:rPr>
                <w:rFonts w:ascii="inherit" w:eastAsia="Times New Roman" w:hAnsi="inherit" w:cs="Times New Roman"/>
                <w:color w:val="231F20"/>
                <w:sz w:val="18"/>
                <w:szCs w:val="18"/>
                <w:bdr w:val="none" w:sz="0" w:space="0" w:color="auto" w:frame="1"/>
                <w:lang w:eastAsia="hr-HR"/>
              </w:rPr>
              <w:br/>
              <w:t>10U, 4R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93C6E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415BC2"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br/>
              <w:t>10</w:t>
            </w:r>
            <w:r w:rsidRPr="00F21E80">
              <w:rPr>
                <w:rFonts w:ascii="inherit" w:eastAsia="Times New Roman" w:hAnsi="inherit" w:cs="Times New Roman"/>
                <w:color w:val="231F20"/>
                <w:sz w:val="18"/>
                <w:szCs w:val="18"/>
                <w:bdr w:val="none" w:sz="0" w:space="0" w:color="auto" w:frame="1"/>
                <w:lang w:eastAsia="hr-HR"/>
              </w:rPr>
              <w:b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6A2041"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644456" w14:textId="77777777" w:rsidR="00414388" w:rsidRPr="00F21E80" w:rsidRDefault="00414388" w:rsidP="00D738D3">
            <w:pPr>
              <w:rPr>
                <w:rFonts w:eastAsia="Times New Roman" w:cs="Times New Roman"/>
                <w:sz w:val="20"/>
                <w:szCs w:val="20"/>
                <w:lang w:eastAsia="hr-HR"/>
              </w:rPr>
            </w:pPr>
          </w:p>
        </w:tc>
      </w:tr>
      <w:tr w:rsidR="00414388" w:rsidRPr="00F21E80" w14:paraId="04FF883B"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4FE04B"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5C937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92C7CD"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željezove</w:t>
            </w:r>
            <w:proofErr w:type="spellEnd"/>
            <w:r w:rsidRPr="00F21E80">
              <w:rPr>
                <w:rFonts w:ascii="inherit" w:eastAsia="Times New Roman" w:hAnsi="inherit" w:cs="Times New Roman"/>
                <w:color w:val="231F20"/>
                <w:sz w:val="18"/>
                <w:szCs w:val="18"/>
                <w:bdr w:val="none" w:sz="0" w:space="0" w:color="auto" w:frame="1"/>
                <w:lang w:eastAsia="hr-HR"/>
              </w:rPr>
              <w:t xml:space="preserve"> soli (kao Fe)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07CF7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AE4FA9"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32DAEB"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0518A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8F89C0"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A43E87" w14:textId="77777777" w:rsidR="00414388" w:rsidRPr="00F21E80" w:rsidRDefault="00414388" w:rsidP="00D738D3">
            <w:pPr>
              <w:rPr>
                <w:rFonts w:eastAsia="Times New Roman" w:cs="Times New Roman"/>
                <w:sz w:val="20"/>
                <w:szCs w:val="20"/>
                <w:lang w:eastAsia="hr-HR"/>
              </w:rPr>
            </w:pPr>
          </w:p>
        </w:tc>
      </w:tr>
      <w:tr w:rsidR="00414388" w:rsidRPr="00F21E80" w14:paraId="6CBCC500"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19E1F9"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7439-97-6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FF038C"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231-106-7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37CF87"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živa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213454"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13C86"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BE1DC"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46E18"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B058E6"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4F42A7" w14:textId="77777777" w:rsidR="00414388" w:rsidRPr="00F21E80" w:rsidRDefault="00414388" w:rsidP="00D738D3">
            <w:pPr>
              <w:rPr>
                <w:rFonts w:ascii="inherit" w:eastAsia="Times New Roman" w:hAnsi="inherit" w:cs="Times New Roman"/>
                <w:color w:val="231F20"/>
                <w:sz w:val="18"/>
                <w:szCs w:val="18"/>
                <w:lang w:eastAsia="hr-HR"/>
              </w:rPr>
            </w:pPr>
            <w:proofErr w:type="spellStart"/>
            <w:r w:rsidRPr="00F21E80">
              <w:rPr>
                <w:rFonts w:ascii="inherit" w:eastAsia="Times New Roman" w:hAnsi="inherit" w:cs="Times New Roman"/>
                <w:color w:val="231F20"/>
                <w:sz w:val="18"/>
                <w:szCs w:val="18"/>
                <w:bdr w:val="none" w:sz="0" w:space="0" w:color="auto" w:frame="1"/>
                <w:lang w:eastAsia="hr-HR"/>
              </w:rPr>
              <w:t>Repr</w:t>
            </w:r>
            <w:proofErr w:type="spellEnd"/>
            <w:r w:rsidRPr="00F21E80">
              <w:rPr>
                <w:rFonts w:ascii="inherit" w:eastAsia="Times New Roman" w:hAnsi="inherit" w:cs="Times New Roman"/>
                <w:color w:val="231F20"/>
                <w:sz w:val="18"/>
                <w:szCs w:val="18"/>
                <w:bdr w:val="none" w:sz="0" w:space="0" w:color="auto" w:frame="1"/>
                <w:lang w:eastAsia="hr-HR"/>
              </w:rPr>
              <w:t xml:space="preserve"> 1B</w:t>
            </w:r>
          </w:p>
        </w:tc>
      </w:tr>
      <w:tr w:rsidR="00414388" w:rsidRPr="00F21E80" w14:paraId="52E4B01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DE8404"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B606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2E05D0"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dvovalentni anorganski spojevi žive uključujući živin(II) oksid i živin(II) klorid (mjeren kao Hg) (</w:t>
            </w:r>
            <w:r w:rsidRPr="00F21E80">
              <w:rPr>
                <w:rFonts w:ascii="inherit" w:eastAsia="Times New Roman" w:hAnsi="inherit" w:cs="Times New Roman"/>
                <w:color w:val="231F20"/>
                <w:sz w:val="14"/>
                <w:szCs w:val="14"/>
                <w:bdr w:val="none" w:sz="0" w:space="0" w:color="auto" w:frame="1"/>
                <w:vertAlign w:val="superscript"/>
                <w:lang w:eastAsia="hr-HR"/>
              </w:rPr>
              <w:t>11</w:t>
            </w:r>
            <w:r w:rsidRPr="00F21E80">
              <w:rPr>
                <w:rFonts w:ascii="inherit" w:eastAsia="Times New Roman" w:hAnsi="inherit" w:cs="Times New Roman"/>
                <w:color w:val="231F20"/>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1F7D2"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AD057D"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849D9"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F607F0"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B5091"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2009/161/EU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6E7E01" w14:textId="77777777" w:rsidR="00414388" w:rsidRPr="00F21E80" w:rsidRDefault="00414388" w:rsidP="00D738D3">
            <w:pPr>
              <w:rPr>
                <w:rFonts w:ascii="inherit" w:eastAsia="Times New Roman" w:hAnsi="inherit" w:cs="Times New Roman"/>
                <w:color w:val="231F20"/>
                <w:sz w:val="18"/>
                <w:szCs w:val="18"/>
                <w:lang w:eastAsia="hr-HR"/>
              </w:rPr>
            </w:pPr>
          </w:p>
        </w:tc>
      </w:tr>
      <w:tr w:rsidR="00414388" w:rsidRPr="00F21E80" w14:paraId="39F138B9" w14:textId="77777777" w:rsidTr="004143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4490B7"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089F5" w14:textId="77777777" w:rsidR="00414388" w:rsidRPr="00F21E80" w:rsidRDefault="00414388" w:rsidP="00D738D3">
            <w:pPr>
              <w:jc w:val="cente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w:t>
            </w:r>
            <w:r w:rsidRPr="00F21E80">
              <w:rPr>
                <w:rFonts w:ascii="inherit" w:eastAsia="Times New Roman" w:hAnsi="inherit"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694ECD" w14:textId="77777777" w:rsidR="00414388" w:rsidRPr="00F21E80" w:rsidRDefault="00414388" w:rsidP="00D738D3">
            <w:pPr>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živini organski spojevi</w:t>
            </w:r>
            <w:r w:rsidRPr="00F21E80">
              <w:rPr>
                <w:rFonts w:ascii="inherit" w:eastAsia="Times New Roman" w:hAnsi="inherit" w:cs="Times New Roman"/>
                <w:color w:val="231F20"/>
                <w:sz w:val="18"/>
                <w:szCs w:val="18"/>
                <w:bdr w:val="none" w:sz="0" w:space="0" w:color="auto" w:frame="1"/>
                <w:lang w:eastAsia="hr-HR"/>
              </w:rPr>
              <w:br/>
              <w:t>(kao Hg)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0DD4B" w14:textId="77777777" w:rsidR="00414388" w:rsidRPr="00F21E80" w:rsidRDefault="00414388" w:rsidP="00D738D3">
            <w:pPr>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3689BF" w14:textId="77777777" w:rsidR="00414388" w:rsidRPr="00F21E80" w:rsidRDefault="00414388" w:rsidP="00D738D3">
            <w:pPr>
              <w:jc w:val="right"/>
              <w:rPr>
                <w:rFonts w:ascii="inherit" w:eastAsia="Times New Roman" w:hAnsi="inherit" w:cs="Times New Roman"/>
                <w:color w:val="231F20"/>
                <w:sz w:val="18"/>
                <w:szCs w:val="18"/>
                <w:lang w:eastAsia="hr-HR"/>
              </w:rPr>
            </w:pPr>
            <w:r w:rsidRPr="00F21E80">
              <w:rPr>
                <w:rFonts w:ascii="inherit" w:eastAsia="Times New Roman" w:hAnsi="inherit" w:cs="Times New Roman"/>
                <w:color w:val="231F20"/>
                <w:sz w:val="18"/>
                <w:szCs w:val="18"/>
                <w:bdr w:val="none" w:sz="0" w:space="0" w:color="auto" w:frame="1"/>
                <w:lang w:eastAsia="hr-HR"/>
              </w:rPr>
              <w: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4F35D6" w14:textId="77777777" w:rsidR="00414388" w:rsidRPr="00F21E80" w:rsidRDefault="00414388" w:rsidP="00D738D3">
            <w:pPr>
              <w:jc w:val="right"/>
              <w:rPr>
                <w:rFonts w:ascii="inherit" w:eastAsia="Times New Roman" w:hAnsi="inherit" w:cs="Times New Roman"/>
                <w:color w:val="231F20"/>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1173A"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74E6A9" w14:textId="77777777" w:rsidR="00414388" w:rsidRPr="00F21E80" w:rsidRDefault="00414388" w:rsidP="00D738D3">
            <w:pPr>
              <w:rPr>
                <w:rFonts w:eastAsia="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1AC05" w14:textId="77777777" w:rsidR="00414388" w:rsidRPr="00F21E80" w:rsidRDefault="00414388" w:rsidP="00D738D3">
            <w:pPr>
              <w:rPr>
                <w:rFonts w:eastAsia="Times New Roman" w:cs="Times New Roman"/>
                <w:sz w:val="20"/>
                <w:szCs w:val="20"/>
                <w:lang w:eastAsia="hr-HR"/>
              </w:rPr>
            </w:pPr>
          </w:p>
        </w:tc>
      </w:tr>
      <w:tr w:rsidR="00414388" w:rsidRPr="00F21E80" w14:paraId="0F5A8B83" w14:textId="77777777" w:rsidTr="00414388">
        <w:tc>
          <w:tcPr>
            <w:tcW w:w="10290" w:type="dxa"/>
            <w:gridSpan w:val="9"/>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9E340"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w:t>
            </w:r>
            <w:r w:rsidRPr="00F21E80">
              <w:rPr>
                <w:rFonts w:eastAsia="Times New Roman" w:cs="Times New Roman"/>
                <w:color w:val="231F20"/>
                <w:sz w:val="16"/>
                <w:szCs w:val="16"/>
                <w:bdr w:val="none" w:sz="0" w:space="0" w:color="auto" w:frame="1"/>
                <w:lang w:eastAsia="hr-HR"/>
              </w:rPr>
              <w:t xml:space="preserve">) </w:t>
            </w:r>
            <w:proofErr w:type="spellStart"/>
            <w:r w:rsidRPr="00F21E80">
              <w:rPr>
                <w:rFonts w:eastAsia="Times New Roman" w:cs="Times New Roman"/>
                <w:color w:val="231F20"/>
                <w:sz w:val="16"/>
                <w:szCs w:val="16"/>
                <w:bdr w:val="none" w:sz="0" w:space="0" w:color="auto" w:frame="1"/>
                <w:lang w:eastAsia="hr-HR"/>
              </w:rPr>
              <w:t>Inhalabilna</w:t>
            </w:r>
            <w:proofErr w:type="spellEnd"/>
            <w:r w:rsidRPr="00F21E80">
              <w:rPr>
                <w:rFonts w:eastAsia="Times New Roman" w:cs="Times New Roman"/>
                <w:color w:val="231F20"/>
                <w:sz w:val="16"/>
                <w:szCs w:val="16"/>
                <w:bdr w:val="none" w:sz="0" w:space="0" w:color="auto" w:frame="1"/>
                <w:lang w:eastAsia="hr-HR"/>
              </w:rPr>
              <w:t xml:space="preserve"> čestica: ako su prašine tvrdog drva pomiješane s drugim vrstama drvne prašine, granična vrijednost primjenjuje se na sve drvne prašine koje se nalaze u toj smjesi.</w:t>
            </w:r>
          </w:p>
          <w:p w14:paraId="5A300A7B"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2</w:t>
            </w:r>
            <w:r w:rsidRPr="00F21E80">
              <w:rPr>
                <w:rFonts w:eastAsia="Times New Roman" w:cs="Times New Roman"/>
                <w:color w:val="231F20"/>
                <w:sz w:val="16"/>
                <w:szCs w:val="16"/>
                <w:bdr w:val="none" w:sz="0" w:space="0" w:color="auto" w:frame="1"/>
                <w:lang w:eastAsia="hr-HR"/>
              </w:rPr>
              <w:t xml:space="preserve">) </w:t>
            </w:r>
            <w:proofErr w:type="spellStart"/>
            <w:r w:rsidRPr="00F21E80">
              <w:rPr>
                <w:rFonts w:eastAsia="Times New Roman" w:cs="Times New Roman"/>
                <w:color w:val="231F20"/>
                <w:sz w:val="16"/>
                <w:szCs w:val="16"/>
                <w:bdr w:val="none" w:sz="0" w:space="0" w:color="auto" w:frame="1"/>
                <w:lang w:eastAsia="hr-HR"/>
              </w:rPr>
              <w:t>Respirabilna</w:t>
            </w:r>
            <w:proofErr w:type="spellEnd"/>
            <w:r w:rsidRPr="00F21E80">
              <w:rPr>
                <w:rFonts w:eastAsia="Times New Roman" w:cs="Times New Roman"/>
                <w:color w:val="231F20"/>
                <w:sz w:val="16"/>
                <w:szCs w:val="16"/>
                <w:bdr w:val="none" w:sz="0" w:space="0" w:color="auto" w:frame="1"/>
                <w:lang w:eastAsia="hr-HR"/>
              </w:rPr>
              <w:t xml:space="preserve"> čestica.</w:t>
            </w:r>
          </w:p>
          <w:p w14:paraId="000EF0D2"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3</w:t>
            </w:r>
            <w:r w:rsidRPr="00F21E80">
              <w:rPr>
                <w:rFonts w:eastAsia="Times New Roman" w:cs="Times New Roman"/>
                <w:color w:val="231F20"/>
                <w:sz w:val="16"/>
                <w:szCs w:val="16"/>
                <w:bdr w:val="none" w:sz="0" w:space="0" w:color="auto" w:frame="1"/>
                <w:lang w:eastAsia="hr-HR"/>
              </w:rPr>
              <w:t>) Znatan doprinos ukupnom opterećenju tijela moguć izloženošću preko kože.</w:t>
            </w:r>
          </w:p>
          <w:p w14:paraId="58395D7D"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4</w:t>
            </w:r>
            <w:r w:rsidRPr="00F21E80">
              <w:rPr>
                <w:rFonts w:eastAsia="Times New Roman" w:cs="Times New Roman"/>
                <w:color w:val="231F20"/>
                <w:sz w:val="16"/>
                <w:szCs w:val="16"/>
                <w:bdr w:val="none" w:sz="0" w:space="0" w:color="auto" w:frame="1"/>
                <w:lang w:eastAsia="hr-HR"/>
              </w:rPr>
              <w:t>) Mjereno kao elementarni ugljik.</w:t>
            </w:r>
          </w:p>
          <w:p w14:paraId="2BC45CE7"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5</w:t>
            </w:r>
            <w:r w:rsidRPr="00F21E80">
              <w:rPr>
                <w:rFonts w:eastAsia="Times New Roman" w:cs="Times New Roman"/>
                <w:color w:val="231F20"/>
                <w:sz w:val="16"/>
                <w:szCs w:val="16"/>
                <w:bdr w:val="none" w:sz="0" w:space="0" w:color="auto" w:frame="1"/>
                <w:lang w:eastAsia="hr-HR"/>
              </w:rPr>
              <w:t>) Frakcija koju je moguće udahnuti.</w:t>
            </w:r>
          </w:p>
          <w:p w14:paraId="272CDEE3"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lastRenderedPageBreak/>
              <w:t>(</w:t>
            </w:r>
            <w:r w:rsidRPr="00F21E80">
              <w:rPr>
                <w:rFonts w:eastAsia="Times New Roman" w:cs="Times New Roman"/>
                <w:color w:val="231F20"/>
                <w:sz w:val="12"/>
                <w:szCs w:val="12"/>
                <w:bdr w:val="none" w:sz="0" w:space="0" w:color="auto" w:frame="1"/>
                <w:vertAlign w:val="superscript"/>
                <w:lang w:eastAsia="hr-HR"/>
              </w:rPr>
              <w:t>6</w:t>
            </w:r>
            <w:r w:rsidRPr="00F21E80">
              <w:rPr>
                <w:rFonts w:eastAsia="Times New Roman" w:cs="Times New Roman"/>
                <w:color w:val="231F20"/>
                <w:sz w:val="16"/>
                <w:szCs w:val="16"/>
                <w:bdr w:val="none" w:sz="0" w:space="0" w:color="auto" w:frame="1"/>
                <w:lang w:eastAsia="hr-HR"/>
              </w:rPr>
              <w:t xml:space="preserve">) Frakcija koju je moguće udahnuti. Frakcija koju je moguće udahnuti u onim državama članicama u kojima se na dan stupanja na snagu ove Direktive primjenjuje sustav </w:t>
            </w:r>
            <w:proofErr w:type="spellStart"/>
            <w:r w:rsidRPr="00F21E80">
              <w:rPr>
                <w:rFonts w:eastAsia="Times New Roman" w:cs="Times New Roman"/>
                <w:color w:val="231F20"/>
                <w:sz w:val="16"/>
                <w:szCs w:val="16"/>
                <w:bdr w:val="none" w:sz="0" w:space="0" w:color="auto" w:frame="1"/>
                <w:lang w:eastAsia="hr-HR"/>
              </w:rPr>
              <w:t>biomonitoringa</w:t>
            </w:r>
            <w:proofErr w:type="spellEnd"/>
            <w:r w:rsidRPr="00F21E80">
              <w:rPr>
                <w:rFonts w:eastAsia="Times New Roman" w:cs="Times New Roman"/>
                <w:color w:val="231F20"/>
                <w:sz w:val="16"/>
                <w:szCs w:val="16"/>
                <w:bdr w:val="none" w:sz="0" w:space="0" w:color="auto" w:frame="1"/>
                <w:lang w:eastAsia="hr-HR"/>
              </w:rPr>
              <w:t xml:space="preserve"> s biološkom graničnom vrijednosti do najviše 0,002 mg Cd/g kreatinina u urinu.</w:t>
            </w:r>
          </w:p>
          <w:p w14:paraId="7F6F838D"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7</w:t>
            </w:r>
            <w:r w:rsidRPr="00F21E80">
              <w:rPr>
                <w:rFonts w:eastAsia="Times New Roman" w:cs="Times New Roman"/>
                <w:color w:val="231F20"/>
                <w:sz w:val="16"/>
                <w:szCs w:val="16"/>
                <w:bdr w:val="none" w:sz="0" w:space="0" w:color="auto" w:frame="1"/>
                <w:lang w:eastAsia="hr-HR"/>
              </w:rPr>
              <w:t>) Tvar može prouzročiti preosjetljivost kože i preosjetljivost dišnih putova.</w:t>
            </w:r>
          </w:p>
          <w:p w14:paraId="7416B74C"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8</w:t>
            </w:r>
            <w:r w:rsidRPr="00F21E80">
              <w:rPr>
                <w:rFonts w:eastAsia="Times New Roman" w:cs="Times New Roman"/>
                <w:color w:val="231F20"/>
                <w:sz w:val="16"/>
                <w:szCs w:val="16"/>
                <w:bdr w:val="none" w:sz="0" w:space="0" w:color="auto" w:frame="1"/>
                <w:lang w:eastAsia="hr-HR"/>
              </w:rPr>
              <w:t>) Tvar može prouzročiti preosjetljivost kože.</w:t>
            </w:r>
          </w:p>
          <w:p w14:paraId="2682E136"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9</w:t>
            </w:r>
            <w:r w:rsidRPr="00F21E80">
              <w:rPr>
                <w:rFonts w:eastAsia="Times New Roman" w:cs="Times New Roman"/>
                <w:color w:val="231F20"/>
                <w:sz w:val="16"/>
                <w:szCs w:val="16"/>
                <w:bdr w:val="none" w:sz="0" w:space="0" w:color="auto" w:frame="1"/>
                <w:lang w:eastAsia="hr-HR"/>
              </w:rPr>
              <w:t>) Izmjereno ili izračunano u odnosu na vremenski ponderiranu prosječnu vrijednost za referentno osmosatno razdoblje.</w:t>
            </w:r>
          </w:p>
          <w:p w14:paraId="06069F2D"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10</w:t>
            </w:r>
            <w:r w:rsidRPr="00F21E80">
              <w:rPr>
                <w:rFonts w:eastAsia="Times New Roman" w:cs="Times New Roman"/>
                <w:color w:val="231F20"/>
                <w:sz w:val="16"/>
                <w:szCs w:val="16"/>
                <w:bdr w:val="none" w:sz="0" w:space="0" w:color="auto" w:frame="1"/>
                <w:lang w:eastAsia="hr-HR"/>
              </w:rPr>
              <w:t>) Tijekom praćenja izloženosti trebalo bi uzeti u obzir relevantne vrijednosti biološkog praćenja kako je predložio Znanstveni odbor za ograničenja profesionalne izloženosti kemijskim sredstvima (SCOEL).</w:t>
            </w:r>
          </w:p>
          <w:p w14:paraId="47152A8F"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11</w:t>
            </w:r>
            <w:r w:rsidRPr="00F21E80">
              <w:rPr>
                <w:rFonts w:eastAsia="Times New Roman" w:cs="Times New Roman"/>
                <w:color w:val="231F20"/>
                <w:sz w:val="16"/>
                <w:szCs w:val="16"/>
                <w:bdr w:val="none" w:sz="0" w:space="0" w:color="auto" w:frame="1"/>
                <w:lang w:eastAsia="hr-HR"/>
              </w:rPr>
              <w:t>) Tijekom praćenja izloženosti živi i njezinim dvovalentnim anorganskim spojevima treba uzeti u obzir relevantne tehnike biološkog praćenja kojima se dopunjuju indikativne granične vrijednosti profesionalne izloženosti.</w:t>
            </w:r>
          </w:p>
          <w:p w14:paraId="120E860C"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12</w:t>
            </w:r>
            <w:r w:rsidRPr="00F21E80">
              <w:rPr>
                <w:rFonts w:eastAsia="Times New Roman" w:cs="Times New Roman"/>
                <w:color w:val="231F20"/>
                <w:sz w:val="16"/>
                <w:szCs w:val="16"/>
                <w:bdr w:val="none" w:sz="0" w:space="0" w:color="auto" w:frame="1"/>
                <w:lang w:eastAsia="hr-HR"/>
              </w:rPr>
              <w:t>) Prilikom odabira odgovarajuće metode praćenja izloženosti treba uzeti u obzir potencijalna ograničenja i smetnje koje se mogu pojaviti u prisutnosti drugih spojeva sumpora.</w:t>
            </w:r>
          </w:p>
          <w:p w14:paraId="52392285"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13</w:t>
            </w:r>
            <w:r w:rsidRPr="00F21E80">
              <w:rPr>
                <w:rFonts w:eastAsia="Times New Roman" w:cs="Times New Roman"/>
                <w:color w:val="231F20"/>
                <w:sz w:val="16"/>
                <w:szCs w:val="16"/>
                <w:bdr w:val="none" w:sz="0" w:space="0" w:color="auto" w:frame="1"/>
                <w:lang w:eastAsia="hr-HR"/>
              </w:rPr>
              <w:t>) Magla je definirana kao torakalna frakcija</w:t>
            </w:r>
          </w:p>
          <w:p w14:paraId="74EE2FF0"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14</w:t>
            </w:r>
            <w:r w:rsidRPr="00F21E80">
              <w:rPr>
                <w:rFonts w:eastAsia="Times New Roman" w:cs="Times New Roman"/>
                <w:color w:val="231F20"/>
                <w:sz w:val="16"/>
                <w:szCs w:val="16"/>
                <w:bdr w:val="none" w:sz="0" w:space="0" w:color="auto" w:frame="1"/>
                <w:lang w:eastAsia="hr-HR"/>
              </w:rPr>
              <w:t>) Frakcija koja udisanjem može doprijeti u pluća.</w:t>
            </w:r>
          </w:p>
          <w:p w14:paraId="70B21268"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w:t>
            </w:r>
            <w:r w:rsidRPr="00F21E80">
              <w:rPr>
                <w:rFonts w:eastAsia="Times New Roman" w:cs="Times New Roman"/>
                <w:color w:val="231F20"/>
                <w:sz w:val="12"/>
                <w:szCs w:val="12"/>
                <w:bdr w:val="none" w:sz="0" w:space="0" w:color="auto" w:frame="1"/>
                <w:vertAlign w:val="superscript"/>
                <w:lang w:eastAsia="hr-HR"/>
              </w:rPr>
              <w:t>15</w:t>
            </w:r>
            <w:r w:rsidRPr="00F21E80">
              <w:rPr>
                <w:rFonts w:eastAsia="Times New Roman" w:cs="Times New Roman"/>
                <w:color w:val="231F20"/>
                <w:sz w:val="16"/>
                <w:szCs w:val="16"/>
                <w:bdr w:val="none" w:sz="0" w:space="0" w:color="auto" w:frame="1"/>
                <w:lang w:eastAsia="hr-HR"/>
              </w:rPr>
              <w:t>) Granična vrijednost kratkotrajne izloženosti u odnosu na referentno razdoblje od 1 minute.</w:t>
            </w:r>
          </w:p>
          <w:p w14:paraId="7A79024F" w14:textId="77777777" w:rsidR="00414388" w:rsidRPr="00F21E80" w:rsidRDefault="00414388" w:rsidP="00D738D3">
            <w:pPr>
              <w:spacing w:after="48"/>
              <w:textAlignment w:val="baseline"/>
              <w:rPr>
                <w:rFonts w:eastAsia="Times New Roman" w:cs="Times New Roman"/>
                <w:color w:val="231F20"/>
                <w:sz w:val="16"/>
                <w:szCs w:val="16"/>
                <w:bdr w:val="none" w:sz="0" w:space="0" w:color="auto" w:frame="1"/>
                <w:lang w:eastAsia="hr-HR"/>
              </w:rPr>
            </w:pPr>
            <w:r w:rsidRPr="00F21E80">
              <w:rPr>
                <w:rFonts w:eastAsia="Times New Roman" w:cs="Times New Roman"/>
                <w:color w:val="231F20"/>
                <w:sz w:val="16"/>
                <w:szCs w:val="16"/>
                <w:bdr w:val="none" w:sz="0" w:space="0" w:color="auto" w:frame="1"/>
                <w:lang w:eastAsia="hr-HR"/>
              </w:rPr>
              <w:t>Napomena o koži pripisana graničnim vrijednostima profesionalne izloženosti ukazuje na mogućnost većeg unosa kroz kožu.</w:t>
            </w:r>
          </w:p>
        </w:tc>
      </w:tr>
    </w:tbl>
    <w:p w14:paraId="040580E4" w14:textId="77777777" w:rsidR="00E620DC" w:rsidRPr="00E620DC" w:rsidRDefault="00E620DC" w:rsidP="00E620DC">
      <w:pPr>
        <w:spacing w:after="48"/>
        <w:ind w:firstLine="408"/>
        <w:textAlignment w:val="baseline"/>
        <w:rPr>
          <w:rFonts w:eastAsia="Times New Roman" w:cs="Times New Roman"/>
          <w:color w:val="231F20"/>
          <w:szCs w:val="24"/>
          <w:lang w:eastAsia="hr-HR"/>
        </w:rPr>
      </w:pPr>
    </w:p>
    <w:p w14:paraId="622E6BDD"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II.</w:t>
      </w:r>
    </w:p>
    <w:p w14:paraId="29ECF09A"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SMJERNICE ZA UTVRĐIVANJE GVI</w:t>
      </w:r>
      <w:r w:rsidRPr="00E620DC">
        <w:rPr>
          <w:rFonts w:ascii="inherit" w:eastAsia="Times New Roman" w:hAnsi="inherit" w:cs="Times New Roman"/>
          <w:color w:val="000000"/>
          <w:sz w:val="20"/>
          <w:szCs w:val="20"/>
          <w:lang w:eastAsia="hr-HR"/>
        </w:rPr>
        <w:br/>
        <w:t>ZA OPASNE TVARI KOJE NISU NAVEDENE U PRILOGU I. OVOGA PRAVILNIKA</w:t>
      </w:r>
      <w:r w:rsidRPr="00E620DC">
        <w:rPr>
          <w:rFonts w:ascii="inherit" w:eastAsia="Times New Roman" w:hAnsi="inherit" w:cs="Times New Roman"/>
          <w:color w:val="000000"/>
          <w:sz w:val="20"/>
          <w:szCs w:val="20"/>
          <w:lang w:eastAsia="hr-HR"/>
        </w:rPr>
        <w:br/>
        <w:t>(smjernice se mogu primijeniti i za smjese, kada ne postoje GVI za sve tvari u smjesi)</w:t>
      </w:r>
    </w:p>
    <w:tbl>
      <w:tblPr>
        <w:tblW w:w="9624" w:type="dxa"/>
        <w:tblCellMar>
          <w:left w:w="0" w:type="dxa"/>
          <w:right w:w="0" w:type="dxa"/>
        </w:tblCellMar>
        <w:tblLook w:val="04A0" w:firstRow="1" w:lastRow="0" w:firstColumn="1" w:lastColumn="0" w:noHBand="0" w:noVBand="1"/>
      </w:tblPr>
      <w:tblGrid>
        <w:gridCol w:w="986"/>
        <w:gridCol w:w="660"/>
        <w:gridCol w:w="863"/>
        <w:gridCol w:w="2661"/>
        <w:gridCol w:w="4454"/>
      </w:tblGrid>
      <w:tr w:rsidR="00E620DC" w:rsidRPr="00E620DC" w14:paraId="1E9DF21E" w14:textId="77777777" w:rsidTr="00E620DC">
        <w:tc>
          <w:tcPr>
            <w:tcW w:w="1056"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D70C5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Oznaka podjele</w:t>
            </w:r>
          </w:p>
        </w:tc>
        <w:tc>
          <w:tcPr>
            <w:tcW w:w="1596"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00B7D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GVI</w:t>
            </w:r>
          </w:p>
        </w:tc>
        <w:tc>
          <w:tcPr>
            <w:tcW w:w="3312"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98F42B"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Razred i kategorija opasnosti</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prema Uredbi (EZ) br. 1272/2008 – Prilog I., dio 3. i Prilog VI., dio 1., Tablica 1.1.</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(klasa opasnosti i kod kategorije)</w:t>
            </w:r>
          </w:p>
        </w:tc>
        <w:tc>
          <w:tcPr>
            <w:tcW w:w="3312"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DBF04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H oznake – oznake upozorenja</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(Prilog I., dio 3. i Prilog III., Tablica 1.2</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Uredbe (EZ) br. 1272/2008)</w:t>
            </w:r>
          </w:p>
        </w:tc>
      </w:tr>
      <w:tr w:rsidR="00E620DC" w:rsidRPr="00E620DC" w14:paraId="038CAA3E"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C5E3B5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68B2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pare</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w:t>
            </w:r>
            <w:proofErr w:type="spellStart"/>
            <w:r w:rsidRPr="00E620DC">
              <w:rPr>
                <w:rFonts w:ascii="inherit" w:eastAsia="Times New Roman" w:hAnsi="inherit" w:cs="Times New Roman"/>
                <w:i/>
                <w:iCs/>
                <w:sz w:val="18"/>
                <w:szCs w:val="18"/>
                <w:bdr w:val="none" w:sz="0" w:space="0" w:color="auto" w:frame="1"/>
                <w:lang w:eastAsia="hr-HR"/>
              </w:rPr>
              <w:t>ppm</w:t>
            </w:r>
            <w:proofErr w:type="spellEnd"/>
            <w:r w:rsidRPr="00E620DC">
              <w:rPr>
                <w:rFonts w:ascii="inherit" w:eastAsia="Times New Roman" w:hAnsi="inherit" w:cs="Times New Roman"/>
                <w:i/>
                <w:iCs/>
                <w:sz w:val="18"/>
                <w:szCs w:val="18"/>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E4891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prašina</w:t>
            </w:r>
            <w:r w:rsidRPr="00E620DC">
              <w:rPr>
                <w:rFonts w:ascii="inherit" w:eastAsia="Times New Roman" w:hAnsi="inherit" w:cs="Times New Roman"/>
                <w:sz w:val="18"/>
                <w:szCs w:val="18"/>
                <w:lang w:eastAsia="hr-HR"/>
              </w:rPr>
              <w:br/>
            </w:r>
            <w:r w:rsidRPr="00E620DC">
              <w:rPr>
                <w:rFonts w:ascii="inherit" w:eastAsia="Times New Roman" w:hAnsi="inherit" w:cs="Times New Roman"/>
                <w:i/>
                <w:iCs/>
                <w:sz w:val="18"/>
                <w:szCs w:val="18"/>
                <w:bdr w:val="none" w:sz="0" w:space="0" w:color="auto" w:frame="1"/>
                <w:lang w:eastAsia="hr-HR"/>
              </w:rPr>
              <w:t>(mg/m³)</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6C2D3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0F8C7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F9D7D6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6BCD6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B41A8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&gt;50 -500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A574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&gt;1-10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A40FE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Nadraž</w:t>
            </w:r>
            <w:proofErr w:type="spellEnd"/>
            <w:r w:rsidRPr="00E620DC">
              <w:rPr>
                <w:rFonts w:ascii="inherit" w:eastAsia="Times New Roman" w:hAnsi="inherit" w:cs="Times New Roman"/>
                <w:sz w:val="18"/>
                <w:szCs w:val="18"/>
                <w:lang w:eastAsia="hr-HR"/>
              </w:rPr>
              <w:t>. koža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02A5C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H315</w:t>
            </w:r>
          </w:p>
        </w:tc>
      </w:tr>
      <w:tr w:rsidR="00E620DC" w:rsidRPr="00E620DC" w14:paraId="55668F5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7E0E3A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989AA6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15BD2A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CBC8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Nadraž</w:t>
            </w:r>
            <w:proofErr w:type="spellEnd"/>
            <w:r w:rsidRPr="00E620DC">
              <w:rPr>
                <w:rFonts w:ascii="inherit" w:eastAsia="Times New Roman" w:hAnsi="inherit" w:cs="Times New Roman"/>
                <w:sz w:val="18"/>
                <w:szCs w:val="18"/>
                <w:lang w:eastAsia="hr-HR"/>
              </w:rPr>
              <w:t>. oka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C8CCD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H319</w:t>
            </w:r>
          </w:p>
        </w:tc>
      </w:tr>
      <w:tr w:rsidR="00E620DC" w:rsidRPr="00E620DC" w14:paraId="4D28A3C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A95208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60D5F1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A05C7D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0CF8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B59BD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 sve tvari bez H oznaka i one koje nemaju neku od H oznaka iz podjele B-E</w:t>
            </w:r>
          </w:p>
        </w:tc>
      </w:tr>
      <w:tr w:rsidR="00E620DC" w:rsidRPr="00E620DC" w14:paraId="1590A9A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20023B"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B</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024B5B"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&gt;5 50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11A53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&gt;0,1-1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B3F6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BC8D9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H302, H312, H332 i njihove kombinacije</w:t>
            </w:r>
          </w:p>
        </w:tc>
      </w:tr>
      <w:tr w:rsidR="00E620DC" w:rsidRPr="00E620DC" w14:paraId="7C1F73D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9C956A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C0EA04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827D2E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2E5B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3C31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H335, H336</w:t>
            </w:r>
          </w:p>
        </w:tc>
      </w:tr>
      <w:tr w:rsidR="00E620DC" w:rsidRPr="00E620DC" w14:paraId="0C1E5D7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DACB57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5BA312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2FBA0D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5660D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Aspir</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CE51A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H304</w:t>
            </w:r>
          </w:p>
        </w:tc>
      </w:tr>
      <w:tr w:rsidR="00E620DC" w:rsidRPr="00E620DC" w14:paraId="36B04B1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3644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C</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A184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&gt;0,5-5</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61857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&gt;0,01-0,1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4A699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C0CE1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H301, H311, H331 i njihove kombinacije</w:t>
            </w:r>
          </w:p>
        </w:tc>
      </w:tr>
      <w:tr w:rsidR="00E620DC" w:rsidRPr="00E620DC" w14:paraId="49D5E31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43C697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CA622F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C9739F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96837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koža 1, 1.A, 1.B, 1.C</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ED09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H314</w:t>
            </w:r>
          </w:p>
        </w:tc>
      </w:tr>
      <w:tr w:rsidR="00E620DC" w:rsidRPr="00E620DC" w14:paraId="62E371B3"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D75AAD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627F0D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5504AA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D49A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Ozlj</w:t>
            </w:r>
            <w:proofErr w:type="spellEnd"/>
            <w:r w:rsidRPr="00E620DC">
              <w:rPr>
                <w:rFonts w:ascii="inherit" w:eastAsia="Times New Roman" w:hAnsi="inherit" w:cs="Times New Roman"/>
                <w:sz w:val="18"/>
                <w:szCs w:val="18"/>
                <w:lang w:eastAsia="hr-HR"/>
              </w:rPr>
              <w:t>. oka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105D9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H318</w:t>
            </w:r>
          </w:p>
        </w:tc>
      </w:tr>
      <w:tr w:rsidR="00E620DC" w:rsidRPr="00E620DC" w14:paraId="3244237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A8DC5E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BEF168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E3EFA9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FBD9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Derm</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Senz</w:t>
            </w:r>
            <w:proofErr w:type="spellEnd"/>
            <w:r w:rsidRPr="00E620DC">
              <w:rPr>
                <w:rFonts w:ascii="inherit" w:eastAsia="Times New Roman" w:hAnsi="inherit" w:cs="Times New Roman"/>
                <w:sz w:val="18"/>
                <w:szCs w:val="18"/>
                <w:lang w:eastAsia="hr-HR"/>
              </w:rPr>
              <w:t>. 1,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B8D15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H317</w:t>
            </w:r>
          </w:p>
        </w:tc>
      </w:tr>
      <w:tr w:rsidR="00E620DC" w:rsidRPr="00E620DC" w14:paraId="0A24FEB9"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B1167C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5C7AF3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89A7E9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F65E7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Muta</w:t>
            </w:r>
            <w:proofErr w:type="spellEnd"/>
            <w:r w:rsidRPr="00E620DC">
              <w:rPr>
                <w:rFonts w:ascii="inherit" w:eastAsia="Times New Roman" w:hAnsi="inherit" w:cs="Times New Roman"/>
                <w:sz w:val="18"/>
                <w:szCs w:val="18"/>
                <w:lang w:eastAsia="hr-HR"/>
              </w:rPr>
              <w:t>.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93A4C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H341</w:t>
            </w:r>
          </w:p>
        </w:tc>
      </w:tr>
      <w:tr w:rsidR="00E620DC" w:rsidRPr="00E620DC" w14:paraId="1D78A4B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84CBAE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2ABE70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7CA8B3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4CE75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Karc</w:t>
            </w:r>
            <w:proofErr w:type="spellEnd"/>
            <w:r w:rsidRPr="00E620DC">
              <w:rPr>
                <w:rFonts w:ascii="inherit" w:eastAsia="Times New Roman" w:hAnsi="inherit" w:cs="Times New Roman"/>
                <w:sz w:val="18"/>
                <w:szCs w:val="18"/>
                <w:lang w:eastAsia="hr-HR"/>
              </w:rPr>
              <w:t>.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3232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H351</w:t>
            </w:r>
          </w:p>
        </w:tc>
      </w:tr>
      <w:tr w:rsidR="00E620DC" w:rsidRPr="00E620DC" w14:paraId="378B248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8543C5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29B244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4CC8A3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E0586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Repr</w:t>
            </w:r>
            <w:proofErr w:type="spellEnd"/>
            <w:r w:rsidRPr="00E620DC">
              <w:rPr>
                <w:rFonts w:ascii="inherit" w:eastAsia="Times New Roman" w:hAnsi="inherit" w:cs="Times New Roman"/>
                <w:sz w:val="18"/>
                <w:szCs w:val="18"/>
                <w:lang w:eastAsia="hr-HR"/>
              </w:rPr>
              <w:t>.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ACF04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H361, H361f, H361d, H361fd</w:t>
            </w:r>
          </w:p>
        </w:tc>
      </w:tr>
      <w:tr w:rsidR="00E620DC" w:rsidRPr="00E620DC" w14:paraId="143ED23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005C44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847EB8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A24618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BF5C8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Lakt</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4E708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H362</w:t>
            </w:r>
          </w:p>
        </w:tc>
      </w:tr>
      <w:tr w:rsidR="00E620DC" w:rsidRPr="00E620DC" w14:paraId="13E3AE0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91266A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1F9387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0F7E34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D60D0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BEAC4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H371</w:t>
            </w:r>
          </w:p>
        </w:tc>
      </w:tr>
      <w:tr w:rsidR="00E620DC" w:rsidRPr="00E620DC" w14:paraId="044AAD39"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098300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976CB6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D658F2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326EA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TCOP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CB536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H373</w:t>
            </w:r>
          </w:p>
        </w:tc>
      </w:tr>
      <w:tr w:rsidR="00E620DC" w:rsidRPr="00E620DC" w14:paraId="766459D9"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4164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lastRenderedPageBreak/>
              <w:t>D</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37B94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&lt;0,5</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CC7D1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&lt;0,01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7A515" w14:textId="77777777" w:rsidR="00E620DC" w:rsidRPr="00E620DC" w:rsidRDefault="00E620DC" w:rsidP="00E620DC">
            <w:pPr>
              <w:spacing w:line="336" w:lineRule="atLeast"/>
              <w:textAlignment w:val="baseline"/>
              <w:rPr>
                <w:rFonts w:ascii="inherit" w:eastAsia="Times New Roman" w:hAnsi="inherit" w:cs="Times New Roman"/>
                <w:sz w:val="20"/>
                <w:szCs w:val="20"/>
                <w:lang w:eastAsia="hr-HR"/>
              </w:rPr>
            </w:pPr>
            <w:r w:rsidRPr="00E620DC">
              <w:rPr>
                <w:rFonts w:ascii="inherit" w:eastAsia="Times New Roman" w:hAnsi="inherit" w:cs="Times New Roman"/>
                <w:sz w:val="20"/>
                <w:szCs w:val="20"/>
                <w:lang w:eastAsia="hr-HR"/>
              </w:rPr>
              <w:t xml:space="preserve">Ak. </w:t>
            </w:r>
            <w:proofErr w:type="spellStart"/>
            <w:r w:rsidRPr="00E620DC">
              <w:rPr>
                <w:rFonts w:ascii="inherit" w:eastAsia="Times New Roman" w:hAnsi="inherit" w:cs="Times New Roman"/>
                <w:sz w:val="20"/>
                <w:szCs w:val="20"/>
                <w:lang w:eastAsia="hr-HR"/>
              </w:rPr>
              <w:t>toks</w:t>
            </w:r>
            <w:proofErr w:type="spellEnd"/>
            <w:r w:rsidRPr="00E620DC">
              <w:rPr>
                <w:rFonts w:ascii="inherit" w:eastAsia="Times New Roman" w:hAnsi="inherit" w:cs="Times New Roman"/>
                <w:sz w:val="20"/>
                <w:szCs w:val="20"/>
                <w:lang w:eastAsia="hr-HR"/>
              </w:rPr>
              <w:t>. 1</w:t>
            </w:r>
          </w:p>
          <w:p w14:paraId="24B50CA5" w14:textId="77777777" w:rsidR="00E620DC" w:rsidRPr="00E620DC" w:rsidRDefault="00E620DC" w:rsidP="00E620DC">
            <w:pPr>
              <w:spacing w:line="336" w:lineRule="atLeast"/>
              <w:textAlignment w:val="baseline"/>
              <w:rPr>
                <w:rFonts w:ascii="inherit" w:eastAsia="Times New Roman" w:hAnsi="inherit" w:cs="Times New Roman"/>
                <w:sz w:val="20"/>
                <w:szCs w:val="20"/>
                <w:lang w:eastAsia="hr-HR"/>
              </w:rPr>
            </w:pPr>
            <w:r w:rsidRPr="00E620DC">
              <w:rPr>
                <w:rFonts w:ascii="inherit" w:eastAsia="Times New Roman" w:hAnsi="inherit" w:cs="Times New Roman"/>
                <w:sz w:val="20"/>
                <w:szCs w:val="20"/>
                <w:lang w:eastAsia="hr-HR"/>
              </w:rPr>
              <w:t xml:space="preserve">Ak. </w:t>
            </w:r>
            <w:proofErr w:type="spellStart"/>
            <w:r w:rsidRPr="00E620DC">
              <w:rPr>
                <w:rFonts w:ascii="inherit" w:eastAsia="Times New Roman" w:hAnsi="inherit" w:cs="Times New Roman"/>
                <w:sz w:val="20"/>
                <w:szCs w:val="20"/>
                <w:lang w:eastAsia="hr-HR"/>
              </w:rPr>
              <w:t>toks</w:t>
            </w:r>
            <w:proofErr w:type="spellEnd"/>
            <w:r w:rsidRPr="00E620DC">
              <w:rPr>
                <w:rFonts w:ascii="inherit" w:eastAsia="Times New Roman" w:hAnsi="inherit" w:cs="Times New Roman"/>
                <w:sz w:val="20"/>
                <w:szCs w:val="20"/>
                <w:lang w:eastAsia="hr-HR"/>
              </w:rPr>
              <w:t>.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B2CCB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H300, H310, H330 i njihove kombinacije</w:t>
            </w:r>
          </w:p>
        </w:tc>
      </w:tr>
      <w:tr w:rsidR="00E620DC" w:rsidRPr="00E620DC" w14:paraId="290C045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2D7E41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F558BB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FDCB02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5F01D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Repr</w:t>
            </w:r>
            <w:proofErr w:type="spellEnd"/>
            <w:r w:rsidRPr="00E620DC">
              <w:rPr>
                <w:rFonts w:ascii="inherit" w:eastAsia="Times New Roman" w:hAnsi="inherit" w:cs="Times New Roman"/>
                <w:sz w:val="18"/>
                <w:szCs w:val="18"/>
                <w:lang w:eastAsia="hr-HR"/>
              </w:rPr>
              <w:t>.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D6732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H360, H360F, H360D, H360FD, H360Fd, H360Df</w:t>
            </w:r>
          </w:p>
        </w:tc>
      </w:tr>
      <w:tr w:rsidR="00E620DC" w:rsidRPr="00E620DC" w14:paraId="3131C8F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D0F7CC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63201A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7775CE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505C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C86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H370</w:t>
            </w:r>
          </w:p>
        </w:tc>
      </w:tr>
      <w:tr w:rsidR="00E620DC" w:rsidRPr="00E620DC" w14:paraId="31017CD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DF6FF4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7ACEB7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FD1FA7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17C1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TCOP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8283A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H372</w:t>
            </w:r>
          </w:p>
        </w:tc>
      </w:tr>
      <w:tr w:rsidR="00E620DC" w:rsidRPr="00E620DC" w14:paraId="20339EDE" w14:textId="77777777" w:rsidTr="00E620DC">
        <w:tc>
          <w:tcPr>
            <w:tcW w:w="1056"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1E9EB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E</w:t>
            </w:r>
          </w:p>
        </w:tc>
        <w:tc>
          <w:tcPr>
            <w:tcW w:w="1596" w:type="dxa"/>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BBBA2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Potražiti savjet specijalista</w:t>
            </w:r>
          </w:p>
        </w:tc>
        <w:tc>
          <w:tcPr>
            <w:tcW w:w="33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E25F8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Resp</w:t>
            </w:r>
            <w:proofErr w:type="spellEnd"/>
            <w:r w:rsidRPr="00E620DC">
              <w:rPr>
                <w:rFonts w:ascii="inherit" w:eastAsia="Times New Roman" w:hAnsi="inherit" w:cs="Times New Roman"/>
                <w:sz w:val="18"/>
                <w:szCs w:val="18"/>
                <w:lang w:eastAsia="hr-HR"/>
              </w:rPr>
              <w:t>. senz.1, 1.A, 1.B</w:t>
            </w:r>
          </w:p>
        </w:tc>
        <w:tc>
          <w:tcPr>
            <w:tcW w:w="33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77E90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H334</w:t>
            </w:r>
          </w:p>
        </w:tc>
      </w:tr>
      <w:tr w:rsidR="00E620DC" w:rsidRPr="00E620DC" w14:paraId="111595B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7625EB8" w14:textId="77777777" w:rsidR="00E620DC" w:rsidRPr="00E620DC" w:rsidRDefault="00E620DC" w:rsidP="00E620DC">
            <w:pPr>
              <w:rPr>
                <w:rFonts w:ascii="inherit" w:eastAsia="Times New Roman" w:hAnsi="inherit" w:cs="Times New Roman"/>
                <w:sz w:val="18"/>
                <w:szCs w:val="18"/>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bottom"/>
            <w:hideMark/>
          </w:tcPr>
          <w:p w14:paraId="13D8C244"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1634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Muta</w:t>
            </w:r>
            <w:proofErr w:type="spellEnd"/>
            <w:r w:rsidRPr="00E620DC">
              <w:rPr>
                <w:rFonts w:ascii="inherit" w:eastAsia="Times New Roman" w:hAnsi="inherit" w:cs="Times New Roman"/>
                <w:sz w:val="18"/>
                <w:szCs w:val="18"/>
                <w:lang w:eastAsia="hr-HR"/>
              </w:rPr>
              <w:t>.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6A539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H340</w:t>
            </w:r>
          </w:p>
        </w:tc>
      </w:tr>
      <w:tr w:rsidR="00E620DC" w:rsidRPr="00E620DC" w14:paraId="6A338DC3"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41D1008" w14:textId="77777777" w:rsidR="00E620DC" w:rsidRPr="00E620DC" w:rsidRDefault="00E620DC" w:rsidP="00E620DC">
            <w:pPr>
              <w:rPr>
                <w:rFonts w:ascii="inherit" w:eastAsia="Times New Roman" w:hAnsi="inherit" w:cs="Times New Roman"/>
                <w:sz w:val="18"/>
                <w:szCs w:val="18"/>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bottom"/>
            <w:hideMark/>
          </w:tcPr>
          <w:p w14:paraId="69FCBD2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F053A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Karc</w:t>
            </w:r>
            <w:proofErr w:type="spellEnd"/>
            <w:r w:rsidRPr="00E620DC">
              <w:rPr>
                <w:rFonts w:ascii="inherit" w:eastAsia="Times New Roman" w:hAnsi="inherit" w:cs="Times New Roman"/>
                <w:sz w:val="18"/>
                <w:szCs w:val="18"/>
                <w:lang w:eastAsia="hr-HR"/>
              </w:rPr>
              <w:t>.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C553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H350, H350i</w:t>
            </w:r>
          </w:p>
        </w:tc>
      </w:tr>
    </w:tbl>
    <w:p w14:paraId="56D259EA" w14:textId="77777777" w:rsidR="00E620DC" w:rsidRPr="00E620DC" w:rsidRDefault="00E620DC" w:rsidP="00E620DC">
      <w:pPr>
        <w:spacing w:after="48"/>
        <w:ind w:firstLine="408"/>
        <w:textAlignment w:val="baseline"/>
        <w:rPr>
          <w:rFonts w:eastAsia="Times New Roman" w:cs="Times New Roman"/>
          <w:color w:val="231F20"/>
          <w:szCs w:val="24"/>
          <w:lang w:eastAsia="hr-HR"/>
        </w:rPr>
      </w:pPr>
    </w:p>
    <w:p w14:paraId="5ED04B4F"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III.</w:t>
      </w:r>
    </w:p>
    <w:p w14:paraId="77E605B7"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SMJERNICE ZA UTVRĐIVANJE VELIČINA POSLJEDICA – ŠTETNOSTI</w:t>
      </w:r>
      <w:r w:rsidRPr="00E620DC">
        <w:rPr>
          <w:rFonts w:ascii="inherit" w:eastAsia="Times New Roman" w:hAnsi="inherit" w:cs="Times New Roman"/>
          <w:color w:val="000000"/>
          <w:sz w:val="20"/>
          <w:szCs w:val="20"/>
          <w:lang w:eastAsia="hr-HR"/>
        </w:rPr>
        <w:br/>
        <w:t>PRILIKOM RADA S OPASNIM KEMIKALIJAMA</w:t>
      </w:r>
    </w:p>
    <w:p w14:paraId="4E762C86" w14:textId="77777777" w:rsidR="00E620DC" w:rsidRPr="00E620DC" w:rsidRDefault="00E620DC" w:rsidP="00E620DC">
      <w:pPr>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(A) Kriteriji za procjenu veličina posljedica – štetnosti:</w:t>
      </w:r>
    </w:p>
    <w:tbl>
      <w:tblPr>
        <w:tblW w:w="9624" w:type="dxa"/>
        <w:tblCellMar>
          <w:left w:w="0" w:type="dxa"/>
          <w:right w:w="0" w:type="dxa"/>
        </w:tblCellMar>
        <w:tblLook w:val="04A0" w:firstRow="1" w:lastRow="0" w:firstColumn="1" w:lastColumn="0" w:noHBand="0" w:noVBand="1"/>
      </w:tblPr>
      <w:tblGrid>
        <w:gridCol w:w="4806"/>
        <w:gridCol w:w="4818"/>
      </w:tblGrid>
      <w:tr w:rsidR="00E620DC" w:rsidRPr="00E620DC" w14:paraId="33333D5E" w14:textId="77777777" w:rsidTr="00E620DC">
        <w:tc>
          <w:tcPr>
            <w:tcW w:w="47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96F20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Oznaka podjele</w:t>
            </w:r>
            <w:r w:rsidRPr="00E620DC">
              <w:rPr>
                <w:rFonts w:ascii="inherit" w:eastAsia="Times New Roman" w:hAnsi="inherit" w:cs="Times New Roman"/>
                <w:sz w:val="18"/>
                <w:szCs w:val="18"/>
                <w:lang w:eastAsia="hr-HR"/>
              </w:rPr>
              <w:br/>
            </w:r>
            <w:r w:rsidRPr="00E620DC">
              <w:rPr>
                <w:rFonts w:ascii="inherit" w:eastAsia="Times New Roman" w:hAnsi="inherit" w:cs="Times New Roman"/>
                <w:b/>
                <w:bCs/>
                <w:sz w:val="18"/>
                <w:szCs w:val="18"/>
                <w:bdr w:val="none" w:sz="0" w:space="0" w:color="auto" w:frame="1"/>
                <w:lang w:eastAsia="hr-HR"/>
              </w:rPr>
              <w:t>prema Prilogu II. ovoga Pravilnika</w:t>
            </w:r>
          </w:p>
        </w:tc>
        <w:tc>
          <w:tcPr>
            <w:tcW w:w="4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F350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Procjena</w:t>
            </w:r>
            <w:r w:rsidRPr="00E620DC">
              <w:rPr>
                <w:rFonts w:ascii="inherit" w:eastAsia="Times New Roman" w:hAnsi="inherit" w:cs="Times New Roman"/>
                <w:sz w:val="18"/>
                <w:szCs w:val="18"/>
                <w:lang w:eastAsia="hr-HR"/>
              </w:rPr>
              <w:br/>
            </w:r>
            <w:r w:rsidRPr="00E620DC">
              <w:rPr>
                <w:rFonts w:ascii="inherit" w:eastAsia="Times New Roman" w:hAnsi="inherit" w:cs="Times New Roman"/>
                <w:b/>
                <w:bCs/>
                <w:sz w:val="18"/>
                <w:szCs w:val="18"/>
                <w:bdr w:val="none" w:sz="0" w:space="0" w:color="auto" w:frame="1"/>
                <w:lang w:eastAsia="hr-HR"/>
              </w:rPr>
              <w:t>VELIČINA POSLJEDICA – ŠTETNOSTI</w:t>
            </w:r>
          </w:p>
        </w:tc>
      </w:tr>
      <w:tr w:rsidR="00E620DC" w:rsidRPr="00E620DC" w14:paraId="5EA4E0C7"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60C7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D9692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Malo štetno</w:t>
            </w:r>
          </w:p>
        </w:tc>
      </w:tr>
      <w:tr w:rsidR="00E620DC" w:rsidRPr="00E620DC" w14:paraId="0CE811C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00ED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5C15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Srednje štetno</w:t>
            </w:r>
          </w:p>
        </w:tc>
      </w:tr>
      <w:tr w:rsidR="00E620DC" w:rsidRPr="00E620DC" w14:paraId="32BC9B6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FF0F6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C</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FDE16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Izrazito štetno</w:t>
            </w:r>
          </w:p>
        </w:tc>
      </w:tr>
      <w:tr w:rsidR="00E620DC" w:rsidRPr="00E620DC" w14:paraId="505793A2"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A2DC2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E4387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ABE953C"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C79CAC"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D23EC2" w14:textId="77777777" w:rsidR="00E620DC" w:rsidRPr="00E620DC" w:rsidRDefault="00E620DC" w:rsidP="00E620DC">
            <w:pPr>
              <w:rPr>
                <w:rFonts w:ascii="inherit" w:eastAsia="Times New Roman" w:hAnsi="inherit" w:cs="Times New Roman"/>
                <w:sz w:val="18"/>
                <w:szCs w:val="18"/>
                <w:lang w:eastAsia="hr-HR"/>
              </w:rPr>
            </w:pPr>
          </w:p>
        </w:tc>
      </w:tr>
    </w:tbl>
    <w:p w14:paraId="6C6FE2D4" w14:textId="131C5FE5" w:rsidR="00E620DC" w:rsidRDefault="00E620DC" w:rsidP="00E620DC">
      <w:pPr>
        <w:spacing w:after="48"/>
        <w:ind w:firstLine="40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(B) Pri procjenjivanju vjerojatnosti štetnog djelovanja kemikalija trebaju se uzeti u obzir podaci o izmjerenim koncentracijama aerozagađenja (prašina, para, plinova, aerosola) u radnom okolišu u odnosu na propisane i preporučene GVI za svaku pojedinu tvar, kao i uvjeti na pojedinom mjestu rada.</w:t>
      </w:r>
    </w:p>
    <w:p w14:paraId="42979202" w14:textId="77777777" w:rsidR="00DD0520" w:rsidRPr="00E620DC" w:rsidRDefault="00DD0520" w:rsidP="00E620DC">
      <w:pPr>
        <w:spacing w:after="48"/>
        <w:ind w:firstLine="408"/>
        <w:textAlignment w:val="baseline"/>
        <w:rPr>
          <w:rFonts w:eastAsia="Times New Roman" w:cs="Times New Roman"/>
          <w:color w:val="231F20"/>
          <w:szCs w:val="24"/>
          <w:lang w:eastAsia="hr-HR"/>
        </w:rPr>
      </w:pPr>
    </w:p>
    <w:p w14:paraId="1B5DDC86"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IV.</w:t>
      </w:r>
    </w:p>
    <w:p w14:paraId="7AE1BDBE"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TABLICA BIOLOŠKIH GRANIČNIH VRIJEDNOSTI (BGV)</w:t>
      </w:r>
    </w:p>
    <w:tbl>
      <w:tblPr>
        <w:tblW w:w="9624" w:type="dxa"/>
        <w:tblCellMar>
          <w:left w:w="0" w:type="dxa"/>
          <w:right w:w="0" w:type="dxa"/>
        </w:tblCellMar>
        <w:tblLook w:val="04A0" w:firstRow="1" w:lastRow="0" w:firstColumn="1" w:lastColumn="0" w:noHBand="0" w:noVBand="1"/>
      </w:tblPr>
      <w:tblGrid>
        <w:gridCol w:w="751"/>
        <w:gridCol w:w="2041"/>
        <w:gridCol w:w="1884"/>
        <w:gridCol w:w="925"/>
        <w:gridCol w:w="1447"/>
        <w:gridCol w:w="1200"/>
        <w:gridCol w:w="1376"/>
      </w:tblGrid>
      <w:tr w:rsidR="00E620DC" w:rsidRPr="00E620DC" w14:paraId="44833803" w14:textId="77777777" w:rsidTr="00E620DC">
        <w:tc>
          <w:tcPr>
            <w:tcW w:w="8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3923A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CAS broj</w:t>
            </w:r>
          </w:p>
        </w:tc>
        <w:tc>
          <w:tcPr>
            <w:tcW w:w="15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197A6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Štetna kemijska tvar</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7ADA1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Karakteristični pokazatelj</w:t>
            </w:r>
          </w:p>
        </w:tc>
        <w:tc>
          <w:tcPr>
            <w:tcW w:w="10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0CFE5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Biološki uzorak</w:t>
            </w:r>
          </w:p>
        </w:tc>
        <w:tc>
          <w:tcPr>
            <w:tcW w:w="14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87327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Vrijeme uzimanja uzoraka</w:t>
            </w:r>
          </w:p>
        </w:tc>
        <w:tc>
          <w:tcPr>
            <w:tcW w:w="14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A7E2A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Biološke granične vrijednosti</w:t>
            </w:r>
          </w:p>
        </w:tc>
        <w:tc>
          <w:tcPr>
            <w:tcW w:w="11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AF48A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Napomena</w:t>
            </w:r>
          </w:p>
        </w:tc>
      </w:tr>
      <w:tr w:rsidR="00E620DC" w:rsidRPr="00E620DC" w14:paraId="654A2CE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08A2E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5E73A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8696C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2CEA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E69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C2AF1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316A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w:t>
            </w:r>
          </w:p>
        </w:tc>
      </w:tr>
      <w:tr w:rsidR="00E620DC" w:rsidRPr="00E620DC" w14:paraId="5F9F01C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9D1B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67-64-1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DF48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Aceton (propan-2-on)</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F5D1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aceton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A2EC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DD6C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06545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20,0 mg/L</w:t>
            </w:r>
            <w:r w:rsidRPr="00E620DC">
              <w:rPr>
                <w:rFonts w:ascii="inherit" w:eastAsia="Times New Roman" w:hAnsi="inherit" w:cs="Times New Roman"/>
                <w:sz w:val="18"/>
                <w:szCs w:val="18"/>
                <w:lang w:eastAsia="hr-HR"/>
              </w:rPr>
              <w:br/>
              <w:t xml:space="preserve">(0,34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F17C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endogenog acetona (&lt; 1,3 mg/L)</w:t>
            </w:r>
          </w:p>
        </w:tc>
      </w:tr>
      <w:tr w:rsidR="00E620DC" w:rsidRPr="00E620DC" w14:paraId="073134E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214381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CB97DF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3212C1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5484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D257B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7B90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20,0 mg/g kreatinina*</w:t>
            </w:r>
            <w:r w:rsidRPr="00E620DC">
              <w:rPr>
                <w:rFonts w:ascii="inherit" w:eastAsia="Times New Roman" w:hAnsi="inherit" w:cs="Times New Roman"/>
                <w:sz w:val="18"/>
                <w:szCs w:val="18"/>
                <w:lang w:eastAsia="hr-HR"/>
              </w:rPr>
              <w:br/>
              <w:t xml:space="preserve">(39,0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5104C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endogenog acetona (&lt; 1,4 mg/L)</w:t>
            </w:r>
          </w:p>
        </w:tc>
      </w:tr>
      <w:tr w:rsidR="00E620DC" w:rsidRPr="00E620DC" w14:paraId="2C9A5E17"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C6C63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7429-90-5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E754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Aluminij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D6346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aluminij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A641A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32119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8C1D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200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91A60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6142044"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8572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62-53-3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D4088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Anilin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7CD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p-</w:t>
            </w:r>
            <w:proofErr w:type="spellStart"/>
            <w:r w:rsidRPr="00E620DC">
              <w:rPr>
                <w:rFonts w:ascii="inherit" w:eastAsia="Times New Roman" w:hAnsi="inherit" w:cs="Times New Roman"/>
                <w:i/>
                <w:iCs/>
                <w:sz w:val="18"/>
                <w:szCs w:val="18"/>
                <w:bdr w:val="none" w:sz="0" w:space="0" w:color="auto" w:frame="1"/>
                <w:lang w:eastAsia="hr-HR"/>
              </w:rPr>
              <w:t>aminofenol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776D6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BF34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20C1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25,0 mg/g kreatinina*</w:t>
            </w:r>
            <w:r w:rsidRPr="00E620DC">
              <w:rPr>
                <w:rFonts w:ascii="inherit" w:eastAsia="Times New Roman" w:hAnsi="inherit" w:cs="Times New Roman"/>
                <w:sz w:val="18"/>
                <w:szCs w:val="18"/>
                <w:lang w:eastAsia="hr-HR"/>
              </w:rPr>
              <w:br/>
              <w:t xml:space="preserve">(25,9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B5D75F"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5EF141E"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26B8D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7440-38-2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E6F7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Arsen (elementaran i anorganski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57142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arsen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BFF0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6426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smjene ili mokraća skupljena tijekom 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BD6D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70 µg/L</w:t>
            </w:r>
            <w:r w:rsidRPr="00E620DC">
              <w:rPr>
                <w:rFonts w:ascii="inherit" w:eastAsia="Times New Roman" w:hAnsi="inherit" w:cs="Times New Roman"/>
                <w:sz w:val="18"/>
                <w:szCs w:val="18"/>
                <w:lang w:eastAsia="hr-HR"/>
              </w:rPr>
              <w:br/>
              <w:t>(0,93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DCFD5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hrana bogata živežnim namirnicama iz mora značajno povisuje nalaz</w:t>
            </w:r>
          </w:p>
        </w:tc>
      </w:tr>
      <w:tr w:rsidR="00E620DC" w:rsidRPr="00E620DC" w14:paraId="71DC14AC"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3C13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71-43-2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78B18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E56D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9639B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300EF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odmah 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BC225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28 </w:t>
            </w:r>
            <w:proofErr w:type="spellStart"/>
            <w:r w:rsidRPr="00E620DC">
              <w:rPr>
                <w:rFonts w:ascii="inherit" w:eastAsia="Times New Roman" w:hAnsi="inherit" w:cs="Times New Roman"/>
                <w:sz w:val="18"/>
                <w:szCs w:val="18"/>
                <w:lang w:eastAsia="hr-HR"/>
              </w:rPr>
              <w:t>μg</w:t>
            </w:r>
            <w:proofErr w:type="spellEnd"/>
            <w:r w:rsidRPr="00E620DC">
              <w:rPr>
                <w:rFonts w:ascii="inherit" w:eastAsia="Times New Roman" w:hAnsi="inherit" w:cs="Times New Roman"/>
                <w:sz w:val="18"/>
                <w:szCs w:val="18"/>
                <w:lang w:eastAsia="hr-HR"/>
              </w:rPr>
              <w:t xml:space="preserve"> /L</w:t>
            </w:r>
            <w:r w:rsidRPr="00E620DC">
              <w:rPr>
                <w:rFonts w:ascii="inherit" w:eastAsia="Times New Roman" w:hAnsi="inherit" w:cs="Times New Roman"/>
                <w:sz w:val="18"/>
                <w:szCs w:val="18"/>
                <w:lang w:eastAsia="hr-HR"/>
              </w:rPr>
              <w:br/>
              <w:t xml:space="preserve">(0,36 </w:t>
            </w:r>
            <w:proofErr w:type="spellStart"/>
            <w:r w:rsidRPr="00E620DC">
              <w:rPr>
                <w:rFonts w:ascii="inherit" w:eastAsia="Times New Roman" w:hAnsi="inherit" w:cs="Times New Roman"/>
                <w:sz w:val="18"/>
                <w:szCs w:val="18"/>
                <w:lang w:eastAsia="hr-HR"/>
              </w:rPr>
              <w:t>μmol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7ECF1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D1DD1E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31210D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71C891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C3ABF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w:t>
            </w:r>
            <w:proofErr w:type="spellStart"/>
            <w:r w:rsidRPr="00E620DC">
              <w:rPr>
                <w:rFonts w:ascii="inherit" w:eastAsia="Times New Roman" w:hAnsi="inherit" w:cs="Times New Roman"/>
                <w:sz w:val="18"/>
                <w:szCs w:val="18"/>
                <w:lang w:eastAsia="hr-HR"/>
              </w:rPr>
              <w:t>fenilmerkapturna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A90B8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2D24E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E3F8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46 </w:t>
            </w:r>
            <w:proofErr w:type="spellStart"/>
            <w:r w:rsidRPr="00E620DC">
              <w:rPr>
                <w:rFonts w:ascii="inherit" w:eastAsia="Times New Roman" w:hAnsi="inherit" w:cs="Times New Roman"/>
                <w:sz w:val="18"/>
                <w:szCs w:val="18"/>
                <w:lang w:eastAsia="hr-HR"/>
              </w:rPr>
              <w:t>μg</w:t>
            </w:r>
            <w:proofErr w:type="spellEnd"/>
            <w:r w:rsidRPr="00E620DC">
              <w:rPr>
                <w:rFonts w:ascii="inherit" w:eastAsia="Times New Roman" w:hAnsi="inherit" w:cs="Times New Roman"/>
                <w:sz w:val="18"/>
                <w:szCs w:val="18"/>
                <w:lang w:eastAsia="hr-HR"/>
              </w:rPr>
              <w:t>/g kreatinina*</w:t>
            </w:r>
            <w:r w:rsidRPr="00E620DC">
              <w:rPr>
                <w:rFonts w:ascii="inherit" w:eastAsia="Times New Roman" w:hAnsi="inherit" w:cs="Times New Roman"/>
                <w:sz w:val="18"/>
                <w:szCs w:val="18"/>
                <w:lang w:eastAsia="hr-HR"/>
              </w:rPr>
              <w:br/>
              <w:t xml:space="preserve">(21,7 </w:t>
            </w:r>
            <w:proofErr w:type="spellStart"/>
            <w:r w:rsidRPr="00E620DC">
              <w:rPr>
                <w:rFonts w:ascii="inherit" w:eastAsia="Times New Roman" w:hAnsi="inherit" w:cs="Times New Roman"/>
                <w:sz w:val="18"/>
                <w:szCs w:val="18"/>
                <w:lang w:eastAsia="hr-HR"/>
              </w:rPr>
              <w:t>μmol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074CE6"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419D938"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0A1CD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151-67-7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0B44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Halotan</w:t>
            </w:r>
            <w:proofErr w:type="spellEnd"/>
            <w:r w:rsidRPr="00E620DC">
              <w:rPr>
                <w:rFonts w:ascii="inherit" w:eastAsia="Times New Roman" w:hAnsi="inherit" w:cs="Times New Roman"/>
                <w:sz w:val="18"/>
                <w:szCs w:val="18"/>
                <w:lang w:eastAsia="hr-HR"/>
              </w:rPr>
              <w:t xml:space="preserve"> (2-Bromo-2-kloro-1,1,1-trifluoroetan)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11CC2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trifluoroctena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200B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72FCD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nakon nekoliko tjedana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5ACE6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 mg/L</w:t>
            </w:r>
            <w:r w:rsidRPr="00E620DC">
              <w:rPr>
                <w:rFonts w:ascii="inherit" w:eastAsia="Times New Roman" w:hAnsi="inherit" w:cs="Times New Roman"/>
                <w:sz w:val="18"/>
                <w:szCs w:val="18"/>
                <w:lang w:eastAsia="hr-HR"/>
              </w:rPr>
              <w:br/>
              <w:t>(21,9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DEAE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335EF44"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AEF47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78-93-3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538C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Butanon</w:t>
            </w:r>
            <w:proofErr w:type="spellEnd"/>
            <w:r w:rsidRPr="00E620DC">
              <w:rPr>
                <w:rFonts w:ascii="inherit" w:eastAsia="Times New Roman" w:hAnsi="inherit" w:cs="Times New Roman"/>
                <w:sz w:val="18"/>
                <w:szCs w:val="18"/>
                <w:lang w:eastAsia="hr-HR"/>
              </w:rPr>
              <w:t xml:space="preserve"> (etil-metil-</w:t>
            </w:r>
            <w:proofErr w:type="spellStart"/>
            <w:r w:rsidRPr="00E620DC">
              <w:rPr>
                <w:rFonts w:ascii="inherit" w:eastAsia="Times New Roman" w:hAnsi="inherit" w:cs="Times New Roman"/>
                <w:sz w:val="18"/>
                <w:szCs w:val="18"/>
                <w:lang w:eastAsia="hr-HR"/>
              </w:rPr>
              <w:t>keton</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BFB8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etil-metil-</w:t>
            </w:r>
            <w:proofErr w:type="spellStart"/>
            <w:r w:rsidRPr="00E620DC">
              <w:rPr>
                <w:rFonts w:ascii="inherit" w:eastAsia="Times New Roman" w:hAnsi="inherit" w:cs="Times New Roman"/>
                <w:sz w:val="18"/>
                <w:szCs w:val="18"/>
                <w:lang w:eastAsia="hr-HR"/>
              </w:rPr>
              <w:t>keton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9E06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C1F3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B7D39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4,08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r w:rsidRPr="00E620DC">
              <w:rPr>
                <w:rFonts w:ascii="inherit" w:eastAsia="Times New Roman" w:hAnsi="inherit" w:cs="Times New Roman"/>
                <w:sz w:val="18"/>
                <w:szCs w:val="18"/>
                <w:lang w:eastAsia="hr-HR"/>
              </w:rPr>
              <w:br/>
              <w:t>(2,6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3E2C4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4ABAC74"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29027B"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98-54-4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510F6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4-tert-Butilfenol (PTBP)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90A2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PTBP</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987B3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BC24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E195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mg/L</w:t>
            </w:r>
            <w:r w:rsidRPr="00E620DC">
              <w:rPr>
                <w:rFonts w:ascii="inherit" w:eastAsia="Times New Roman" w:hAnsi="inherit" w:cs="Times New Roman"/>
                <w:sz w:val="18"/>
                <w:szCs w:val="18"/>
                <w:lang w:eastAsia="hr-HR"/>
              </w:rPr>
              <w:br/>
              <w:t>(13,3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32386E"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167C1DC"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03A57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74-90-8</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EFE9C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Cijanovodična kiselina (cijanovodik); cijanidi i </w:t>
            </w:r>
            <w:proofErr w:type="spellStart"/>
            <w:r w:rsidRPr="00E620DC">
              <w:rPr>
                <w:rFonts w:ascii="inherit" w:eastAsia="Times New Roman" w:hAnsi="inherit" w:cs="Times New Roman"/>
                <w:sz w:val="18"/>
                <w:szCs w:val="18"/>
                <w:lang w:eastAsia="hr-HR"/>
              </w:rPr>
              <w:t>alifatski</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nitrili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924F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tiocijanati</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3B896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13B37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 skupljena tijekom 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90E7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6,5 mg/24 sata</w:t>
            </w:r>
            <w:r w:rsidRPr="00E620DC">
              <w:rPr>
                <w:rFonts w:ascii="inherit" w:eastAsia="Times New Roman" w:hAnsi="inherit" w:cs="Times New Roman"/>
                <w:sz w:val="18"/>
                <w:szCs w:val="18"/>
                <w:lang w:eastAsia="hr-HR"/>
              </w:rPr>
              <w:br/>
              <w:t xml:space="preserve">(0,11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0D89A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povisuje nalaz</w:t>
            </w:r>
          </w:p>
        </w:tc>
      </w:tr>
      <w:tr w:rsidR="00E620DC" w:rsidRPr="00E620DC" w14:paraId="3C931DF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484F31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B6F390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EAF8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omjer između </w:t>
            </w:r>
            <w:proofErr w:type="spellStart"/>
            <w:r w:rsidRPr="00E620DC">
              <w:rPr>
                <w:rFonts w:ascii="inherit" w:eastAsia="Times New Roman" w:hAnsi="inherit" w:cs="Times New Roman"/>
                <w:sz w:val="18"/>
                <w:szCs w:val="18"/>
                <w:lang w:eastAsia="hr-HR"/>
              </w:rPr>
              <w:t>tiocijanata</w:t>
            </w:r>
            <w:proofErr w:type="spellEnd"/>
            <w:r w:rsidRPr="00E620DC">
              <w:rPr>
                <w:rFonts w:ascii="inherit" w:eastAsia="Times New Roman" w:hAnsi="inherit" w:cs="Times New Roman"/>
                <w:sz w:val="18"/>
                <w:szCs w:val="18"/>
                <w:lang w:eastAsia="hr-HR"/>
              </w:rPr>
              <w:t xml:space="preserve"> u mokraći (mg/g kreatinina) i </w:t>
            </w:r>
            <w:proofErr w:type="spellStart"/>
            <w:r w:rsidRPr="00E620DC">
              <w:rPr>
                <w:rFonts w:ascii="inherit" w:eastAsia="Times New Roman" w:hAnsi="inherit" w:cs="Times New Roman"/>
                <w:sz w:val="18"/>
                <w:szCs w:val="18"/>
                <w:lang w:eastAsia="hr-HR"/>
              </w:rPr>
              <w:t>karboksihemoglobina</w:t>
            </w:r>
            <w:proofErr w:type="spellEnd"/>
            <w:r w:rsidRPr="00E620DC">
              <w:rPr>
                <w:rFonts w:ascii="inherit" w:eastAsia="Times New Roman" w:hAnsi="inherit" w:cs="Times New Roman"/>
                <w:sz w:val="18"/>
                <w:szCs w:val="18"/>
                <w:lang w:eastAsia="hr-HR"/>
              </w:rPr>
              <w:t xml:space="preserve"> u krvi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5169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 i 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3C7C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 i krv skupljeni 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795C1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&lt; 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F523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pušenja isključena</w:t>
            </w:r>
          </w:p>
        </w:tc>
      </w:tr>
      <w:tr w:rsidR="00E620DC" w:rsidRPr="00E620DC" w14:paraId="0F542689"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F0855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110-82-7</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38057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Cikloheksan</w:t>
            </w:r>
            <w:proofErr w:type="spellEnd"/>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67C2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cikloheksanol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468A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4CE2B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A1816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450 µg/L</w:t>
            </w:r>
            <w:r w:rsidRPr="00E620DC">
              <w:rPr>
                <w:rFonts w:ascii="inherit" w:eastAsia="Times New Roman" w:hAnsi="inherit" w:cs="Times New Roman"/>
                <w:sz w:val="18"/>
                <w:szCs w:val="18"/>
                <w:lang w:eastAsia="hr-HR"/>
              </w:rPr>
              <w:br/>
              <w:t>(4,49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EE5C34"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B2522C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A57222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BC4DC9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A50A60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FEA53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5629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druge polovice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73D70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3,20 mg/g kreatinina*</w:t>
            </w:r>
            <w:r w:rsidRPr="00E620DC">
              <w:rPr>
                <w:rFonts w:ascii="inherit" w:eastAsia="Times New Roman" w:hAnsi="inherit" w:cs="Times New Roman"/>
                <w:sz w:val="18"/>
                <w:szCs w:val="18"/>
                <w:lang w:eastAsia="hr-HR"/>
              </w:rPr>
              <w:br/>
              <w:t xml:space="preserve">(3,61 </w:t>
            </w:r>
            <w:proofErr w:type="spellStart"/>
            <w:r w:rsidRPr="00E620DC">
              <w:rPr>
                <w:rFonts w:ascii="inherit" w:eastAsia="Times New Roman" w:hAnsi="inherit" w:cs="Times New Roman"/>
                <w:sz w:val="18"/>
                <w:szCs w:val="18"/>
                <w:lang w:eastAsia="hr-HR"/>
              </w:rPr>
              <w:lastRenderedPageBreak/>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0D23D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58C3CA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AB4428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068EFC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C3DB7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1,2-cikloheksandiol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C66DB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6B12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nakon nekoliko uzastopnih smjena)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F00D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mg/g kreatinina*</w:t>
            </w:r>
            <w:r w:rsidRPr="00E620DC">
              <w:rPr>
                <w:rFonts w:ascii="inherit" w:eastAsia="Times New Roman" w:hAnsi="inherit" w:cs="Times New Roman"/>
                <w:sz w:val="18"/>
                <w:szCs w:val="18"/>
                <w:lang w:eastAsia="hr-HR"/>
              </w:rPr>
              <w:br/>
              <w:t xml:space="preserve">(146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F11D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E093CB4"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FE7F9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95-50-1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71D04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1,2-Diklorobenzen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FD03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3,4-i 4,5-diklorokatehol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F2BB9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12ACB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nakon nekoliko uzastopnih smjena)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9297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mg/g kreatinina*</w:t>
            </w:r>
            <w:r w:rsidRPr="00E620DC">
              <w:rPr>
                <w:rFonts w:ascii="inherit" w:eastAsia="Times New Roman" w:hAnsi="inherit" w:cs="Times New Roman"/>
                <w:sz w:val="18"/>
                <w:szCs w:val="18"/>
                <w:lang w:eastAsia="hr-HR"/>
              </w:rPr>
              <w:br/>
              <w:t xml:space="preserve">(94,80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9C36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3216D4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36A7E6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78064B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A5F51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1,2 </w:t>
            </w:r>
            <w:proofErr w:type="spellStart"/>
            <w:r w:rsidRPr="00E620DC">
              <w:rPr>
                <w:rFonts w:ascii="inherit" w:eastAsia="Times New Roman" w:hAnsi="inherit" w:cs="Times New Roman"/>
                <w:sz w:val="18"/>
                <w:szCs w:val="18"/>
                <w:lang w:eastAsia="hr-HR"/>
              </w:rPr>
              <w:t>diklorobenzen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B8370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236F1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neposredno 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6AA3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140 </w:t>
            </w:r>
            <w:proofErr w:type="spellStart"/>
            <w:r w:rsidRPr="00E620DC">
              <w:rPr>
                <w:rFonts w:ascii="inherit" w:eastAsia="Times New Roman" w:hAnsi="inherit" w:cs="Times New Roman"/>
                <w:sz w:val="18"/>
                <w:szCs w:val="18"/>
                <w:lang w:eastAsia="hr-HR"/>
              </w:rPr>
              <w:t>μg</w:t>
            </w:r>
            <w:proofErr w:type="spellEnd"/>
            <w:r w:rsidRPr="00E620DC">
              <w:rPr>
                <w:rFonts w:ascii="inherit" w:eastAsia="Times New Roman" w:hAnsi="inherit" w:cs="Times New Roman"/>
                <w:sz w:val="18"/>
                <w:szCs w:val="18"/>
                <w:lang w:eastAsia="hr-HR"/>
              </w:rPr>
              <w:t>/L</w:t>
            </w:r>
            <w:r w:rsidRPr="00E620DC">
              <w:rPr>
                <w:rFonts w:ascii="inherit" w:eastAsia="Times New Roman" w:hAnsi="inherit" w:cs="Times New Roman"/>
                <w:sz w:val="18"/>
                <w:szCs w:val="18"/>
                <w:lang w:eastAsia="hr-HR"/>
              </w:rPr>
              <w:br/>
              <w:t xml:space="preserve">(0,95 </w:t>
            </w:r>
            <w:proofErr w:type="spellStart"/>
            <w:r w:rsidRPr="00E620DC">
              <w:rPr>
                <w:rFonts w:ascii="inherit" w:eastAsia="Times New Roman" w:hAnsi="inherit" w:cs="Times New Roman"/>
                <w:sz w:val="18"/>
                <w:szCs w:val="18"/>
                <w:lang w:eastAsia="hr-HR"/>
              </w:rPr>
              <w:t>μmol</w:t>
            </w:r>
            <w:proofErr w:type="spellEnd"/>
            <w:r w:rsidRPr="00E620DC">
              <w:rPr>
                <w:rFonts w:ascii="inherit" w:eastAsia="Times New Roman" w:hAnsi="inherit" w:cs="Times New Roman"/>
                <w:sz w:val="18"/>
                <w:szCs w:val="18"/>
                <w:lang w:eastAsia="hr-HR"/>
              </w:rPr>
              <w:t>/L)</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0F118E"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768914A"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6AC7F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75-09-2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7046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Diklorometan</w:t>
            </w:r>
            <w:proofErr w:type="spellEnd"/>
            <w:r w:rsidRPr="00E620DC">
              <w:rPr>
                <w:rFonts w:ascii="inherit" w:eastAsia="Times New Roman" w:hAnsi="inherit" w:cs="Times New Roman"/>
                <w:sz w:val="18"/>
                <w:szCs w:val="18"/>
                <w:lang w:eastAsia="hr-HR"/>
              </w:rPr>
              <w:br/>
              <w:t>(</w:t>
            </w:r>
            <w:proofErr w:type="spellStart"/>
            <w:r w:rsidRPr="00E620DC">
              <w:rPr>
                <w:rFonts w:ascii="inherit" w:eastAsia="Times New Roman" w:hAnsi="inherit" w:cs="Times New Roman"/>
                <w:sz w:val="18"/>
                <w:szCs w:val="18"/>
                <w:lang w:eastAsia="hr-HR"/>
              </w:rPr>
              <w:t>metilen</w:t>
            </w:r>
            <w:proofErr w:type="spellEnd"/>
            <w:r w:rsidRPr="00E620DC">
              <w:rPr>
                <w:rFonts w:ascii="inherit" w:eastAsia="Times New Roman" w:hAnsi="inherit" w:cs="Times New Roman"/>
                <w:sz w:val="18"/>
                <w:szCs w:val="18"/>
                <w:lang w:eastAsia="hr-HR"/>
              </w:rPr>
              <w:t xml:space="preserve"> klorid)</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C1164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diklorometan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0451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725B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9FF89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800 µg/L</w:t>
            </w:r>
            <w:r w:rsidRPr="00E620DC">
              <w:rPr>
                <w:rFonts w:ascii="inherit" w:eastAsia="Times New Roman" w:hAnsi="inherit" w:cs="Times New Roman"/>
                <w:sz w:val="18"/>
                <w:szCs w:val="18"/>
                <w:lang w:eastAsia="hr-HR"/>
              </w:rPr>
              <w:br/>
              <w:t>(9,42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116BF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5C0A6A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19AAF8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64DB52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E2C49F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1EDDD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247E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FD5E8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0,3 mg/L</w:t>
            </w:r>
            <w:r w:rsidRPr="00E620DC">
              <w:rPr>
                <w:rFonts w:ascii="inherit" w:eastAsia="Times New Roman" w:hAnsi="inherit" w:cs="Times New Roman"/>
                <w:sz w:val="18"/>
                <w:szCs w:val="18"/>
                <w:lang w:eastAsia="hr-HR"/>
              </w:rPr>
              <w:br/>
              <w:t xml:space="preserve">(3,5 </w:t>
            </w:r>
            <w:proofErr w:type="spellStart"/>
            <w:r w:rsidRPr="00E620DC">
              <w:rPr>
                <w:rFonts w:ascii="inherit" w:eastAsia="Times New Roman" w:hAnsi="inherit" w:cs="Times New Roman"/>
                <w:sz w:val="18"/>
                <w:szCs w:val="18"/>
                <w:lang w:eastAsia="hr-HR"/>
              </w:rPr>
              <w:t>μmol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214E2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17BCFB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AC5549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F4BFAF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E830E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karboksihemoglobin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A8A67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081FC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8776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0,04 mol </w:t>
            </w:r>
            <w:proofErr w:type="spellStart"/>
            <w:r w:rsidRPr="00E620DC">
              <w:rPr>
                <w:rFonts w:ascii="inherit" w:eastAsia="Times New Roman" w:hAnsi="inherit" w:cs="Times New Roman"/>
                <w:sz w:val="18"/>
                <w:szCs w:val="18"/>
                <w:lang w:eastAsia="hr-HR"/>
              </w:rPr>
              <w:t>COHb</w:t>
            </w:r>
            <w:proofErr w:type="spellEnd"/>
            <w:r w:rsidRPr="00E620DC">
              <w:rPr>
                <w:rFonts w:ascii="inherit" w:eastAsia="Times New Roman" w:hAnsi="inherit" w:cs="Times New Roman"/>
                <w:sz w:val="18"/>
                <w:szCs w:val="18"/>
                <w:lang w:eastAsia="hr-HR"/>
              </w:rPr>
              <w:t xml:space="preserve"> / mol </w:t>
            </w:r>
            <w:proofErr w:type="spellStart"/>
            <w:r w:rsidRPr="00E620DC">
              <w:rPr>
                <w:rFonts w:ascii="inherit" w:eastAsia="Times New Roman" w:hAnsi="inherit" w:cs="Times New Roman"/>
                <w:sz w:val="18"/>
                <w:szCs w:val="18"/>
                <w:lang w:eastAsia="hr-HR"/>
              </w:rPr>
              <w:t>Hb</w:t>
            </w:r>
            <w:proofErr w:type="spellEnd"/>
            <w:r w:rsidRPr="00E620DC">
              <w:rPr>
                <w:rFonts w:ascii="inherit" w:eastAsia="Times New Roman" w:hAnsi="inherit" w:cs="Times New Roman"/>
                <w:sz w:val="18"/>
                <w:szCs w:val="18"/>
                <w:lang w:eastAsia="hr-HR"/>
              </w:rPr>
              <w:t xml:space="preserve"> (4%)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CA71C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značajno povisuje nalaz</w:t>
            </w:r>
          </w:p>
        </w:tc>
      </w:tr>
      <w:tr w:rsidR="00E620DC" w:rsidRPr="00E620DC" w14:paraId="2120D3B2"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DB581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68-12-2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F83A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N,N-</w:t>
            </w:r>
            <w:proofErr w:type="spellStart"/>
            <w:r w:rsidRPr="00E620DC">
              <w:rPr>
                <w:rFonts w:ascii="inherit" w:eastAsia="Times New Roman" w:hAnsi="inherit" w:cs="Times New Roman"/>
                <w:i/>
                <w:iCs/>
                <w:sz w:val="18"/>
                <w:szCs w:val="18"/>
                <w:bdr w:val="none" w:sz="0" w:space="0" w:color="auto" w:frame="1"/>
                <w:lang w:eastAsia="hr-HR"/>
              </w:rPr>
              <w:t>Dimetilformamid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FAB64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N,N-</w:t>
            </w:r>
            <w:proofErr w:type="spellStart"/>
            <w:r w:rsidRPr="00E620DC">
              <w:rPr>
                <w:rFonts w:ascii="inherit" w:eastAsia="Times New Roman" w:hAnsi="inherit" w:cs="Times New Roman"/>
                <w:i/>
                <w:iCs/>
                <w:sz w:val="18"/>
                <w:szCs w:val="18"/>
                <w:bdr w:val="none" w:sz="0" w:space="0" w:color="auto" w:frame="1"/>
                <w:lang w:eastAsia="hr-HR"/>
              </w:rPr>
              <w:t>dimetilformamid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05B8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33FC5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izloženosti tijekom 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63AB0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mg/L</w:t>
            </w:r>
            <w:r w:rsidRPr="00E620DC">
              <w:rPr>
                <w:rFonts w:ascii="inherit" w:eastAsia="Times New Roman" w:hAnsi="inherit" w:cs="Times New Roman"/>
                <w:sz w:val="18"/>
                <w:szCs w:val="18"/>
                <w:lang w:eastAsia="hr-HR"/>
              </w:rPr>
              <w:br/>
              <w:t>(20,5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62D3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D37C9A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366292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145C70A"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F1868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w:t>
            </w:r>
            <w:proofErr w:type="spellStart"/>
            <w:r w:rsidRPr="00E620DC">
              <w:rPr>
                <w:rFonts w:ascii="inherit" w:eastAsia="Times New Roman" w:hAnsi="inherit" w:cs="Times New Roman"/>
                <w:i/>
                <w:iCs/>
                <w:sz w:val="18"/>
                <w:szCs w:val="18"/>
                <w:bdr w:val="none" w:sz="0" w:space="0" w:color="auto" w:frame="1"/>
                <w:lang w:eastAsia="hr-HR"/>
              </w:rPr>
              <w:t>metilformamid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C1BB5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3D9C2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C54F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mg/L</w:t>
            </w:r>
            <w:r w:rsidRPr="00E620DC">
              <w:rPr>
                <w:rFonts w:ascii="inherit" w:eastAsia="Times New Roman" w:hAnsi="inherit" w:cs="Times New Roman"/>
                <w:sz w:val="18"/>
                <w:szCs w:val="18"/>
                <w:lang w:eastAsia="hr-HR"/>
              </w:rPr>
              <w:br/>
              <w:t>(16,9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73740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EF26DA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040B91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0A10AF" w14:textId="77777777" w:rsidR="00E620DC" w:rsidRPr="00E620DC" w:rsidRDefault="00E620DC" w:rsidP="00E620DC">
            <w:pPr>
              <w:rPr>
                <w:rFonts w:eastAsia="Times New Roman" w:cs="Times New Roman"/>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32ED52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503C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DC5D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7CF62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12 mg/g kreatinina*)</w:t>
            </w:r>
            <w:r w:rsidRPr="00E620DC">
              <w:rPr>
                <w:rFonts w:ascii="inherit" w:eastAsia="Times New Roman" w:hAnsi="inherit" w:cs="Times New Roman"/>
                <w:sz w:val="18"/>
                <w:szCs w:val="18"/>
                <w:lang w:eastAsia="hr-HR"/>
              </w:rPr>
              <w:br/>
              <w:t xml:space="preserve">(23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FBC647"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10DC200"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65940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534-52-1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ECD41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4,6-Dinitro-o-krezol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25B3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4,6-dinitro-o-krezol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312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B9A0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532EF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10,0 mg/L</w:t>
            </w:r>
            <w:r w:rsidRPr="00E620DC">
              <w:rPr>
                <w:rFonts w:ascii="inherit" w:eastAsia="Times New Roman" w:hAnsi="inherit" w:cs="Times New Roman"/>
                <w:sz w:val="18"/>
                <w:szCs w:val="18"/>
                <w:lang w:eastAsia="hr-HR"/>
              </w:rPr>
              <w:br/>
              <w:t xml:space="preserve">(0,05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3E108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7C9A539"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D8262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100-41-4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3BBFA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34CA6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etilbenzen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44BB1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CB132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AA159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mg/L</w:t>
            </w:r>
            <w:r w:rsidRPr="00E620DC">
              <w:rPr>
                <w:rFonts w:ascii="inherit" w:eastAsia="Times New Roman" w:hAnsi="inherit" w:cs="Times New Roman"/>
                <w:sz w:val="18"/>
                <w:szCs w:val="18"/>
                <w:lang w:eastAsia="hr-HR"/>
              </w:rPr>
              <w:br/>
              <w:t>(14,1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0AD63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4C8D18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DD444F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3676A1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5EA9F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bademova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AB0A8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BF8D7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i na kraju radnog tjedna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A2357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g/g kreatinina*</w:t>
            </w:r>
            <w:r w:rsidRPr="00E620DC">
              <w:rPr>
                <w:rFonts w:ascii="inherit" w:eastAsia="Times New Roman" w:hAnsi="inherit" w:cs="Times New Roman"/>
                <w:sz w:val="18"/>
                <w:szCs w:val="18"/>
                <w:lang w:eastAsia="hr-HR"/>
              </w:rPr>
              <w:br/>
              <w:t>(1,12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E9009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0B51E76"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1B5A7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110-80-5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69B3E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2-Etoksietanol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27CC1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etoksioctena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CD24B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052C8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9566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50 mg/L</w:t>
            </w:r>
            <w:r w:rsidRPr="00E620DC">
              <w:rPr>
                <w:rFonts w:ascii="inherit" w:eastAsia="Times New Roman" w:hAnsi="inherit" w:cs="Times New Roman"/>
                <w:sz w:val="18"/>
                <w:szCs w:val="18"/>
                <w:lang w:eastAsia="hr-HR"/>
              </w:rPr>
              <w:br/>
              <w:t>(40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C3E1A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D3E5D52"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5E575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111-15-9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490FC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2-Etoksietil-acetat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EF0C1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etoksioctena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B00DE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11085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79D3C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50 mg/L</w:t>
            </w:r>
            <w:r w:rsidRPr="00E620DC">
              <w:rPr>
                <w:rFonts w:ascii="inherit" w:eastAsia="Times New Roman" w:hAnsi="inherit" w:cs="Times New Roman"/>
                <w:sz w:val="18"/>
                <w:szCs w:val="18"/>
                <w:lang w:eastAsia="hr-HR"/>
              </w:rPr>
              <w:br/>
              <w:t>(40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BDB7B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F151D00"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8EEB4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108-95-2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E4F07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EAC24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fenol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2AFF1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9208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B08DB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120 mg/g kreatinina*</w:t>
            </w:r>
            <w:r w:rsidRPr="00E620DC">
              <w:rPr>
                <w:rFonts w:ascii="inherit" w:eastAsia="Times New Roman" w:hAnsi="inherit" w:cs="Times New Roman"/>
                <w:sz w:val="18"/>
                <w:szCs w:val="18"/>
                <w:lang w:eastAsia="hr-HR"/>
              </w:rPr>
              <w:br/>
              <w:t>(0,14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A713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interferancija</w:t>
            </w:r>
            <w:proofErr w:type="spellEnd"/>
            <w:r w:rsidRPr="00E620DC">
              <w:rPr>
                <w:rFonts w:ascii="inherit" w:eastAsia="Times New Roman" w:hAnsi="inherit" w:cs="Times New Roman"/>
                <w:sz w:val="18"/>
                <w:szCs w:val="18"/>
                <w:lang w:eastAsia="hr-HR"/>
              </w:rPr>
              <w:t xml:space="preserve"> normalno prisutnog fenola</w:t>
            </w:r>
            <w:r w:rsidRPr="00E620DC">
              <w:rPr>
                <w:rFonts w:ascii="inherit" w:eastAsia="Times New Roman" w:hAnsi="inherit" w:cs="Times New Roman"/>
                <w:sz w:val="18"/>
                <w:szCs w:val="18"/>
                <w:lang w:eastAsia="hr-HR"/>
              </w:rPr>
              <w:br/>
              <w:t>(&lt; 8 mg/L) i istodobne izloženosti benzenu</w:t>
            </w:r>
          </w:p>
        </w:tc>
      </w:tr>
      <w:tr w:rsidR="00E620DC" w:rsidRPr="00E620DC" w14:paraId="3F567E57"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06455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7782-41-4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9E16B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Fluor</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DAE9C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fluoridi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46B1E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2409D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A60E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4,0 mg/g kreatinina*</w:t>
            </w:r>
            <w:r w:rsidRPr="00E620DC">
              <w:rPr>
                <w:rFonts w:ascii="inherit" w:eastAsia="Times New Roman" w:hAnsi="inherit" w:cs="Times New Roman"/>
                <w:sz w:val="18"/>
                <w:szCs w:val="18"/>
                <w:lang w:eastAsia="hr-HR"/>
              </w:rPr>
              <w:br/>
              <w:t xml:space="preserve">(23,8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4A26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96E885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439A94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3208C5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2B4ED9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20BFA6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92D42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E2C57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7,0 mg/g kreatinina*</w:t>
            </w:r>
            <w:r w:rsidRPr="00E620DC">
              <w:rPr>
                <w:rFonts w:ascii="inherit" w:eastAsia="Times New Roman" w:hAnsi="inherit" w:cs="Times New Roman"/>
                <w:sz w:val="18"/>
                <w:szCs w:val="18"/>
                <w:lang w:eastAsia="hr-HR"/>
              </w:rPr>
              <w:br/>
              <w:t xml:space="preserve">(41,7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BE87D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2DB7CFC"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70684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7664-39-3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CAE3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Fluorovodična</w:t>
            </w:r>
            <w:proofErr w:type="spellEnd"/>
            <w:r w:rsidRPr="00E620DC">
              <w:rPr>
                <w:rFonts w:ascii="inherit" w:eastAsia="Times New Roman" w:hAnsi="inherit" w:cs="Times New Roman"/>
                <w:sz w:val="18"/>
                <w:szCs w:val="18"/>
                <w:lang w:eastAsia="hr-HR"/>
              </w:rPr>
              <w:t xml:space="preserve"> kiselina</w:t>
            </w:r>
            <w:r w:rsidRPr="00E620DC">
              <w:rPr>
                <w:rFonts w:ascii="inherit" w:eastAsia="Times New Roman" w:hAnsi="inherit" w:cs="Times New Roman"/>
                <w:sz w:val="18"/>
                <w:szCs w:val="18"/>
                <w:lang w:eastAsia="hr-HR"/>
              </w:rPr>
              <w:br/>
              <w:t xml:space="preserve">(vodikov fluorid) i anorganski </w:t>
            </w:r>
            <w:proofErr w:type="spellStart"/>
            <w:r w:rsidRPr="00E620DC">
              <w:rPr>
                <w:rFonts w:ascii="inherit" w:eastAsia="Times New Roman" w:hAnsi="inherit" w:cs="Times New Roman"/>
                <w:sz w:val="18"/>
                <w:szCs w:val="18"/>
                <w:lang w:eastAsia="hr-HR"/>
              </w:rPr>
              <w:t>fluorovi</w:t>
            </w:r>
            <w:proofErr w:type="spellEnd"/>
            <w:r w:rsidRPr="00E620DC">
              <w:rPr>
                <w:rFonts w:ascii="inherit" w:eastAsia="Times New Roman" w:hAnsi="inherit" w:cs="Times New Roman"/>
                <w:sz w:val="18"/>
                <w:szCs w:val="18"/>
                <w:lang w:eastAsia="hr-HR"/>
              </w:rPr>
              <w:t xml:space="preserve"> spojevi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93CEE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fluoridi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74DE0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76FD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početka radne smjene u sredini tjedna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FA193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4,0 mg/g kreatinina*</w:t>
            </w:r>
            <w:r w:rsidRPr="00E620DC">
              <w:rPr>
                <w:rFonts w:ascii="inherit" w:eastAsia="Times New Roman" w:hAnsi="inherit" w:cs="Times New Roman"/>
                <w:sz w:val="18"/>
                <w:szCs w:val="18"/>
                <w:lang w:eastAsia="hr-HR"/>
              </w:rPr>
              <w:br/>
              <w:t xml:space="preserve">(24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A63210"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CDBB64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9569BF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AAA83C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A8E982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B70CE3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A4D67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C4B16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8 mg/g kreatinina*</w:t>
            </w:r>
            <w:r w:rsidRPr="00E620DC">
              <w:rPr>
                <w:rFonts w:ascii="inherit" w:eastAsia="Times New Roman" w:hAnsi="inherit" w:cs="Times New Roman"/>
                <w:sz w:val="18"/>
                <w:szCs w:val="18"/>
                <w:lang w:eastAsia="hr-HR"/>
              </w:rPr>
              <w:br/>
              <w:t xml:space="preserve">(40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6A744"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89AED1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D25E0"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110-54-3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D2D8E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w:t>
            </w:r>
            <w:proofErr w:type="spellStart"/>
            <w:r w:rsidRPr="00E620DC">
              <w:rPr>
                <w:rFonts w:ascii="inherit" w:eastAsia="Times New Roman" w:hAnsi="inherit" w:cs="Times New Roman"/>
                <w:i/>
                <w:iCs/>
                <w:sz w:val="18"/>
                <w:szCs w:val="18"/>
                <w:bdr w:val="none" w:sz="0" w:space="0" w:color="auto" w:frame="1"/>
                <w:lang w:eastAsia="hr-HR"/>
              </w:rPr>
              <w:t>Heksan</w:t>
            </w:r>
            <w:proofErr w:type="spellEnd"/>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D8815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w:t>
            </w:r>
            <w:proofErr w:type="spellStart"/>
            <w:r w:rsidRPr="00E620DC">
              <w:rPr>
                <w:rFonts w:ascii="inherit" w:eastAsia="Times New Roman" w:hAnsi="inherit" w:cs="Times New Roman"/>
                <w:i/>
                <w:iCs/>
                <w:sz w:val="18"/>
                <w:szCs w:val="18"/>
                <w:bdr w:val="none" w:sz="0" w:space="0" w:color="auto" w:frame="1"/>
                <w:lang w:eastAsia="hr-HR"/>
              </w:rPr>
              <w:t>heksan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E6DC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93778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5C082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µg/L</w:t>
            </w:r>
            <w:r w:rsidRPr="00E620DC">
              <w:rPr>
                <w:rFonts w:ascii="inherit" w:eastAsia="Times New Roman" w:hAnsi="inherit" w:cs="Times New Roman"/>
                <w:sz w:val="18"/>
                <w:szCs w:val="18"/>
                <w:lang w:eastAsia="hr-HR"/>
              </w:rPr>
              <w:br/>
              <w:t>(1,74 µmol/L)</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B1587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1C33D8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A85404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4FF2A6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C0A5FA6"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43FE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krajnje izdahnuti zrak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14E15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152DE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1,66 µmol/L</w:t>
            </w:r>
            <w:r w:rsidRPr="00E620DC">
              <w:rPr>
                <w:rFonts w:ascii="inherit" w:eastAsia="Times New Roman" w:hAnsi="inherit" w:cs="Times New Roman"/>
                <w:sz w:val="18"/>
                <w:szCs w:val="18"/>
                <w:lang w:eastAsia="hr-HR"/>
              </w:rPr>
              <w:br/>
              <w:t xml:space="preserve">(40 </w:t>
            </w:r>
            <w:proofErr w:type="spellStart"/>
            <w:r w:rsidRPr="00E620DC">
              <w:rPr>
                <w:rFonts w:ascii="inherit" w:eastAsia="Times New Roman" w:hAnsi="inherit" w:cs="Times New Roman"/>
                <w:sz w:val="18"/>
                <w:szCs w:val="18"/>
                <w:lang w:eastAsia="hr-HR"/>
              </w:rPr>
              <w:t>ppm</w:t>
            </w:r>
            <w:proofErr w:type="spellEnd"/>
            <w:r w:rsidRPr="00E620DC">
              <w:rPr>
                <w:rFonts w:ascii="inherit" w:eastAsia="Times New Roman" w:hAnsi="inherit" w:cs="Times New Roman"/>
                <w:sz w:val="18"/>
                <w:szCs w:val="18"/>
                <w:lang w:eastAsia="hr-HR"/>
              </w:rPr>
              <w:t>)</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8DECD4"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2161F3E"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A1D67C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523D69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EB9A9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2-heksanol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96A73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99B55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CE5B5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0,20 mg/g kreatinina*</w:t>
            </w:r>
            <w:r w:rsidRPr="00E620DC">
              <w:rPr>
                <w:rFonts w:ascii="inherit" w:eastAsia="Times New Roman" w:hAnsi="inherit" w:cs="Times New Roman"/>
                <w:sz w:val="18"/>
                <w:szCs w:val="18"/>
                <w:lang w:eastAsia="hr-HR"/>
              </w:rPr>
              <w:br/>
              <w:t xml:space="preserve">(0,22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1F94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istodobne izloženosti metil etil-</w:t>
            </w:r>
            <w:proofErr w:type="spellStart"/>
            <w:r w:rsidRPr="00E620DC">
              <w:rPr>
                <w:rFonts w:ascii="inherit" w:eastAsia="Times New Roman" w:hAnsi="inherit" w:cs="Times New Roman"/>
                <w:sz w:val="18"/>
                <w:szCs w:val="18"/>
                <w:lang w:eastAsia="hr-HR"/>
              </w:rPr>
              <w:t>ketonu</w:t>
            </w:r>
            <w:proofErr w:type="spellEnd"/>
          </w:p>
        </w:tc>
      </w:tr>
      <w:tr w:rsidR="00E620DC" w:rsidRPr="00E620DC" w14:paraId="0226491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5B97BA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7CA296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A3764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2,5-heksandion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FCCF5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AC199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5FC5B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5,30 mg/g kreatinina*</w:t>
            </w:r>
            <w:r w:rsidRPr="00E620DC">
              <w:rPr>
                <w:rFonts w:ascii="inherit" w:eastAsia="Times New Roman" w:hAnsi="inherit" w:cs="Times New Roman"/>
                <w:sz w:val="18"/>
                <w:szCs w:val="18"/>
                <w:lang w:eastAsia="hr-HR"/>
              </w:rPr>
              <w:br/>
              <w:t xml:space="preserve">(5,25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21A4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istodobne izloženosti metil etil -</w:t>
            </w:r>
            <w:proofErr w:type="spellStart"/>
            <w:r w:rsidRPr="00E620DC">
              <w:rPr>
                <w:rFonts w:ascii="inherit" w:eastAsia="Times New Roman" w:hAnsi="inherit" w:cs="Times New Roman"/>
                <w:sz w:val="18"/>
                <w:szCs w:val="18"/>
                <w:lang w:eastAsia="hr-HR"/>
              </w:rPr>
              <w:t>ketonu</w:t>
            </w:r>
            <w:proofErr w:type="spellEnd"/>
          </w:p>
        </w:tc>
      </w:tr>
      <w:tr w:rsidR="00E620DC" w:rsidRPr="00E620DC" w14:paraId="3089C0CB"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CDEB0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591-78-6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DCA2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Heksan-2-on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001E0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2,5-heksandion i 4,5-dihidroksi-2-heksanon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8C6AF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0C56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1A61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 mg/L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E41A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AB5D1B4"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B601D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7440-43-9</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7163A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Kadmij</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07FF1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kadmij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2DD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87079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3AA19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0,045 µmol/L</w:t>
            </w:r>
            <w:r w:rsidRPr="00E620DC">
              <w:rPr>
                <w:rFonts w:ascii="inherit" w:eastAsia="Times New Roman" w:hAnsi="inherit" w:cs="Times New Roman"/>
                <w:sz w:val="18"/>
                <w:szCs w:val="18"/>
                <w:lang w:eastAsia="hr-HR"/>
              </w:rPr>
              <w:br/>
              <w:t>(5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55FC1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značajno povisuje nalaz</w:t>
            </w:r>
          </w:p>
        </w:tc>
      </w:tr>
      <w:tr w:rsidR="00E620DC" w:rsidRPr="00E620DC" w14:paraId="534466D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C3AD92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8AA9E0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47DC7C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66684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B21D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jednokratni uzorak ili mokraća skupljen tijekom 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D275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5,03 µmol/mol kreatinina*</w:t>
            </w:r>
            <w:r w:rsidRPr="00E620DC">
              <w:rPr>
                <w:rFonts w:ascii="inherit" w:eastAsia="Times New Roman" w:hAnsi="inherit" w:cs="Times New Roman"/>
                <w:sz w:val="18"/>
                <w:szCs w:val="18"/>
                <w:lang w:eastAsia="hr-HR"/>
              </w:rPr>
              <w:br/>
              <w:t>(5 µg/g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AB1B56"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72DBA65"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2A339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976B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Karbamatni</w:t>
            </w:r>
            <w:proofErr w:type="spellEnd"/>
            <w:r w:rsidRPr="00E620DC">
              <w:rPr>
                <w:rFonts w:ascii="inherit" w:eastAsia="Times New Roman" w:hAnsi="inherit" w:cs="Times New Roman"/>
                <w:sz w:val="18"/>
                <w:szCs w:val="18"/>
                <w:lang w:eastAsia="hr-HR"/>
              </w:rPr>
              <w:t xml:space="preserve"> insekticidi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1BAB3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aktivnost </w:t>
            </w:r>
            <w:proofErr w:type="spellStart"/>
            <w:r w:rsidRPr="00E620DC">
              <w:rPr>
                <w:rFonts w:ascii="inherit" w:eastAsia="Times New Roman" w:hAnsi="inherit" w:cs="Times New Roman"/>
                <w:sz w:val="18"/>
                <w:szCs w:val="18"/>
                <w:lang w:eastAsia="hr-HR"/>
              </w:rPr>
              <w:t>acetil-kolinesteraze</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85177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r w:rsidRPr="00E620DC">
              <w:rPr>
                <w:rFonts w:ascii="inherit" w:eastAsia="Times New Roman" w:hAnsi="inherit" w:cs="Times New Roman"/>
                <w:sz w:val="18"/>
                <w:szCs w:val="18"/>
                <w:lang w:eastAsia="hr-HR"/>
              </w:rPr>
              <w:br/>
              <w:t>Eritrociti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E1A43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66B5F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30% inhibicije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F9D9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(Sve vrijednosti inhibicije odnose se na individualne vrijednosti enzima bez izloženosti)</w:t>
            </w:r>
          </w:p>
        </w:tc>
      </w:tr>
      <w:tr w:rsidR="00E620DC" w:rsidRPr="00E620DC" w14:paraId="6C43438D"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54770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631B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Klorirani </w:t>
            </w:r>
            <w:proofErr w:type="spellStart"/>
            <w:r w:rsidRPr="00E620DC">
              <w:rPr>
                <w:rFonts w:ascii="inherit" w:eastAsia="Times New Roman" w:hAnsi="inherit" w:cs="Times New Roman"/>
                <w:sz w:val="18"/>
                <w:szCs w:val="18"/>
                <w:lang w:eastAsia="hr-HR"/>
              </w:rPr>
              <w:t>bifenili</w:t>
            </w:r>
            <w:proofErr w:type="spellEnd"/>
            <w:r w:rsidRPr="00E620DC">
              <w:rPr>
                <w:rFonts w:ascii="inherit" w:eastAsia="Times New Roman" w:hAnsi="inherit" w:cs="Times New Roman"/>
                <w:sz w:val="18"/>
                <w:szCs w:val="18"/>
                <w:lang w:eastAsia="hr-HR"/>
              </w:rPr>
              <w:t xml:space="preserve"> (ukupni PBT)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8CFBF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Σ PCB 28, PCB 52, PCB 101, PCB 138, PCB 153, PCB 180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BF2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plazma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5210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21234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3E9F5"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7B9296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83797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108-90-7</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D7FD8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Klorobenzen</w:t>
            </w:r>
            <w:proofErr w:type="spellEnd"/>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263DD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ukupni 4-klorokatehol</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206A5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9BFB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idućeg radnog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D4E2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 mg/g kreatinina*</w:t>
            </w:r>
            <w:r w:rsidRPr="00E620DC">
              <w:rPr>
                <w:rFonts w:ascii="inherit" w:eastAsia="Times New Roman" w:hAnsi="inherit" w:cs="Times New Roman"/>
                <w:sz w:val="18"/>
                <w:szCs w:val="18"/>
                <w:lang w:eastAsia="hr-HR"/>
              </w:rPr>
              <w:br/>
              <w:t>(20 µmol/mol kreatinina*)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4CF75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5F5870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576572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7FAE50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F3170F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6C8C19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B7F83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B9B2C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mg/g kreatinina*</w:t>
            </w:r>
            <w:r w:rsidRPr="00E620DC">
              <w:rPr>
                <w:rFonts w:ascii="inherit" w:eastAsia="Times New Roman" w:hAnsi="inherit" w:cs="Times New Roman"/>
                <w:sz w:val="18"/>
                <w:szCs w:val="18"/>
                <w:lang w:eastAsia="hr-HR"/>
              </w:rPr>
              <w:br/>
              <w:t>(117 µmol/mol kreatinina)</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0BD4F4"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98E5CA2"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4B0BF0"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7440-47-3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15C69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Krom (VI) topljivi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703E8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1AEF2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554A3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jednokratni uzorak na kraju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BF4E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 µg/g kreatinina*</w:t>
            </w:r>
            <w:r w:rsidRPr="00E620DC">
              <w:rPr>
                <w:rFonts w:ascii="inherit" w:eastAsia="Times New Roman" w:hAnsi="inherit" w:cs="Times New Roman"/>
                <w:sz w:val="18"/>
                <w:szCs w:val="18"/>
                <w:lang w:eastAsia="hr-HR"/>
              </w:rPr>
              <w:br/>
              <w:t>(10 µmol/mol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BFCFA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2AEA461"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4B5A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1330-20-7</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3A8D6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Ksilen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4EB2C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ksilen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2D75C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0B318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7B54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mg/L (14,13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7319B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uzimanje alkohola prije izloženosti </w:t>
            </w:r>
            <w:proofErr w:type="spellStart"/>
            <w:r w:rsidRPr="00E620DC">
              <w:rPr>
                <w:rFonts w:ascii="inherit" w:eastAsia="Times New Roman" w:hAnsi="inherit" w:cs="Times New Roman"/>
                <w:sz w:val="18"/>
                <w:szCs w:val="18"/>
                <w:lang w:eastAsia="hr-HR"/>
              </w:rPr>
              <w:t>ksilenu</w:t>
            </w:r>
            <w:proofErr w:type="spellEnd"/>
            <w:r w:rsidRPr="00E620DC">
              <w:rPr>
                <w:rFonts w:ascii="inherit" w:eastAsia="Times New Roman" w:hAnsi="inherit" w:cs="Times New Roman"/>
                <w:sz w:val="18"/>
                <w:szCs w:val="18"/>
                <w:lang w:eastAsia="hr-HR"/>
              </w:rPr>
              <w:t xml:space="preserve"> povisuje nalaz</w:t>
            </w:r>
          </w:p>
        </w:tc>
      </w:tr>
      <w:tr w:rsidR="00E620DC" w:rsidRPr="00E620DC" w14:paraId="2E6EF11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0E4D7D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638E1D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3DD32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metilhipurna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DB0A7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2C412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C668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1,50 g/g kreatinina*</w:t>
            </w:r>
            <w:r w:rsidRPr="00E620DC">
              <w:rPr>
                <w:rFonts w:ascii="inherit" w:eastAsia="Times New Roman" w:hAnsi="inherit" w:cs="Times New Roman"/>
                <w:sz w:val="18"/>
                <w:szCs w:val="18"/>
                <w:lang w:eastAsia="hr-HR"/>
              </w:rPr>
              <w:br/>
              <w:t>(0,88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8668C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5467162"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4B64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58-89-9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72C73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Lindan</w:t>
            </w:r>
            <w:proofErr w:type="spellEnd"/>
            <w:r w:rsidRPr="00E620DC">
              <w:rPr>
                <w:rFonts w:ascii="inherit" w:eastAsia="Times New Roman" w:hAnsi="inherit" w:cs="Times New Roman"/>
                <w:sz w:val="18"/>
                <w:szCs w:val="18"/>
                <w:lang w:eastAsia="hr-HR"/>
              </w:rPr>
              <w:t xml:space="preserve"> (y -1,2,3,4,5,6-heksaklorocikloheksan)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0A28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lindan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78EF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Plazma /serum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94CA5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22517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25,0 µg/L</w:t>
            </w:r>
            <w:r w:rsidRPr="00E620DC">
              <w:rPr>
                <w:rFonts w:ascii="inherit" w:eastAsia="Times New Roman" w:hAnsi="inherit" w:cs="Times New Roman"/>
                <w:sz w:val="18"/>
                <w:szCs w:val="18"/>
                <w:lang w:eastAsia="hr-HR"/>
              </w:rPr>
              <w:br/>
              <w:t xml:space="preserve">(86 </w:t>
            </w:r>
            <w:proofErr w:type="spellStart"/>
            <w:r w:rsidRPr="00E620DC">
              <w:rPr>
                <w:rFonts w:ascii="inherit" w:eastAsia="Times New Roman" w:hAnsi="inherit" w:cs="Times New Roman"/>
                <w:sz w:val="18"/>
                <w:szCs w:val="18"/>
                <w:lang w:eastAsia="hr-HR"/>
              </w:rPr>
              <w:t>nmol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9C9D2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9A1F09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78929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67-56-1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DA55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Metanol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C002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metanol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FF79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E3B02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8E36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7,0 mg/g kreatinina*</w:t>
            </w:r>
            <w:r w:rsidRPr="00E620DC">
              <w:rPr>
                <w:rFonts w:ascii="inherit" w:eastAsia="Times New Roman" w:hAnsi="inherit" w:cs="Times New Roman"/>
                <w:sz w:val="18"/>
                <w:szCs w:val="18"/>
                <w:lang w:eastAsia="hr-HR"/>
              </w:rPr>
              <w:br/>
              <w:t xml:space="preserve">(24,7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68416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42A2408"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97F1C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101-77-9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4259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4,4'-Metilendianilin (MDA)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C386E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4,4'-metilendianilin (MDA)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19F18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52A93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na kraju radne smjene za </w:t>
            </w:r>
            <w:r w:rsidRPr="00E620DC">
              <w:rPr>
                <w:rFonts w:ascii="inherit" w:eastAsia="Times New Roman" w:hAnsi="inherit" w:cs="Times New Roman"/>
                <w:sz w:val="18"/>
                <w:szCs w:val="18"/>
                <w:lang w:eastAsia="hr-HR"/>
              </w:rPr>
              <w:lastRenderedPageBreak/>
              <w:t xml:space="preserve">inhalacijsku, a prije početka radne smjene slijedeći dan za </w:t>
            </w:r>
            <w:proofErr w:type="spellStart"/>
            <w:r w:rsidRPr="00E620DC">
              <w:rPr>
                <w:rFonts w:ascii="inherit" w:eastAsia="Times New Roman" w:hAnsi="inherit" w:cs="Times New Roman"/>
                <w:sz w:val="18"/>
                <w:szCs w:val="18"/>
                <w:lang w:eastAsia="hr-HR"/>
              </w:rPr>
              <w:t>dermalnu</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izkoženost</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31BA0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1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B9A636"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803DB01"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B52C8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108-10-1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795CC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4-Metil-pentan-2-on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E836A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4-metil-pentan-2-on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8647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4F89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A0922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3,5 mg/L</w:t>
            </w:r>
            <w:r w:rsidRPr="00E620DC">
              <w:rPr>
                <w:rFonts w:ascii="inherit" w:eastAsia="Times New Roman" w:hAnsi="inherit" w:cs="Times New Roman"/>
                <w:sz w:val="18"/>
                <w:szCs w:val="18"/>
                <w:lang w:eastAsia="hr-HR"/>
              </w:rPr>
              <w:br/>
              <w:t xml:space="preserve">(35 </w:t>
            </w:r>
            <w:proofErr w:type="spellStart"/>
            <w:r w:rsidRPr="00E620DC">
              <w:rPr>
                <w:rFonts w:ascii="inherit" w:eastAsia="Times New Roman" w:hAnsi="inherit" w:cs="Times New Roman"/>
                <w:sz w:val="18"/>
                <w:szCs w:val="18"/>
                <w:lang w:eastAsia="hr-HR"/>
              </w:rPr>
              <w:t>nmol</w:t>
            </w:r>
            <w:proofErr w:type="spellEnd"/>
            <w:r w:rsidRPr="00E620DC">
              <w:rPr>
                <w:rFonts w:ascii="inherit" w:eastAsia="Times New Roman" w:hAnsi="inherit" w:cs="Times New Roman"/>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134327"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110F6D1"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F572C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872-50-4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42209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N-metil-2-pirolidon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E89C2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2-hidroksi-N-metilsukcinimid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BAEAC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D4B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Oko 16 sati nakon završetka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CEAA9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73C9C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34BAAC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2D97EC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CE068E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249DD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5-hidroksi-N-metil-2-pirolidon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C7FE9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FF87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(2-4 nakon radne smjene/prekida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6C043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A65AE"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0289F8C"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E3D46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111-77-3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588F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2-(2-Metoksietoksi)etanol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85BC6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metoksioctena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976E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3AB2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7AB1B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00A78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468CA1E"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7D70B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110-49-6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5AC2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2-Metoksietil-acetat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F5C6A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metoksioctena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D307D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E01FF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3719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D27F4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3658333"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1E8AC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7440-02-0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BF091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Nikal (topljivi spojevi)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CCFA3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nikal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A907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plazma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9261D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05DD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µg/L</w:t>
            </w:r>
            <w:r w:rsidRPr="00E620DC">
              <w:rPr>
                <w:rFonts w:ascii="inherit" w:eastAsia="Times New Roman" w:hAnsi="inherit" w:cs="Times New Roman"/>
                <w:sz w:val="18"/>
                <w:szCs w:val="18"/>
                <w:lang w:eastAsia="hr-HR"/>
              </w:rPr>
              <w:br/>
              <w:t>(0,17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DD71D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0D0BB0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8670E8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4A5F49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DA515B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3E73D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EF6DC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524CB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8 µg/g kreatinina*</w:t>
            </w:r>
            <w:r w:rsidRPr="00E620DC">
              <w:rPr>
                <w:rFonts w:ascii="inherit" w:eastAsia="Times New Roman" w:hAnsi="inherit" w:cs="Times New Roman"/>
                <w:sz w:val="18"/>
                <w:szCs w:val="18"/>
                <w:lang w:eastAsia="hr-HR"/>
              </w:rPr>
              <w:br/>
              <w:t>(15,4 µmol/mol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707BC"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6CFB645"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A3953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98-95-3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A150F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Nitrobenzen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AC5E6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methemoglobin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AEC8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5FCDD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68C0D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0,05 mol </w:t>
            </w:r>
            <w:proofErr w:type="spellStart"/>
            <w:r w:rsidRPr="00E620DC">
              <w:rPr>
                <w:rFonts w:ascii="inherit" w:eastAsia="Times New Roman" w:hAnsi="inherit" w:cs="Times New Roman"/>
                <w:sz w:val="18"/>
                <w:szCs w:val="18"/>
                <w:lang w:eastAsia="hr-HR"/>
              </w:rPr>
              <w:t>MetHb</w:t>
            </w:r>
            <w:proofErr w:type="spellEnd"/>
            <w:r w:rsidRPr="00E620DC">
              <w:rPr>
                <w:rFonts w:ascii="inherit" w:eastAsia="Times New Roman" w:hAnsi="inherit" w:cs="Times New Roman"/>
                <w:sz w:val="18"/>
                <w:szCs w:val="18"/>
                <w:lang w:eastAsia="hr-HR"/>
              </w:rPr>
              <w:t xml:space="preserve">/mol </w:t>
            </w:r>
            <w:proofErr w:type="spellStart"/>
            <w:r w:rsidRPr="00E620DC">
              <w:rPr>
                <w:rFonts w:ascii="inherit" w:eastAsia="Times New Roman" w:hAnsi="inherit" w:cs="Times New Roman"/>
                <w:sz w:val="18"/>
                <w:szCs w:val="18"/>
                <w:lang w:eastAsia="hr-HR"/>
              </w:rPr>
              <w:t>Hb</w:t>
            </w:r>
            <w:proofErr w:type="spellEnd"/>
            <w:r w:rsidRPr="00E620DC">
              <w:rPr>
                <w:rFonts w:ascii="inherit" w:eastAsia="Times New Roman" w:hAnsi="inherit" w:cs="Times New Roman"/>
                <w:sz w:val="18"/>
                <w:szCs w:val="18"/>
                <w:lang w:eastAsia="hr-HR"/>
              </w:rPr>
              <w:t xml:space="preserve"> (5%)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B9FA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interferencija anorganskih nitrita i </w:t>
            </w:r>
            <w:proofErr w:type="spellStart"/>
            <w:r w:rsidRPr="00E620DC">
              <w:rPr>
                <w:rFonts w:ascii="inherit" w:eastAsia="Times New Roman" w:hAnsi="inherit" w:cs="Times New Roman"/>
                <w:sz w:val="18"/>
                <w:szCs w:val="18"/>
                <w:lang w:eastAsia="hr-HR"/>
              </w:rPr>
              <w:t>klorata</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alifatskih</w:t>
            </w:r>
            <w:proofErr w:type="spellEnd"/>
            <w:r w:rsidRPr="00E620DC">
              <w:rPr>
                <w:rFonts w:ascii="inherit" w:eastAsia="Times New Roman" w:hAnsi="inherit" w:cs="Times New Roman"/>
                <w:sz w:val="18"/>
                <w:szCs w:val="18"/>
                <w:lang w:eastAsia="hr-HR"/>
              </w:rPr>
              <w:t xml:space="preserve"> nitrata i nitrita; interferencija normalno prisutnog </w:t>
            </w:r>
            <w:proofErr w:type="spellStart"/>
            <w:r w:rsidRPr="00E620DC">
              <w:rPr>
                <w:rFonts w:ascii="inherit" w:eastAsia="Times New Roman" w:hAnsi="inherit" w:cs="Times New Roman"/>
                <w:sz w:val="18"/>
                <w:szCs w:val="18"/>
                <w:lang w:eastAsia="hr-HR"/>
              </w:rPr>
              <w:t>MetHb</w:t>
            </w:r>
            <w:proofErr w:type="spellEnd"/>
            <w:r w:rsidRPr="00E620DC">
              <w:rPr>
                <w:rFonts w:ascii="inherit" w:eastAsia="Times New Roman" w:hAnsi="inherit" w:cs="Times New Roman"/>
                <w:sz w:val="18"/>
                <w:szCs w:val="18"/>
                <w:lang w:eastAsia="hr-HR"/>
              </w:rPr>
              <w:t xml:space="preserve"> (&lt; 1%)</w:t>
            </w:r>
          </w:p>
        </w:tc>
      </w:tr>
      <w:tr w:rsidR="00E620DC" w:rsidRPr="00E620DC" w14:paraId="1C98434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990441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E91FE94"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E038C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anilin (iz </w:t>
            </w:r>
            <w:proofErr w:type="spellStart"/>
            <w:r w:rsidRPr="00E620DC">
              <w:rPr>
                <w:rFonts w:ascii="inherit" w:eastAsia="Times New Roman" w:hAnsi="inherit" w:cs="Times New Roman"/>
                <w:sz w:val="18"/>
                <w:szCs w:val="18"/>
                <w:lang w:eastAsia="hr-HR"/>
              </w:rPr>
              <w:t>konjugata</w:t>
            </w:r>
            <w:proofErr w:type="spellEnd"/>
            <w:r w:rsidRPr="00E620DC">
              <w:rPr>
                <w:rFonts w:ascii="inherit" w:eastAsia="Times New Roman" w:hAnsi="inherit" w:cs="Times New Roman"/>
                <w:sz w:val="18"/>
                <w:szCs w:val="18"/>
                <w:lang w:eastAsia="hr-HR"/>
              </w:rPr>
              <w:t xml:space="preserve"> hemoglobina)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EEE8E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6AECF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nakon najmanje 3 mjeseca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11BF5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100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E6069C"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843F0CA"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599B8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7439-92-1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B0BF1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Olovo (elementarno i anorganski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9EE96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olovo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6C384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B705C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5A04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400 µg Pb/L (muškarci)</w:t>
            </w:r>
            <w:r w:rsidRPr="00E620DC">
              <w:rPr>
                <w:rFonts w:ascii="inherit" w:eastAsia="Times New Roman" w:hAnsi="inherit" w:cs="Times New Roman"/>
                <w:sz w:val="18"/>
                <w:szCs w:val="18"/>
                <w:lang w:eastAsia="hr-HR"/>
              </w:rPr>
              <w:br/>
              <w:t>300 µg Pb/L (žene &lt;45 god)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C2765F"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ACFDF2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179687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9A9C3C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C93AC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dehidrataza</w:t>
            </w:r>
            <w:proofErr w:type="spellEnd"/>
            <w:r w:rsidRPr="00E620DC">
              <w:rPr>
                <w:rFonts w:ascii="inherit" w:eastAsia="Times New Roman" w:hAnsi="inherit" w:cs="Times New Roman"/>
                <w:sz w:val="18"/>
                <w:szCs w:val="18"/>
                <w:lang w:eastAsia="hr-HR"/>
              </w:rPr>
              <w:t xml:space="preserve"> δ – </w:t>
            </w:r>
            <w:proofErr w:type="spellStart"/>
            <w:r w:rsidRPr="00E620DC">
              <w:rPr>
                <w:rFonts w:ascii="inherit" w:eastAsia="Times New Roman" w:hAnsi="inherit" w:cs="Times New Roman"/>
                <w:sz w:val="18"/>
                <w:szCs w:val="18"/>
                <w:lang w:eastAsia="hr-HR"/>
              </w:rPr>
              <w:t>aminolevulinske</w:t>
            </w:r>
            <w:proofErr w:type="spellEnd"/>
            <w:r w:rsidRPr="00E620DC">
              <w:rPr>
                <w:rFonts w:ascii="inherit" w:eastAsia="Times New Roman" w:hAnsi="inherit" w:cs="Times New Roman"/>
                <w:sz w:val="18"/>
                <w:szCs w:val="18"/>
                <w:lang w:eastAsia="hr-HR"/>
              </w:rPr>
              <w:t xml:space="preserve"> kiseline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E0E43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9F2E5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C11B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 U/LE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48757C"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736FD4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3B1A5F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1393F7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4565D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protoporfirin</w:t>
            </w:r>
            <w:proofErr w:type="spellEnd"/>
            <w:r w:rsidRPr="00E620DC">
              <w:rPr>
                <w:rFonts w:ascii="inherit" w:eastAsia="Times New Roman" w:hAnsi="inherit" w:cs="Times New Roman"/>
                <w:sz w:val="18"/>
                <w:szCs w:val="18"/>
                <w:lang w:eastAsia="hr-HR"/>
              </w:rPr>
              <w:t xml:space="preserve"> u eritrocitima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5FE0B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D760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nakon izloženosti tijekom 2-3 mjeseca </w:t>
            </w:r>
            <w:r w:rsidRPr="00E620DC">
              <w:rPr>
                <w:rFonts w:ascii="inherit" w:eastAsia="Times New Roman" w:hAnsi="inherit" w:cs="Times New Roman"/>
                <w:sz w:val="18"/>
                <w:szCs w:val="18"/>
                <w:lang w:eastAsia="hr-HR"/>
              </w:rPr>
              <w:lastRenderedPageBreak/>
              <w:t>(uzorak zaštititi od svjetla)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E582F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2,67 µmol/LE</w:t>
            </w:r>
            <w:r w:rsidRPr="00E620DC">
              <w:rPr>
                <w:rFonts w:ascii="inherit" w:eastAsia="Times New Roman" w:hAnsi="inherit" w:cs="Times New Roman"/>
                <w:sz w:val="18"/>
                <w:szCs w:val="18"/>
                <w:lang w:eastAsia="hr-HR"/>
              </w:rPr>
              <w:br/>
              <w:t>(1,50 mg/LE)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DE462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interferencija manjka željeza (</w:t>
            </w:r>
            <w:proofErr w:type="spellStart"/>
            <w:r w:rsidRPr="00E620DC">
              <w:rPr>
                <w:rFonts w:ascii="inherit" w:eastAsia="Times New Roman" w:hAnsi="inherit" w:cs="Times New Roman"/>
                <w:sz w:val="18"/>
                <w:szCs w:val="18"/>
                <w:lang w:eastAsia="hr-HR"/>
              </w:rPr>
              <w:t>sideropenična</w:t>
            </w:r>
            <w:proofErr w:type="spellEnd"/>
            <w:r w:rsidRPr="00E620DC">
              <w:rPr>
                <w:rFonts w:ascii="inherit" w:eastAsia="Times New Roman" w:hAnsi="inherit" w:cs="Times New Roman"/>
                <w:sz w:val="18"/>
                <w:szCs w:val="18"/>
                <w:lang w:eastAsia="hr-HR"/>
              </w:rPr>
              <w:t xml:space="preserve"> anemija)</w:t>
            </w:r>
          </w:p>
        </w:tc>
      </w:tr>
      <w:tr w:rsidR="00E620DC" w:rsidRPr="00E620DC" w14:paraId="76A5C08F"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9F207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AE9F9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Olovni </w:t>
            </w:r>
            <w:proofErr w:type="spellStart"/>
            <w:r w:rsidRPr="00E620DC">
              <w:rPr>
                <w:rFonts w:ascii="inherit" w:eastAsia="Times New Roman" w:hAnsi="inherit" w:cs="Times New Roman"/>
                <w:sz w:val="18"/>
                <w:szCs w:val="18"/>
                <w:lang w:eastAsia="hr-HR"/>
              </w:rPr>
              <w:t>tetraalkil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C926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olovo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98EF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EED59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jednokratni uzorak ili mokraća skupljena tijekom 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8450A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40 µg/g kreatinina*</w:t>
            </w:r>
            <w:r w:rsidRPr="00E620DC">
              <w:rPr>
                <w:rFonts w:ascii="inherit" w:eastAsia="Times New Roman" w:hAnsi="inherit" w:cs="Times New Roman"/>
                <w:sz w:val="18"/>
                <w:szCs w:val="18"/>
                <w:lang w:eastAsia="hr-HR"/>
              </w:rPr>
              <w:br/>
              <w:t>(21,8 µmol/mol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5FD5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8161173"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D91DB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56DC2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Organofosforni</w:t>
            </w:r>
            <w:proofErr w:type="spellEnd"/>
            <w:r w:rsidRPr="00E620DC">
              <w:rPr>
                <w:rFonts w:ascii="inherit" w:eastAsia="Times New Roman" w:hAnsi="inherit" w:cs="Times New Roman"/>
                <w:sz w:val="18"/>
                <w:szCs w:val="18"/>
                <w:lang w:eastAsia="hr-HR"/>
              </w:rPr>
              <w:t xml:space="preserve"> insekticidi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8FE7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aktivnost </w:t>
            </w:r>
            <w:proofErr w:type="spellStart"/>
            <w:r w:rsidRPr="00E620DC">
              <w:rPr>
                <w:rFonts w:ascii="inherit" w:eastAsia="Times New Roman" w:hAnsi="inherit" w:cs="Times New Roman"/>
                <w:sz w:val="18"/>
                <w:szCs w:val="18"/>
                <w:lang w:eastAsia="hr-HR"/>
              </w:rPr>
              <w:t>acetil-kolinesteraze</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5FDF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r w:rsidRPr="00E620DC">
              <w:rPr>
                <w:rFonts w:ascii="inherit" w:eastAsia="Times New Roman" w:hAnsi="inherit" w:cs="Times New Roman"/>
                <w:sz w:val="18"/>
                <w:szCs w:val="18"/>
                <w:lang w:eastAsia="hr-HR"/>
              </w:rPr>
              <w:br/>
              <w:t>eritrociti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FC6FB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716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30% inhibicije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AD83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(sve vrijednosti inhibicije odnose se na individualne vrijednosti enzima bez izloženosti)</w:t>
            </w:r>
          </w:p>
        </w:tc>
      </w:tr>
      <w:tr w:rsidR="00E620DC" w:rsidRPr="00E620DC" w14:paraId="052F522D"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81D3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56-38-2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6199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Paration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119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p-</w:t>
            </w:r>
            <w:proofErr w:type="spellStart"/>
            <w:r w:rsidRPr="00E620DC">
              <w:rPr>
                <w:rFonts w:ascii="inherit" w:eastAsia="Times New Roman" w:hAnsi="inherit" w:cs="Times New Roman"/>
                <w:i/>
                <w:iCs/>
                <w:sz w:val="18"/>
                <w:szCs w:val="18"/>
                <w:bdr w:val="none" w:sz="0" w:space="0" w:color="auto" w:frame="1"/>
                <w:lang w:eastAsia="hr-HR"/>
              </w:rPr>
              <w:t>nitrofenol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FBA38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BC769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nakon nekoliko tjedana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1D55F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0,4 mg/g kreatinina*</w:t>
            </w:r>
            <w:r w:rsidRPr="00E620DC">
              <w:rPr>
                <w:rFonts w:ascii="inherit" w:eastAsia="Times New Roman" w:hAnsi="inherit" w:cs="Times New Roman"/>
                <w:sz w:val="18"/>
                <w:szCs w:val="18"/>
                <w:lang w:eastAsia="hr-HR"/>
              </w:rPr>
              <w:br/>
              <w:t xml:space="preserve">(0,33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77D4E5"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464D76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703AE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67-63-0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9160E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Propan-2-ol</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3E55D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aceton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707C4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5CF28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D128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50 mg/L</w:t>
            </w:r>
            <w:r w:rsidRPr="00E620DC">
              <w:rPr>
                <w:rFonts w:ascii="inherit" w:eastAsia="Times New Roman" w:hAnsi="inherit" w:cs="Times New Roman"/>
                <w:sz w:val="18"/>
                <w:szCs w:val="18"/>
                <w:lang w:eastAsia="hr-HR"/>
              </w:rPr>
              <w:br/>
              <w:t>(0,86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0A4E26"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E9AAB0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BA77A5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30CDD7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F997FE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CD11B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2E88C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2239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50 mg/L</w:t>
            </w:r>
            <w:r w:rsidRPr="00E620DC">
              <w:rPr>
                <w:rFonts w:ascii="inherit" w:eastAsia="Times New Roman" w:hAnsi="inherit" w:cs="Times New Roman"/>
                <w:sz w:val="18"/>
                <w:szCs w:val="18"/>
                <w:lang w:eastAsia="hr-HR"/>
              </w:rPr>
              <w:br/>
              <w:t>(0,86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5B536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E5B720C"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A0BA0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75-56-9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0DBA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Propilen oksid (1,2-epoksipropan)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B7673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N-(3-hidroksipropil) </w:t>
            </w:r>
            <w:proofErr w:type="spellStart"/>
            <w:r w:rsidRPr="00E620DC">
              <w:rPr>
                <w:rFonts w:ascii="inherit" w:eastAsia="Times New Roman" w:hAnsi="inherit" w:cs="Times New Roman"/>
                <w:sz w:val="18"/>
                <w:szCs w:val="18"/>
                <w:lang w:eastAsia="hr-HR"/>
              </w:rPr>
              <w:t>valin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FF3F6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2F785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Nakon najmanje 3 mjeseca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9082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1,3 </w:t>
            </w:r>
            <w:proofErr w:type="spellStart"/>
            <w:r w:rsidRPr="00E620DC">
              <w:rPr>
                <w:rFonts w:ascii="inherit" w:eastAsia="Times New Roman" w:hAnsi="inherit" w:cs="Times New Roman"/>
                <w:sz w:val="18"/>
                <w:szCs w:val="18"/>
                <w:lang w:eastAsia="hr-HR"/>
              </w:rPr>
              <w:t>nmol</w:t>
            </w:r>
            <w:proofErr w:type="spellEnd"/>
            <w:r w:rsidRPr="00E620DC">
              <w:rPr>
                <w:rFonts w:ascii="inherit" w:eastAsia="Times New Roman" w:hAnsi="inherit" w:cs="Times New Roman"/>
                <w:sz w:val="18"/>
                <w:szCs w:val="18"/>
                <w:lang w:eastAsia="hr-HR"/>
              </w:rPr>
              <w:t xml:space="preserve">/g </w:t>
            </w:r>
            <w:proofErr w:type="spellStart"/>
            <w:r w:rsidRPr="00E620DC">
              <w:rPr>
                <w:rFonts w:ascii="inherit" w:eastAsia="Times New Roman" w:hAnsi="inherit" w:cs="Times New Roman"/>
                <w:sz w:val="18"/>
                <w:szCs w:val="18"/>
                <w:lang w:eastAsia="hr-HR"/>
              </w:rPr>
              <w:t>globina</w:t>
            </w:r>
            <w:proofErr w:type="spellEnd"/>
            <w:r w:rsidRPr="00E620DC">
              <w:rPr>
                <w:rFonts w:ascii="inherit" w:eastAsia="Times New Roman" w:hAnsi="inherit" w:cs="Times New Roman"/>
                <w:sz w:val="18"/>
                <w:szCs w:val="18"/>
                <w:lang w:eastAsia="hr-HR"/>
              </w:rPr>
              <w:t xml:space="preserve"> iz hemoglobina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AE336"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9E9933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33119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100-42-5</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37E3B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Stiren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28C7E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stiren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8A385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9F733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oko 16 sati nakon završetka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14AFA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20,0 µg/L</w:t>
            </w:r>
            <w:r w:rsidRPr="00E620DC">
              <w:rPr>
                <w:rFonts w:ascii="inherit" w:eastAsia="Times New Roman" w:hAnsi="inherit" w:cs="Times New Roman"/>
                <w:sz w:val="18"/>
                <w:szCs w:val="18"/>
                <w:lang w:eastAsia="hr-HR"/>
              </w:rPr>
              <w:br/>
              <w:t>(0,19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A3330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34314C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0C1B8F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2E1AB9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81251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bademova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7A2C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AD004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F0053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g/g kreatinina*</w:t>
            </w:r>
            <w:r w:rsidRPr="00E620DC">
              <w:rPr>
                <w:rFonts w:ascii="inherit" w:eastAsia="Times New Roman" w:hAnsi="inherit" w:cs="Times New Roman"/>
                <w:sz w:val="18"/>
                <w:szCs w:val="18"/>
                <w:lang w:eastAsia="hr-HR"/>
              </w:rPr>
              <w:br/>
              <w:t>(0,74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5315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6DEE28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F80C9E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ACF1C0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41D4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fenilglioksilna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93FE9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9BB45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6319C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240 mg/g kreatinina*</w:t>
            </w:r>
            <w:r w:rsidRPr="00E620DC">
              <w:rPr>
                <w:rFonts w:ascii="inherit" w:eastAsia="Times New Roman" w:hAnsi="inherit" w:cs="Times New Roman"/>
                <w:sz w:val="18"/>
                <w:szCs w:val="18"/>
                <w:lang w:eastAsia="hr-HR"/>
              </w:rPr>
              <w:br/>
              <w:t>(0,18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E0671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BD5A4A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FA5F9D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D6F676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DFC02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bademova + </w:t>
            </w:r>
            <w:proofErr w:type="spellStart"/>
            <w:r w:rsidRPr="00E620DC">
              <w:rPr>
                <w:rFonts w:ascii="inherit" w:eastAsia="Times New Roman" w:hAnsi="inherit" w:cs="Times New Roman"/>
                <w:sz w:val="18"/>
                <w:szCs w:val="18"/>
                <w:lang w:eastAsia="hr-HR"/>
              </w:rPr>
              <w:t>fenilglioksalna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A6B4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538DD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u sredini radnog tjedna)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7455C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600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0B9EB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AF9A64A"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19AAF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109-99-9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C00CC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Tetrahidrofuran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7530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tetrahidrofuran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FA50C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F98C1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0A8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mg/L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DD39A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E186A05"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6D50E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br/>
              <w:t>127-18-4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C6919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Tetrakloroetilen</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perkloroetilen</w:t>
            </w:r>
            <w:proofErr w:type="spellEnd"/>
            <w:r w:rsidRPr="00E620DC">
              <w:rPr>
                <w:rFonts w:ascii="inherit" w:eastAsia="Times New Roman" w:hAnsi="inherit" w:cs="Times New Roman"/>
                <w:sz w:val="18"/>
                <w:szCs w:val="18"/>
                <w:lang w:eastAsia="hr-HR"/>
              </w:rPr>
              <w: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CA44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tetrakloroetilen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7F24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A601E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posljednje smjene u radnom tjednu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A2F32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0,40 mg/L</w:t>
            </w:r>
            <w:r w:rsidRPr="00E620DC">
              <w:rPr>
                <w:rFonts w:ascii="inherit" w:eastAsia="Times New Roman" w:hAnsi="inherit" w:cs="Times New Roman"/>
                <w:sz w:val="18"/>
                <w:szCs w:val="18"/>
                <w:lang w:eastAsia="hr-HR"/>
              </w:rPr>
              <w:br/>
              <w:t>(2,4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6CD8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6DCB84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9A82CD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3CC101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69204B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CCC4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krajnje izdahnuti zrak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9E2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posljednje smjene u radnom tjednu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867CC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3 </w:t>
            </w:r>
            <w:proofErr w:type="spellStart"/>
            <w:r w:rsidRPr="00E620DC">
              <w:rPr>
                <w:rFonts w:ascii="inherit" w:eastAsia="Times New Roman" w:hAnsi="inherit" w:cs="Times New Roman"/>
                <w:sz w:val="18"/>
                <w:szCs w:val="18"/>
                <w:lang w:eastAsia="hr-HR"/>
              </w:rPr>
              <w:t>ppm</w:t>
            </w:r>
            <w:proofErr w:type="spellEnd"/>
            <w:r w:rsidRPr="00E620DC">
              <w:rPr>
                <w:rFonts w:ascii="inherit" w:eastAsia="Times New Roman" w:hAnsi="inherit" w:cs="Times New Roman"/>
                <w:sz w:val="18"/>
                <w:szCs w:val="18"/>
                <w:lang w:eastAsia="hr-HR"/>
              </w:rPr>
              <w:br/>
              <w:t>(0,435 mg/m</w:t>
            </w:r>
            <w:r w:rsidRPr="00E620DC">
              <w:rPr>
                <w:rFonts w:ascii="inherit" w:eastAsia="Times New Roman" w:hAnsi="inherit" w:cs="Times New Roman"/>
                <w:sz w:val="14"/>
                <w:szCs w:val="14"/>
                <w:vertAlign w:val="superscript"/>
                <w:lang w:eastAsia="hr-HR"/>
              </w:rPr>
              <w:t>3</w:t>
            </w: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6D297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1D34480"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95A9B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56-23-5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9DE23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Tetraklorometan</w:t>
            </w:r>
            <w:proofErr w:type="spellEnd"/>
            <w:r w:rsidRPr="00E620DC">
              <w:rPr>
                <w:rFonts w:ascii="inherit" w:eastAsia="Times New Roman" w:hAnsi="inherit" w:cs="Times New Roman"/>
                <w:sz w:val="18"/>
                <w:szCs w:val="18"/>
                <w:lang w:eastAsia="hr-HR"/>
              </w:rPr>
              <w:t xml:space="preserve"> (ugljikov </w:t>
            </w:r>
            <w:proofErr w:type="spellStart"/>
            <w:r w:rsidRPr="00E620DC">
              <w:rPr>
                <w:rFonts w:ascii="inherit" w:eastAsia="Times New Roman" w:hAnsi="inherit" w:cs="Times New Roman"/>
                <w:sz w:val="18"/>
                <w:szCs w:val="18"/>
                <w:lang w:eastAsia="hr-HR"/>
              </w:rPr>
              <w:t>tetraklorid</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FB81E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tetraklorometan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B2C69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A7DA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32685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70 µg/L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D9F685"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212D799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F7C9D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108-88-3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06900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Toluen</w:t>
            </w:r>
            <w:proofErr w:type="spellEnd"/>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F1C80" w14:textId="77777777" w:rsidR="00E620DC" w:rsidRPr="00E620DC" w:rsidRDefault="00E620DC" w:rsidP="00E620DC">
            <w:pPr>
              <w:spacing w:after="240"/>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toluen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8545C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D3812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0E40C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mg/L</w:t>
            </w:r>
            <w:r w:rsidRPr="00E620DC">
              <w:rPr>
                <w:rFonts w:ascii="inherit" w:eastAsia="Times New Roman" w:hAnsi="inherit" w:cs="Times New Roman"/>
                <w:sz w:val="18"/>
                <w:szCs w:val="18"/>
                <w:lang w:eastAsia="hr-HR"/>
              </w:rPr>
              <w:br/>
              <w:t>(10,85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D8186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4338B2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89E830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4156FF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575616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274E6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krajnje izdahnuti zrak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F72A3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 vrijeme izloženosti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B82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0,83 µmol/L</w:t>
            </w:r>
            <w:r w:rsidRPr="00E620DC">
              <w:rPr>
                <w:rFonts w:ascii="inherit" w:eastAsia="Times New Roman" w:hAnsi="inherit" w:cs="Times New Roman"/>
                <w:sz w:val="18"/>
                <w:szCs w:val="18"/>
                <w:lang w:eastAsia="hr-HR"/>
              </w:rPr>
              <w:br/>
              <w:t xml:space="preserve">(20 </w:t>
            </w:r>
            <w:proofErr w:type="spellStart"/>
            <w:r w:rsidRPr="00E620DC">
              <w:rPr>
                <w:rFonts w:ascii="inherit" w:eastAsia="Times New Roman" w:hAnsi="inherit" w:cs="Times New Roman"/>
                <w:sz w:val="18"/>
                <w:szCs w:val="18"/>
                <w:lang w:eastAsia="hr-HR"/>
              </w:rPr>
              <w:t>ppm</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70387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B1DF46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86ECB3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D76A13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14C46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hipurna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C081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457CB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CEA94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2,50 g/g kreatinina*</w:t>
            </w:r>
            <w:r w:rsidRPr="00E620DC">
              <w:rPr>
                <w:rFonts w:ascii="inherit" w:eastAsia="Times New Roman" w:hAnsi="inherit" w:cs="Times New Roman"/>
                <w:sz w:val="18"/>
                <w:szCs w:val="18"/>
                <w:lang w:eastAsia="hr-HR"/>
              </w:rPr>
              <w:br/>
              <w:t>(1,58 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422F5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hrana bogata voćem i povrćem te konzervirana Na-</w:t>
            </w:r>
            <w:proofErr w:type="spellStart"/>
            <w:r w:rsidRPr="00E620DC">
              <w:rPr>
                <w:rFonts w:ascii="inherit" w:eastAsia="Times New Roman" w:hAnsi="inherit" w:cs="Times New Roman"/>
                <w:sz w:val="18"/>
                <w:szCs w:val="18"/>
                <w:lang w:eastAsia="hr-HR"/>
              </w:rPr>
              <w:t>benzoatom</w:t>
            </w:r>
            <w:proofErr w:type="spellEnd"/>
            <w:r w:rsidRPr="00E620DC">
              <w:rPr>
                <w:rFonts w:ascii="inherit" w:eastAsia="Times New Roman" w:hAnsi="inherit" w:cs="Times New Roman"/>
                <w:sz w:val="18"/>
                <w:szCs w:val="18"/>
                <w:lang w:eastAsia="hr-HR"/>
              </w:rPr>
              <w:t xml:space="preserve"> povisuje nalaz</w:t>
            </w:r>
          </w:p>
        </w:tc>
      </w:tr>
      <w:tr w:rsidR="00E620DC" w:rsidRPr="00E620DC" w14:paraId="1652726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735827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ADBA6F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0217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i/>
                <w:iCs/>
                <w:sz w:val="18"/>
                <w:szCs w:val="18"/>
                <w:bdr w:val="none" w:sz="0" w:space="0" w:color="auto" w:frame="1"/>
                <w:lang w:eastAsia="hr-HR"/>
              </w:rPr>
              <w:t>o-</w:t>
            </w:r>
            <w:proofErr w:type="spellStart"/>
            <w:r w:rsidRPr="00E620DC">
              <w:rPr>
                <w:rFonts w:ascii="inherit" w:eastAsia="Times New Roman" w:hAnsi="inherit" w:cs="Times New Roman"/>
                <w:i/>
                <w:iCs/>
                <w:sz w:val="18"/>
                <w:szCs w:val="18"/>
                <w:bdr w:val="none" w:sz="0" w:space="0" w:color="auto" w:frame="1"/>
                <w:lang w:eastAsia="hr-HR"/>
              </w:rPr>
              <w:t>krezol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31FC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C1BAC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6A56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mg/g kreatinina*</w:t>
            </w:r>
            <w:r w:rsidRPr="00E620DC">
              <w:rPr>
                <w:rFonts w:ascii="inherit" w:eastAsia="Times New Roman" w:hAnsi="inherit" w:cs="Times New Roman"/>
                <w:sz w:val="18"/>
                <w:szCs w:val="18"/>
                <w:lang w:eastAsia="hr-HR"/>
              </w:rPr>
              <w:br/>
              <w:t xml:space="preserve">(1,05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A5379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C85BD2D"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FB850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br/>
              <w:t>71-55-6</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2B2C7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1,1,1-Trikloroetan (metil kloroform)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54CF3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1,1,1-trikloroetan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9EDE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D08CC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prije početka radne smjene nakon nekoliko uzastopnih smjena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B6700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550 µg/L</w:t>
            </w:r>
            <w:r w:rsidRPr="00E620DC">
              <w:rPr>
                <w:rFonts w:ascii="inherit" w:eastAsia="Times New Roman" w:hAnsi="inherit" w:cs="Times New Roman"/>
                <w:sz w:val="18"/>
                <w:szCs w:val="18"/>
                <w:lang w:eastAsia="hr-HR"/>
              </w:rPr>
              <w:br/>
              <w:t>(4,12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F4E1C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FEA502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1B717D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819E77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D2D7E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trikloroetanol</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B211A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D531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48B3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30,0 mg/g kreatinina*</w:t>
            </w:r>
            <w:r w:rsidRPr="00E620DC">
              <w:rPr>
                <w:rFonts w:ascii="inherit" w:eastAsia="Times New Roman" w:hAnsi="inherit" w:cs="Times New Roman"/>
                <w:sz w:val="18"/>
                <w:szCs w:val="18"/>
                <w:lang w:eastAsia="hr-HR"/>
              </w:rPr>
              <w:br/>
              <w:t xml:space="preserve">(22,7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D60E0"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42E676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12061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79-01-6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8182D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Trikloroetilen</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85590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trikloroctena</w:t>
            </w:r>
            <w:proofErr w:type="spellEnd"/>
            <w:r w:rsidRPr="00E620DC">
              <w:rPr>
                <w:rFonts w:ascii="inherit" w:eastAsia="Times New Roman" w:hAnsi="inherit" w:cs="Times New Roman"/>
                <w:sz w:val="18"/>
                <w:szCs w:val="18"/>
                <w:lang w:eastAsia="hr-HR"/>
              </w:rPr>
              <w:t xml:space="preserve">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B65E1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44FA7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i na kraju radnog tjedna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4A6E9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20 mg/L</w:t>
            </w:r>
            <w:r w:rsidRPr="00E620DC">
              <w:rPr>
                <w:rFonts w:ascii="inherit" w:eastAsia="Times New Roman" w:hAnsi="inherit" w:cs="Times New Roman"/>
                <w:sz w:val="18"/>
                <w:szCs w:val="18"/>
                <w:lang w:eastAsia="hr-HR"/>
              </w:rPr>
              <w:br/>
              <w:t>16,7 mg/g kreatinina*</w:t>
            </w:r>
            <w:r w:rsidRPr="00E620DC">
              <w:rPr>
                <w:rFonts w:ascii="inherit" w:eastAsia="Times New Roman" w:hAnsi="inherit" w:cs="Times New Roman"/>
                <w:sz w:val="18"/>
                <w:szCs w:val="18"/>
                <w:lang w:eastAsia="hr-HR"/>
              </w:rPr>
              <w:br/>
              <w:t xml:space="preserve">(11,5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18740"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0D176B1"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1F3B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25551-13-7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FCC1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Trimetilbenzen</w:t>
            </w:r>
            <w:proofErr w:type="spellEnd"/>
            <w:r w:rsidRPr="00E620DC">
              <w:rPr>
                <w:rFonts w:ascii="inherit" w:eastAsia="Times New Roman" w:hAnsi="inherit" w:cs="Times New Roman"/>
                <w:sz w:val="18"/>
                <w:szCs w:val="18"/>
                <w:lang w:eastAsia="hr-HR"/>
              </w:rPr>
              <w:t xml:space="preserve"> (svi </w:t>
            </w:r>
            <w:proofErr w:type="spellStart"/>
            <w:r w:rsidRPr="00E620DC">
              <w:rPr>
                <w:rFonts w:ascii="inherit" w:eastAsia="Times New Roman" w:hAnsi="inherit" w:cs="Times New Roman"/>
                <w:sz w:val="18"/>
                <w:szCs w:val="18"/>
                <w:lang w:eastAsia="hr-HR"/>
              </w:rPr>
              <w:t>izomeri</w:t>
            </w:r>
            <w:proofErr w:type="spellEnd"/>
            <w:r w:rsidRPr="00E620DC">
              <w:rPr>
                <w:rFonts w:ascii="inherit" w:eastAsia="Times New Roman" w:hAnsi="inherit" w:cs="Times New Roman"/>
                <w:sz w:val="18"/>
                <w:szCs w:val="18"/>
                <w:lang w:eastAsia="hr-HR"/>
              </w:rPr>
              <w:t xml:space="preserve"> uključujući </w:t>
            </w:r>
            <w:proofErr w:type="spellStart"/>
            <w:r w:rsidRPr="00E620DC">
              <w:rPr>
                <w:rFonts w:ascii="inherit" w:eastAsia="Times New Roman" w:hAnsi="inherit" w:cs="Times New Roman"/>
                <w:sz w:val="18"/>
                <w:szCs w:val="18"/>
                <w:lang w:eastAsia="hr-HR"/>
              </w:rPr>
              <w:t>mezitilen</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B62816"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dimetilbenzojeva</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kiselin</w:t>
            </w:r>
            <w:proofErr w:type="spellEnd"/>
            <w:r w:rsidRPr="00E620DC">
              <w:rPr>
                <w:rFonts w:ascii="inherit" w:eastAsia="Times New Roman" w:hAnsi="inherit" w:cs="Times New Roman"/>
                <w:sz w:val="18"/>
                <w:szCs w:val="18"/>
                <w:lang w:eastAsia="hr-HR"/>
              </w:rPr>
              <w:t xml:space="preserve"> (suma svih </w:t>
            </w:r>
            <w:proofErr w:type="spellStart"/>
            <w:r w:rsidRPr="00E620DC">
              <w:rPr>
                <w:rFonts w:ascii="inherit" w:eastAsia="Times New Roman" w:hAnsi="inherit" w:cs="Times New Roman"/>
                <w:sz w:val="18"/>
                <w:szCs w:val="18"/>
                <w:lang w:eastAsia="hr-HR"/>
              </w:rPr>
              <w:t>izomera</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2CAC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E7981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 (kod kronične izloženosti u sredini radnog tjedna)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3ABD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400 mg/g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A50585"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3772E7D"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320B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630-08-0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CA0F9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Ugljikov monoksid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C45C2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karboksihemoglobin</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COHb</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1527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964FF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86864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0,05 mol </w:t>
            </w:r>
            <w:proofErr w:type="spellStart"/>
            <w:r w:rsidRPr="00E620DC">
              <w:rPr>
                <w:rFonts w:ascii="inherit" w:eastAsia="Times New Roman" w:hAnsi="inherit" w:cs="Times New Roman"/>
                <w:sz w:val="18"/>
                <w:szCs w:val="18"/>
                <w:lang w:eastAsia="hr-HR"/>
              </w:rPr>
              <w:t>COHb</w:t>
            </w:r>
            <w:proofErr w:type="spellEnd"/>
            <w:r w:rsidRPr="00E620DC">
              <w:rPr>
                <w:rFonts w:ascii="inherit" w:eastAsia="Times New Roman" w:hAnsi="inherit" w:cs="Times New Roman"/>
                <w:sz w:val="18"/>
                <w:szCs w:val="18"/>
                <w:lang w:eastAsia="hr-HR"/>
              </w:rPr>
              <w:t xml:space="preserve">/mol </w:t>
            </w:r>
            <w:proofErr w:type="spellStart"/>
            <w:r w:rsidRPr="00E620DC">
              <w:rPr>
                <w:rFonts w:ascii="inherit" w:eastAsia="Times New Roman" w:hAnsi="inherit" w:cs="Times New Roman"/>
                <w:sz w:val="18"/>
                <w:szCs w:val="18"/>
                <w:lang w:eastAsia="hr-HR"/>
              </w:rPr>
              <w:t>Hb</w:t>
            </w:r>
            <w:proofErr w:type="spellEnd"/>
            <w:r w:rsidRPr="00E620DC">
              <w:rPr>
                <w:rFonts w:ascii="inherit" w:eastAsia="Times New Roman" w:hAnsi="inherit" w:cs="Times New Roman"/>
                <w:sz w:val="18"/>
                <w:szCs w:val="18"/>
                <w:lang w:eastAsia="hr-HR"/>
              </w:rPr>
              <w:t xml:space="preserve"> (5%)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B346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značajno povisuje nalaz; interferencija endogenog CO</w:t>
            </w:r>
          </w:p>
        </w:tc>
      </w:tr>
      <w:tr w:rsidR="00E620DC" w:rsidRPr="00E620DC" w14:paraId="3F8AF4C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E3F32A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987D257"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D35F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ugljikov monoksid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2CF15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338C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1E6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12,5 </w:t>
            </w:r>
            <w:proofErr w:type="spellStart"/>
            <w:r w:rsidRPr="00E620DC">
              <w:rPr>
                <w:rFonts w:ascii="inherit" w:eastAsia="Times New Roman" w:hAnsi="inherit" w:cs="Times New Roman"/>
                <w:sz w:val="18"/>
                <w:szCs w:val="18"/>
                <w:lang w:eastAsia="hr-HR"/>
              </w:rPr>
              <w:t>mL</w:t>
            </w:r>
            <w:proofErr w:type="spellEnd"/>
            <w:r w:rsidRPr="00E620DC">
              <w:rPr>
                <w:rFonts w:ascii="inherit" w:eastAsia="Times New Roman" w:hAnsi="inherit" w:cs="Times New Roman"/>
                <w:sz w:val="18"/>
                <w:szCs w:val="18"/>
                <w:lang w:eastAsia="hr-HR"/>
              </w:rPr>
              <w:t>/L</w:t>
            </w:r>
            <w:r w:rsidRPr="00E620DC">
              <w:rPr>
                <w:rFonts w:ascii="inherit" w:eastAsia="Times New Roman" w:hAnsi="inherit" w:cs="Times New Roman"/>
                <w:sz w:val="18"/>
                <w:szCs w:val="18"/>
                <w:lang w:eastAsia="hr-HR"/>
              </w:rPr>
              <w:br/>
              <w:t>(0,56 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D20EB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značajno povisuje nalaz; interferencija endogenog CO</w:t>
            </w:r>
          </w:p>
        </w:tc>
      </w:tr>
      <w:tr w:rsidR="00E620DC" w:rsidRPr="00E620DC" w14:paraId="7B96778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0DCFA3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876EE5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5A320F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3503B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krajnje izdahnuti zrak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DB743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0656C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0,75 µmol/L</w:t>
            </w:r>
            <w:r w:rsidRPr="00E620DC">
              <w:rPr>
                <w:rFonts w:ascii="inherit" w:eastAsia="Times New Roman" w:hAnsi="inherit" w:cs="Times New Roman"/>
                <w:sz w:val="18"/>
                <w:szCs w:val="18"/>
                <w:lang w:eastAsia="hr-HR"/>
              </w:rPr>
              <w:br/>
              <w:t xml:space="preserve">(18 </w:t>
            </w:r>
            <w:proofErr w:type="spellStart"/>
            <w:r w:rsidRPr="00E620DC">
              <w:rPr>
                <w:rFonts w:ascii="inherit" w:eastAsia="Times New Roman" w:hAnsi="inherit" w:cs="Times New Roman"/>
                <w:sz w:val="18"/>
                <w:szCs w:val="18"/>
                <w:lang w:eastAsia="hr-HR"/>
              </w:rPr>
              <w:t>ppm</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3C8A6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pušenje značajno povisuje nalaz; interferencija endogenog CO</w:t>
            </w:r>
          </w:p>
        </w:tc>
      </w:tr>
      <w:tr w:rsidR="00E620DC" w:rsidRPr="00E620DC" w14:paraId="6BC2A015"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74FF70"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75-15-0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7853E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Ugljikov </w:t>
            </w:r>
            <w:proofErr w:type="spellStart"/>
            <w:r w:rsidRPr="00E620DC">
              <w:rPr>
                <w:rFonts w:ascii="inherit" w:eastAsia="Times New Roman" w:hAnsi="inherit" w:cs="Times New Roman"/>
                <w:sz w:val="18"/>
                <w:szCs w:val="18"/>
                <w:lang w:eastAsia="hr-HR"/>
              </w:rPr>
              <w:t>disulfid</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3804E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2-tiotiazolidin-4-karboksilna kiselina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2039E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5936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 kraju radne smjene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7FE9C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1,5 mg/g kreatinina*</w:t>
            </w:r>
            <w:r w:rsidRPr="00E620DC">
              <w:rPr>
                <w:rFonts w:ascii="inherit" w:eastAsia="Times New Roman" w:hAnsi="inherit" w:cs="Times New Roman"/>
                <w:sz w:val="18"/>
                <w:szCs w:val="18"/>
                <w:lang w:eastAsia="hr-HR"/>
              </w:rPr>
              <w:br/>
              <w:t xml:space="preserve">(1,04 </w:t>
            </w:r>
            <w:proofErr w:type="spellStart"/>
            <w:r w:rsidRPr="00E620DC">
              <w:rPr>
                <w:rFonts w:ascii="inherit" w:eastAsia="Times New Roman" w:hAnsi="inherit" w:cs="Times New Roman"/>
                <w:sz w:val="18"/>
                <w:szCs w:val="18"/>
                <w:lang w:eastAsia="hr-HR"/>
              </w:rPr>
              <w:t>mmol</w:t>
            </w:r>
            <w:proofErr w:type="spellEnd"/>
            <w:r w:rsidRPr="00E620DC">
              <w:rPr>
                <w:rFonts w:ascii="inherit" w:eastAsia="Times New Roman" w:hAnsi="inherit" w:cs="Times New Roman"/>
                <w:sz w:val="18"/>
                <w:szCs w:val="18"/>
                <w:lang w:eastAsia="hr-HR"/>
              </w:rPr>
              <w:t>/mol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37A506" w14:textId="77777777" w:rsidR="00E620DC" w:rsidRPr="00E620DC" w:rsidRDefault="00E620DC" w:rsidP="00E620DC">
            <w:pPr>
              <w:spacing w:after="240"/>
              <w:rPr>
                <w:rFonts w:ascii="inherit" w:eastAsia="Times New Roman" w:hAnsi="inherit" w:cs="Times New Roman"/>
                <w:sz w:val="18"/>
                <w:szCs w:val="18"/>
                <w:lang w:eastAsia="hr-HR"/>
              </w:rPr>
            </w:pPr>
          </w:p>
        </w:tc>
      </w:tr>
      <w:tr w:rsidR="00E620DC" w:rsidRPr="00E620DC" w14:paraId="29D4210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843BB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7439-97-6</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3BF8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Živa (elementarna i anorganski spojevi dvovalentne žive)</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6CAD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živa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A1B58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BE318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7E929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µg/L</w:t>
            </w:r>
            <w:r w:rsidRPr="00E620DC">
              <w:rPr>
                <w:rFonts w:ascii="inherit" w:eastAsia="Times New Roman" w:hAnsi="inherit" w:cs="Times New Roman"/>
                <w:sz w:val="18"/>
                <w:szCs w:val="18"/>
                <w:lang w:eastAsia="hr-HR"/>
              </w:rPr>
              <w:br/>
              <w:t>(0,05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B359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389E71D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A02BE7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65291C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8B08838"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6693E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mokraća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44CA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jednokratni uzorak ili mokraća skupljena tijekom 24 sata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11CD9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30 µg/g kreatinina*</w:t>
            </w:r>
            <w:r w:rsidRPr="00E620DC">
              <w:rPr>
                <w:rFonts w:ascii="inherit" w:eastAsia="Times New Roman" w:hAnsi="inherit" w:cs="Times New Roman"/>
                <w:sz w:val="18"/>
                <w:szCs w:val="18"/>
                <w:lang w:eastAsia="hr-HR"/>
              </w:rPr>
              <w:br/>
              <w:t>(16,9 µmol/mol kreatinina*)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0980C8"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95A55FD"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12DC0"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4FBE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Živa</w:t>
            </w:r>
            <w:r w:rsidRPr="00E620DC">
              <w:rPr>
                <w:rFonts w:ascii="inherit" w:eastAsia="Times New Roman" w:hAnsi="inherit" w:cs="Times New Roman"/>
                <w:sz w:val="18"/>
                <w:szCs w:val="18"/>
                <w:lang w:eastAsia="hr-HR"/>
              </w:rPr>
              <w:br/>
              <w:t>(organski spojevi)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004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živa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C6699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krv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CED78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nije kritično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2FE71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10 µg/L</w:t>
            </w:r>
            <w:r w:rsidRPr="00E620DC">
              <w:rPr>
                <w:rFonts w:ascii="inherit" w:eastAsia="Times New Roman" w:hAnsi="inherit" w:cs="Times New Roman"/>
                <w:sz w:val="18"/>
                <w:szCs w:val="18"/>
                <w:lang w:eastAsia="hr-HR"/>
              </w:rPr>
              <w:br/>
              <w:t>(0,50 µmol/L)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C0E692" w14:textId="77777777" w:rsidR="00E620DC" w:rsidRPr="00E620DC" w:rsidRDefault="00E620DC" w:rsidP="00E620DC">
            <w:pPr>
              <w:rPr>
                <w:rFonts w:ascii="inherit" w:eastAsia="Times New Roman" w:hAnsi="inherit" w:cs="Times New Roman"/>
                <w:sz w:val="18"/>
                <w:szCs w:val="18"/>
                <w:lang w:eastAsia="hr-HR"/>
              </w:rPr>
            </w:pPr>
          </w:p>
        </w:tc>
      </w:tr>
    </w:tbl>
    <w:p w14:paraId="19A1BAEE" w14:textId="21D35538" w:rsidR="00E620DC" w:rsidRDefault="00E620DC" w:rsidP="00E620DC">
      <w:pPr>
        <w:spacing w:after="48"/>
        <w:textAlignment w:val="baseline"/>
        <w:rPr>
          <w:rFonts w:eastAsia="Times New Roman" w:cs="Times New Roman"/>
          <w:color w:val="231F20"/>
          <w:sz w:val="22"/>
          <w:lang w:eastAsia="hr-HR"/>
        </w:rPr>
      </w:pPr>
      <w:r w:rsidRPr="00E620DC">
        <w:rPr>
          <w:rFonts w:eastAsia="Times New Roman" w:cs="Times New Roman"/>
          <w:color w:val="231F20"/>
          <w:sz w:val="22"/>
          <w:lang w:eastAsia="hr-HR"/>
        </w:rPr>
        <w:t>* Računato na prosječnu vrijednost kreatinina od 1,2 g/L urina. Za sve rezultate koji se izražavaju na kreatinin, koncentracije kreatinina &lt; 0,5 g/L i &gt; 3,0 g/L ne mogu se uzeti u obzir.</w:t>
      </w:r>
    </w:p>
    <w:p w14:paraId="4378FA05" w14:textId="77777777" w:rsidR="00DD0520" w:rsidRPr="00E620DC" w:rsidRDefault="00DD0520" w:rsidP="00E620DC">
      <w:pPr>
        <w:spacing w:after="48"/>
        <w:textAlignment w:val="baseline"/>
        <w:rPr>
          <w:rFonts w:eastAsia="Times New Roman" w:cs="Times New Roman"/>
          <w:color w:val="231F20"/>
          <w:sz w:val="22"/>
          <w:lang w:eastAsia="hr-HR"/>
        </w:rPr>
      </w:pPr>
    </w:p>
    <w:p w14:paraId="6C8D0537"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V.</w:t>
      </w:r>
    </w:p>
    <w:p w14:paraId="790DF721"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POPIS TVARI, SMJESA I POSTUPAKA</w:t>
      </w:r>
      <w:r w:rsidRPr="00E620DC">
        <w:rPr>
          <w:rFonts w:ascii="inherit" w:eastAsia="Times New Roman" w:hAnsi="inherit" w:cs="Times New Roman"/>
          <w:color w:val="000000"/>
          <w:sz w:val="20"/>
          <w:szCs w:val="20"/>
          <w:lang w:eastAsia="hr-HR"/>
        </w:rPr>
        <w:br/>
        <w:t>KAO DODATNOG KRITERIJA ZA RAZVRSTAVANJE U RAZRED OPASNOSTI »KARCINOGENOST«, 1.A ILI 1.B KATEGORIJE</w:t>
      </w:r>
    </w:p>
    <w:p w14:paraId="27CE9969"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1. Proizvodnja </w:t>
      </w:r>
      <w:proofErr w:type="spellStart"/>
      <w:r w:rsidRPr="00E620DC">
        <w:rPr>
          <w:rFonts w:eastAsia="Times New Roman" w:cs="Times New Roman"/>
          <w:color w:val="231F20"/>
          <w:szCs w:val="24"/>
          <w:lang w:eastAsia="hr-HR"/>
        </w:rPr>
        <w:t>auramina</w:t>
      </w:r>
      <w:proofErr w:type="spellEnd"/>
      <w:r w:rsidRPr="00E620DC">
        <w:rPr>
          <w:rFonts w:eastAsia="Times New Roman" w:cs="Times New Roman"/>
          <w:color w:val="231F20"/>
          <w:szCs w:val="24"/>
          <w:lang w:eastAsia="hr-HR"/>
        </w:rPr>
        <w:t>.</w:t>
      </w:r>
    </w:p>
    <w:p w14:paraId="3BE024B1"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2. Rad koji uključuje izlaganje </w:t>
      </w:r>
      <w:proofErr w:type="spellStart"/>
      <w:r w:rsidRPr="00E620DC">
        <w:rPr>
          <w:rFonts w:eastAsia="Times New Roman" w:cs="Times New Roman"/>
          <w:color w:val="231F20"/>
          <w:szCs w:val="24"/>
          <w:lang w:eastAsia="hr-HR"/>
        </w:rPr>
        <w:t>policikličnim</w:t>
      </w:r>
      <w:proofErr w:type="spellEnd"/>
      <w:r w:rsidRPr="00E620DC">
        <w:rPr>
          <w:rFonts w:eastAsia="Times New Roman" w:cs="Times New Roman"/>
          <w:color w:val="231F20"/>
          <w:szCs w:val="24"/>
          <w:lang w:eastAsia="hr-HR"/>
        </w:rPr>
        <w:t xml:space="preserve"> aromatskim ugljikovodicima prisutnim u čađi, katranu ili smoli ugljena.</w:t>
      </w:r>
    </w:p>
    <w:p w14:paraId="20EC6216"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3. Rad koji uključuje izlaganje prašinama, dimovima i aerosolima nastalima tijekom prženja i </w:t>
      </w:r>
      <w:proofErr w:type="spellStart"/>
      <w:r w:rsidRPr="00E620DC">
        <w:rPr>
          <w:rFonts w:eastAsia="Times New Roman" w:cs="Times New Roman"/>
          <w:color w:val="231F20"/>
          <w:szCs w:val="24"/>
          <w:lang w:eastAsia="hr-HR"/>
        </w:rPr>
        <w:t>elektrorafiniranja</w:t>
      </w:r>
      <w:proofErr w:type="spellEnd"/>
      <w:r w:rsidRPr="00E620DC">
        <w:rPr>
          <w:rFonts w:eastAsia="Times New Roman" w:cs="Times New Roman"/>
          <w:color w:val="231F20"/>
          <w:szCs w:val="24"/>
          <w:lang w:eastAsia="hr-HR"/>
        </w:rPr>
        <w:t xml:space="preserve"> bakreno-</w:t>
      </w:r>
      <w:proofErr w:type="spellStart"/>
      <w:r w:rsidRPr="00E620DC">
        <w:rPr>
          <w:rFonts w:eastAsia="Times New Roman" w:cs="Times New Roman"/>
          <w:color w:val="231F20"/>
          <w:szCs w:val="24"/>
          <w:lang w:eastAsia="hr-HR"/>
        </w:rPr>
        <w:t>nikalskih</w:t>
      </w:r>
      <w:proofErr w:type="spellEnd"/>
      <w:r w:rsidRPr="00E620DC">
        <w:rPr>
          <w:rFonts w:eastAsia="Times New Roman" w:cs="Times New Roman"/>
          <w:color w:val="231F20"/>
          <w:szCs w:val="24"/>
          <w:lang w:eastAsia="hr-HR"/>
        </w:rPr>
        <w:t xml:space="preserve"> spojeva za matiranje.</w:t>
      </w:r>
    </w:p>
    <w:p w14:paraId="277B99EB"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4. Jaki kiseli postupci proizvodnje </w:t>
      </w:r>
      <w:proofErr w:type="spellStart"/>
      <w:r w:rsidRPr="00E620DC">
        <w:rPr>
          <w:rFonts w:eastAsia="Times New Roman" w:cs="Times New Roman"/>
          <w:color w:val="231F20"/>
          <w:szCs w:val="24"/>
          <w:lang w:eastAsia="hr-HR"/>
        </w:rPr>
        <w:t>izopropil</w:t>
      </w:r>
      <w:proofErr w:type="spellEnd"/>
      <w:r w:rsidRPr="00E620DC">
        <w:rPr>
          <w:rFonts w:eastAsia="Times New Roman" w:cs="Times New Roman"/>
          <w:color w:val="231F20"/>
          <w:szCs w:val="24"/>
          <w:lang w:eastAsia="hr-HR"/>
        </w:rPr>
        <w:t xml:space="preserve"> alkohola.</w:t>
      </w:r>
    </w:p>
    <w:p w14:paraId="4BCCA17D"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5. Rad koji uključuje izlaganje prašinama tvrdog drveta.</w:t>
      </w:r>
    </w:p>
    <w:p w14:paraId="045C1F71" w14:textId="187C2220" w:rsid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6. Rad koji uključuje izlaganje </w:t>
      </w:r>
      <w:proofErr w:type="spellStart"/>
      <w:r w:rsidRPr="00E620DC">
        <w:rPr>
          <w:rFonts w:eastAsia="Times New Roman" w:cs="Times New Roman"/>
          <w:color w:val="231F20"/>
          <w:szCs w:val="24"/>
          <w:lang w:eastAsia="hr-HR"/>
        </w:rPr>
        <w:t>respirabilnoj</w:t>
      </w:r>
      <w:proofErr w:type="spellEnd"/>
      <w:r w:rsidRPr="00E620DC">
        <w:rPr>
          <w:rFonts w:eastAsia="Times New Roman" w:cs="Times New Roman"/>
          <w:color w:val="231F20"/>
          <w:szCs w:val="24"/>
          <w:lang w:eastAsia="hr-HR"/>
        </w:rPr>
        <w:t xml:space="preserve"> prašini silicijeva dioksida koja nastaje tijekom radnog postupka</w:t>
      </w:r>
    </w:p>
    <w:p w14:paraId="4546D295" w14:textId="1EC4FD39" w:rsidR="00414388" w:rsidRPr="00F21E80" w:rsidRDefault="00414388" w:rsidP="00414388">
      <w:pPr>
        <w:spacing w:after="48"/>
        <w:textAlignment w:val="baseline"/>
        <w:rPr>
          <w:rFonts w:eastAsia="Times New Roman" w:cs="Times New Roman"/>
          <w:color w:val="231F20"/>
          <w:szCs w:val="24"/>
          <w:lang w:eastAsia="hr-HR"/>
        </w:rPr>
      </w:pPr>
      <w:r w:rsidRPr="00F21E80">
        <w:rPr>
          <w:rFonts w:eastAsia="Times New Roman" w:cs="Times New Roman"/>
          <w:color w:val="231F20"/>
          <w:szCs w:val="24"/>
          <w:lang w:eastAsia="hr-HR"/>
        </w:rPr>
        <w:t>7. Rad koji uključuje izloženost preko kože mineralnim uljima koja su prethodno korištena u motorima s unutarnjim izgaranjem za podmazivanje i hlađenje pokretnih dijelova u motoru.</w:t>
      </w:r>
    </w:p>
    <w:p w14:paraId="6D35D55A" w14:textId="52E4B7F5" w:rsidR="00414388" w:rsidRDefault="00414388" w:rsidP="00414388">
      <w:pPr>
        <w:spacing w:after="48"/>
        <w:textAlignment w:val="baseline"/>
        <w:rPr>
          <w:rFonts w:eastAsia="Times New Roman" w:cs="Times New Roman"/>
          <w:color w:val="231F20"/>
          <w:szCs w:val="24"/>
          <w:lang w:eastAsia="hr-HR"/>
        </w:rPr>
      </w:pPr>
      <w:r w:rsidRPr="00F21E80">
        <w:rPr>
          <w:rFonts w:eastAsia="Times New Roman" w:cs="Times New Roman"/>
          <w:color w:val="231F20"/>
          <w:szCs w:val="24"/>
          <w:lang w:eastAsia="hr-HR"/>
        </w:rPr>
        <w:t>8. Rad koji uključuje izloženost emisijama ispušnih plinova dizelskih motora.</w:t>
      </w:r>
    </w:p>
    <w:p w14:paraId="2B720C25" w14:textId="77777777" w:rsidR="00414388" w:rsidRPr="00E620DC" w:rsidRDefault="00414388" w:rsidP="00414388">
      <w:pPr>
        <w:spacing w:after="48"/>
        <w:textAlignment w:val="baseline"/>
        <w:rPr>
          <w:rFonts w:eastAsia="Times New Roman" w:cs="Times New Roman"/>
          <w:color w:val="231F20"/>
          <w:szCs w:val="24"/>
          <w:lang w:eastAsia="hr-HR"/>
        </w:rPr>
      </w:pPr>
    </w:p>
    <w:p w14:paraId="5D2EDC29"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VI.</w:t>
      </w:r>
    </w:p>
    <w:p w14:paraId="69C0EDE1"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PRAKTIČNE PREPORUKE ZA ZDRAVSTVENI NADZOR RADNIKA</w:t>
      </w:r>
      <w:r w:rsidRPr="00E620DC">
        <w:rPr>
          <w:rFonts w:ascii="inherit" w:eastAsia="Times New Roman" w:hAnsi="inherit" w:cs="Times New Roman"/>
          <w:color w:val="000000"/>
          <w:sz w:val="20"/>
          <w:szCs w:val="20"/>
          <w:lang w:eastAsia="hr-HR"/>
        </w:rPr>
        <w:br/>
        <w:t>IZLOŽENIH KARCINOGENIM I/ILI MUTAGENIM KEMIKALIJAMA</w:t>
      </w:r>
    </w:p>
    <w:p w14:paraId="2972BA8A"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lastRenderedPageBreak/>
        <w:t xml:space="preserve">1. Nadležni specijalist medicine rada i zavod nadležan za zaštitu zdravlja na radu moraju biti upoznati s uvjetima ili okolnostima izlaganja svakog radnika karcinogenim i/ili </w:t>
      </w:r>
      <w:proofErr w:type="spellStart"/>
      <w:r w:rsidRPr="00E620DC">
        <w:rPr>
          <w:rFonts w:eastAsia="Times New Roman" w:cs="Times New Roman"/>
          <w:color w:val="231F20"/>
          <w:szCs w:val="24"/>
          <w:lang w:eastAsia="hr-HR"/>
        </w:rPr>
        <w:t>mutagenim</w:t>
      </w:r>
      <w:proofErr w:type="spellEnd"/>
      <w:r w:rsidRPr="00E620DC">
        <w:rPr>
          <w:rFonts w:eastAsia="Times New Roman" w:cs="Times New Roman"/>
          <w:color w:val="231F20"/>
          <w:szCs w:val="24"/>
          <w:lang w:eastAsia="hr-HR"/>
        </w:rPr>
        <w:t xml:space="preserve"> kemikalijama.</w:t>
      </w:r>
    </w:p>
    <w:p w14:paraId="316B05E4"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2. Zdravstveni nadzor radnika obavlja nadležni specijalist medicine rada. Zdravstveni nadzor obavlja se u skladu s načelima i praksom medicine rada, a mora uključivati najmanje sljedeće mjere:</w:t>
      </w:r>
    </w:p>
    <w:p w14:paraId="71CDD9C9"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vođenje evidencije o zdravstvenoj i profesionalnoj anamnezi radnika,</w:t>
      </w:r>
    </w:p>
    <w:p w14:paraId="0128EBAF"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osobni razgovor s radnikom,</w:t>
      </w:r>
    </w:p>
    <w:p w14:paraId="19E64F33" w14:textId="77777777" w:rsidR="00E620DC" w:rsidRP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tamo gdje je prikladno, biološki nadzor, kao i otkrivanje ranih i reverzibilnih učinaka.</w:t>
      </w:r>
    </w:p>
    <w:p w14:paraId="33791AF7" w14:textId="5148AE9F" w:rsidR="00E620DC" w:rsidRDefault="00E620DC" w:rsidP="00E620DC">
      <w:pPr>
        <w:spacing w:after="48"/>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3. Za svakog radnika koji je predmet zdravstvenog nadzora može se odrediti potreba zdravstvenog pregleda, u svjetlu najnovijih dostupnih saznanja s područja medicine rada.</w:t>
      </w:r>
    </w:p>
    <w:p w14:paraId="6C5FF907" w14:textId="77777777" w:rsidR="00414388" w:rsidRPr="00E620DC" w:rsidRDefault="00414388" w:rsidP="00E620DC">
      <w:pPr>
        <w:spacing w:after="48"/>
        <w:textAlignment w:val="baseline"/>
        <w:rPr>
          <w:rFonts w:eastAsia="Times New Roman" w:cs="Times New Roman"/>
          <w:color w:val="231F20"/>
          <w:szCs w:val="24"/>
          <w:lang w:eastAsia="hr-HR"/>
        </w:rPr>
      </w:pPr>
    </w:p>
    <w:p w14:paraId="480C46FD" w14:textId="77777777" w:rsidR="00E620DC" w:rsidRPr="00E620DC" w:rsidRDefault="00E620DC" w:rsidP="00E620DC">
      <w:pPr>
        <w:jc w:val="center"/>
        <w:textAlignment w:val="baseline"/>
        <w:rPr>
          <w:rFonts w:eastAsia="Times New Roman" w:cs="Times New Roman"/>
          <w:b/>
          <w:bCs/>
          <w:color w:val="231F20"/>
          <w:sz w:val="22"/>
          <w:lang w:eastAsia="hr-HR"/>
        </w:rPr>
      </w:pPr>
      <w:r w:rsidRPr="00E620DC">
        <w:rPr>
          <w:rFonts w:ascii="inherit" w:eastAsia="Times New Roman" w:hAnsi="inherit" w:cs="Times New Roman"/>
          <w:b/>
          <w:bCs/>
          <w:color w:val="231F20"/>
          <w:sz w:val="22"/>
          <w:bdr w:val="none" w:sz="0" w:space="0" w:color="auto" w:frame="1"/>
          <w:lang w:eastAsia="hr-HR"/>
        </w:rPr>
        <w:t>PRILOG VII.</w:t>
      </w:r>
    </w:p>
    <w:p w14:paraId="1A0C4485" w14:textId="77777777" w:rsidR="00E620DC" w:rsidRPr="00E620DC" w:rsidRDefault="00E620DC" w:rsidP="00E620DC">
      <w:pPr>
        <w:spacing w:line="336" w:lineRule="atLeast"/>
        <w:jc w:val="center"/>
        <w:textAlignment w:val="baseline"/>
        <w:rPr>
          <w:rFonts w:ascii="inherit" w:eastAsia="Times New Roman" w:hAnsi="inherit" w:cs="Times New Roman"/>
          <w:color w:val="000000"/>
          <w:sz w:val="20"/>
          <w:szCs w:val="20"/>
          <w:lang w:eastAsia="hr-HR"/>
        </w:rPr>
      </w:pPr>
      <w:r w:rsidRPr="00E620DC">
        <w:rPr>
          <w:rFonts w:ascii="inherit" w:eastAsia="Times New Roman" w:hAnsi="inherit" w:cs="Times New Roman"/>
          <w:color w:val="000000"/>
          <w:sz w:val="20"/>
          <w:szCs w:val="20"/>
          <w:lang w:eastAsia="hr-HR"/>
        </w:rPr>
        <w:t>RAZVRSTAVANJE I OZNAČAVANJE OPASNIH TVARI I SMJESA PREMA</w:t>
      </w:r>
      <w:r w:rsidRPr="00E620DC">
        <w:rPr>
          <w:rFonts w:ascii="inherit" w:eastAsia="Times New Roman" w:hAnsi="inherit" w:cs="Times New Roman"/>
          <w:color w:val="000000"/>
          <w:sz w:val="20"/>
          <w:szCs w:val="20"/>
          <w:lang w:eastAsia="hr-HR"/>
        </w:rPr>
        <w:br/>
        <w:t>UREDBI (EZ) BR. 1272/2008</w:t>
      </w:r>
    </w:p>
    <w:p w14:paraId="63AD73FD" w14:textId="77777777" w:rsidR="00E620DC" w:rsidRPr="00E620DC" w:rsidRDefault="00E620DC" w:rsidP="00E620DC">
      <w:pPr>
        <w:jc w:val="center"/>
        <w:textAlignment w:val="baseline"/>
        <w:rPr>
          <w:rFonts w:eastAsia="Times New Roman" w:cs="Times New Roman"/>
          <w:color w:val="231F20"/>
          <w:szCs w:val="24"/>
          <w:lang w:eastAsia="hr-HR"/>
        </w:rPr>
      </w:pPr>
      <w:r w:rsidRPr="00E620DC">
        <w:rPr>
          <w:rFonts w:ascii="inherit" w:eastAsia="Times New Roman" w:hAnsi="inherit" w:cs="Times New Roman"/>
          <w:i/>
          <w:iCs/>
          <w:color w:val="231F20"/>
          <w:szCs w:val="24"/>
          <w:bdr w:val="none" w:sz="0" w:space="0" w:color="auto" w:frame="1"/>
          <w:lang w:eastAsia="hr-HR"/>
        </w:rPr>
        <w:t xml:space="preserve">(Uredba CLP – engl. </w:t>
      </w:r>
      <w:proofErr w:type="spellStart"/>
      <w:r w:rsidRPr="00E620DC">
        <w:rPr>
          <w:rFonts w:ascii="inherit" w:eastAsia="Times New Roman" w:hAnsi="inherit" w:cs="Times New Roman"/>
          <w:i/>
          <w:iCs/>
          <w:color w:val="231F20"/>
          <w:szCs w:val="24"/>
          <w:bdr w:val="none" w:sz="0" w:space="0" w:color="auto" w:frame="1"/>
          <w:lang w:eastAsia="hr-HR"/>
        </w:rPr>
        <w:t>Classification</w:t>
      </w:r>
      <w:proofErr w:type="spellEnd"/>
      <w:r w:rsidRPr="00E620DC">
        <w:rPr>
          <w:rFonts w:ascii="inherit" w:eastAsia="Times New Roman" w:hAnsi="inherit" w:cs="Times New Roman"/>
          <w:i/>
          <w:iCs/>
          <w:color w:val="231F20"/>
          <w:szCs w:val="24"/>
          <w:bdr w:val="none" w:sz="0" w:space="0" w:color="auto" w:frame="1"/>
          <w:lang w:eastAsia="hr-HR"/>
        </w:rPr>
        <w:t xml:space="preserve">, </w:t>
      </w:r>
      <w:proofErr w:type="spellStart"/>
      <w:r w:rsidRPr="00E620DC">
        <w:rPr>
          <w:rFonts w:ascii="inherit" w:eastAsia="Times New Roman" w:hAnsi="inherit" w:cs="Times New Roman"/>
          <w:i/>
          <w:iCs/>
          <w:color w:val="231F20"/>
          <w:szCs w:val="24"/>
          <w:bdr w:val="none" w:sz="0" w:space="0" w:color="auto" w:frame="1"/>
          <w:lang w:eastAsia="hr-HR"/>
        </w:rPr>
        <w:t>Labelling</w:t>
      </w:r>
      <w:proofErr w:type="spellEnd"/>
      <w:r w:rsidRPr="00E620DC">
        <w:rPr>
          <w:rFonts w:ascii="inherit" w:eastAsia="Times New Roman" w:hAnsi="inherit" w:cs="Times New Roman"/>
          <w:i/>
          <w:iCs/>
          <w:color w:val="231F20"/>
          <w:szCs w:val="24"/>
          <w:bdr w:val="none" w:sz="0" w:space="0" w:color="auto" w:frame="1"/>
          <w:lang w:eastAsia="hr-HR"/>
        </w:rPr>
        <w:t xml:space="preserve"> </w:t>
      </w:r>
      <w:proofErr w:type="spellStart"/>
      <w:r w:rsidRPr="00E620DC">
        <w:rPr>
          <w:rFonts w:ascii="inherit" w:eastAsia="Times New Roman" w:hAnsi="inherit" w:cs="Times New Roman"/>
          <w:i/>
          <w:iCs/>
          <w:color w:val="231F20"/>
          <w:szCs w:val="24"/>
          <w:bdr w:val="none" w:sz="0" w:space="0" w:color="auto" w:frame="1"/>
          <w:lang w:eastAsia="hr-HR"/>
        </w:rPr>
        <w:t>and</w:t>
      </w:r>
      <w:proofErr w:type="spellEnd"/>
      <w:r w:rsidRPr="00E620DC">
        <w:rPr>
          <w:rFonts w:ascii="inherit" w:eastAsia="Times New Roman" w:hAnsi="inherit" w:cs="Times New Roman"/>
          <w:i/>
          <w:iCs/>
          <w:color w:val="231F20"/>
          <w:szCs w:val="24"/>
          <w:bdr w:val="none" w:sz="0" w:space="0" w:color="auto" w:frame="1"/>
          <w:lang w:eastAsia="hr-HR"/>
        </w:rPr>
        <w:t xml:space="preserve"> </w:t>
      </w:r>
      <w:proofErr w:type="spellStart"/>
      <w:r w:rsidRPr="00E620DC">
        <w:rPr>
          <w:rFonts w:ascii="inherit" w:eastAsia="Times New Roman" w:hAnsi="inherit" w:cs="Times New Roman"/>
          <w:i/>
          <w:iCs/>
          <w:color w:val="231F20"/>
          <w:szCs w:val="24"/>
          <w:bdr w:val="none" w:sz="0" w:space="0" w:color="auto" w:frame="1"/>
          <w:lang w:eastAsia="hr-HR"/>
        </w:rPr>
        <w:t>Packaging</w:t>
      </w:r>
      <w:proofErr w:type="spellEnd"/>
      <w:r w:rsidRPr="00E620DC">
        <w:rPr>
          <w:rFonts w:ascii="inherit" w:eastAsia="Times New Roman" w:hAnsi="inherit" w:cs="Times New Roman"/>
          <w:i/>
          <w:iCs/>
          <w:color w:val="231F20"/>
          <w:szCs w:val="24"/>
          <w:bdr w:val="none" w:sz="0" w:space="0" w:color="auto" w:frame="1"/>
          <w:lang w:eastAsia="hr-HR"/>
        </w:rPr>
        <w:t>)</w:t>
      </w:r>
    </w:p>
    <w:tbl>
      <w:tblPr>
        <w:tblW w:w="9624" w:type="dxa"/>
        <w:tblCellMar>
          <w:left w:w="0" w:type="dxa"/>
          <w:right w:w="0" w:type="dxa"/>
        </w:tblCellMar>
        <w:tblLook w:val="04A0" w:firstRow="1" w:lastRow="0" w:firstColumn="1" w:lastColumn="0" w:noHBand="0" w:noVBand="1"/>
      </w:tblPr>
      <w:tblGrid>
        <w:gridCol w:w="2237"/>
        <w:gridCol w:w="1381"/>
        <w:gridCol w:w="1031"/>
        <w:gridCol w:w="1056"/>
        <w:gridCol w:w="1081"/>
        <w:gridCol w:w="942"/>
        <w:gridCol w:w="1896"/>
      </w:tblGrid>
      <w:tr w:rsidR="00E620DC" w:rsidRPr="00E620DC" w14:paraId="1F09C248" w14:textId="77777777" w:rsidTr="00E620DC">
        <w:tc>
          <w:tcPr>
            <w:tcW w:w="417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478A4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Razvrstavanje</w:t>
            </w:r>
          </w:p>
        </w:tc>
        <w:tc>
          <w:tcPr>
            <w:tcW w:w="5268"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917A3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Označavanje</w:t>
            </w:r>
          </w:p>
        </w:tc>
      </w:tr>
      <w:tr w:rsidR="00E620DC" w:rsidRPr="00E620DC" w14:paraId="72ADA462" w14:textId="77777777" w:rsidTr="00E620DC">
        <w:tc>
          <w:tcPr>
            <w:tcW w:w="292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6F102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1164"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CAC93C"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Uža podjela</w:t>
            </w:r>
            <w:r w:rsidRPr="00E620DC">
              <w:rPr>
                <w:rFonts w:ascii="inherit" w:eastAsia="Times New Roman" w:hAnsi="inherit" w:cs="Times New Roman"/>
                <w:sz w:val="18"/>
                <w:szCs w:val="18"/>
                <w:lang w:eastAsia="hr-HR"/>
              </w:rPr>
              <w:br/>
              <w:t>(</w:t>
            </w:r>
            <w:proofErr w:type="spellStart"/>
            <w:r w:rsidRPr="00E620DC">
              <w:rPr>
                <w:rFonts w:ascii="inherit" w:eastAsia="Times New Roman" w:hAnsi="inherit" w:cs="Times New Roman"/>
                <w:sz w:val="18"/>
                <w:szCs w:val="18"/>
                <w:lang w:eastAsia="hr-HR"/>
              </w:rPr>
              <w:t>Potkat</w:t>
            </w:r>
            <w:proofErr w:type="spellEnd"/>
            <w:r w:rsidRPr="00E620DC">
              <w:rPr>
                <w:rFonts w:ascii="inherit" w:eastAsia="Times New Roman" w:hAnsi="inherit" w:cs="Times New Roman"/>
                <w:sz w:val="18"/>
                <w:szCs w:val="18"/>
                <w:lang w:eastAsia="hr-HR"/>
              </w:rPr>
              <w:t>.)</w:t>
            </w:r>
          </w:p>
        </w:tc>
        <w:tc>
          <w:tcPr>
            <w:tcW w:w="1116"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6D75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Piktogram</w:t>
            </w:r>
          </w:p>
        </w:tc>
        <w:tc>
          <w:tcPr>
            <w:tcW w:w="96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CF141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Oznaka</w:t>
            </w:r>
            <w:r w:rsidRPr="00E620DC">
              <w:rPr>
                <w:rFonts w:ascii="inherit" w:eastAsia="Times New Roman" w:hAnsi="inherit" w:cs="Times New Roman"/>
                <w:sz w:val="18"/>
                <w:szCs w:val="18"/>
                <w:lang w:eastAsia="hr-HR"/>
              </w:rPr>
              <w:br/>
              <w:t>opasnosti</w:t>
            </w:r>
          </w:p>
        </w:tc>
        <w:tc>
          <w:tcPr>
            <w:tcW w:w="3024"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1C19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Oznake upozorenja</w:t>
            </w:r>
          </w:p>
        </w:tc>
      </w:tr>
      <w:tr w:rsidR="00E620DC" w:rsidRPr="00E620DC" w14:paraId="400DA296" w14:textId="77777777" w:rsidTr="00E620DC">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8499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Razred</w:t>
            </w:r>
          </w:p>
        </w:tc>
        <w:tc>
          <w:tcPr>
            <w:tcW w:w="11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7B5D8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Kategorija</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CC0B932" w14:textId="77777777" w:rsidR="00E620DC" w:rsidRPr="00E620DC" w:rsidRDefault="00E620DC" w:rsidP="00E620DC">
            <w:pPr>
              <w:jc w:val="cente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88D9E3E" w14:textId="77777777" w:rsidR="00E620DC" w:rsidRPr="00E620DC" w:rsidRDefault="00E620DC" w:rsidP="00E620DC">
            <w:pPr>
              <w:jc w:val="cente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BFC535E" w14:textId="77777777" w:rsidR="00E620DC" w:rsidRPr="00E620DC" w:rsidRDefault="00E620DC" w:rsidP="00E620DC">
            <w:pPr>
              <w:jc w:val="center"/>
              <w:rPr>
                <w:rFonts w:ascii="inherit" w:eastAsia="Times New Roman" w:hAnsi="inherit" w:cs="Times New Roman"/>
                <w:sz w:val="18"/>
                <w:szCs w:val="18"/>
                <w:lang w:eastAsia="hr-HR"/>
              </w:rPr>
            </w:pPr>
          </w:p>
        </w:tc>
        <w:tc>
          <w:tcPr>
            <w:tcW w:w="11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17026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Oznaka</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C33D2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Tekst upozorenja</w:t>
            </w:r>
          </w:p>
        </w:tc>
      </w:tr>
      <w:tr w:rsidR="00E620DC" w:rsidRPr="00E620DC" w14:paraId="6EC683C6" w14:textId="77777777" w:rsidTr="00E620DC">
        <w:tc>
          <w:tcPr>
            <w:tcW w:w="9528" w:type="dxa"/>
            <w:gridSpan w:val="7"/>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232EC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FIZIKALNE OPASNOSTI – </w:t>
            </w:r>
            <w:r w:rsidRPr="00E620DC">
              <w:rPr>
                <w:rFonts w:ascii="inherit" w:eastAsia="Times New Roman" w:hAnsi="inherit" w:cs="Times New Roman"/>
                <w:sz w:val="18"/>
                <w:szCs w:val="18"/>
                <w:lang w:eastAsia="hr-HR"/>
              </w:rPr>
              <w:t>Dio 2. Priloga I.</w:t>
            </w:r>
          </w:p>
        </w:tc>
      </w:tr>
      <w:tr w:rsidR="00E620DC" w:rsidRPr="00E620DC" w14:paraId="6D73D70E"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BA29F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Eksplozivi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E86C8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Nestabilni eksplozivi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99412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Nest. </w:t>
            </w: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664106" w14:textId="09020AAC"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0D15E14D" wp14:editId="4DAD361E">
                  <wp:extent cx="441960"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45720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D96FA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9E1A4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6345A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Nestabilni eksploziv</w:t>
            </w:r>
          </w:p>
        </w:tc>
      </w:tr>
      <w:tr w:rsidR="00E620DC" w:rsidRPr="00E620DC" w14:paraId="2EE938B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00E278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0229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CCB6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1.1</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DE53878"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DB41096"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D1EC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C2EC1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Eksplozivno; opasnost od eksplozije ogromnih razmjera</w:t>
            </w:r>
          </w:p>
        </w:tc>
      </w:tr>
      <w:tr w:rsidR="00E620DC" w:rsidRPr="00E620DC" w14:paraId="2A13D32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4312A5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1C9A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12168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2F66952"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2333E7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F2BC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6E2F2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Eksplozivno;</w:t>
            </w:r>
            <w:r w:rsidRPr="00E620DC">
              <w:rPr>
                <w:rFonts w:ascii="inherit" w:eastAsia="Times New Roman" w:hAnsi="inherit" w:cs="Times New Roman"/>
                <w:sz w:val="18"/>
                <w:szCs w:val="18"/>
                <w:lang w:eastAsia="hr-HR"/>
              </w:rPr>
              <w:br/>
              <w:t>velika opasnost od rasprskavanja</w:t>
            </w:r>
          </w:p>
        </w:tc>
      </w:tr>
      <w:tr w:rsidR="00E620DC" w:rsidRPr="00E620DC" w14:paraId="096BFEE9"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598F6F4"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46E2C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76DAF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1.3</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4BAF413"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332352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2ED9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60175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Eksplozivno; opasnost od vatre, udarnog vala ili rasprskavanja</w:t>
            </w:r>
          </w:p>
        </w:tc>
      </w:tr>
      <w:tr w:rsidR="00E620DC" w:rsidRPr="00E620DC" w14:paraId="030355C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F1EDAC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AFB1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3FD7E1"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1.4</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149BEDD"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2BDBF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A21E4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7015D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 od vatre ili rasprskavanja</w:t>
            </w:r>
          </w:p>
        </w:tc>
      </w:tr>
      <w:tr w:rsidR="00E620DC" w:rsidRPr="00E620DC" w14:paraId="1998053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1FE069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4E8B4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42A9F1"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7E596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383F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C5FE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58614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 vatri može izazvati eksploziju ogromnih razmjera</w:t>
            </w:r>
          </w:p>
        </w:tc>
      </w:tr>
      <w:tr w:rsidR="00E620DC" w:rsidRPr="00E620DC" w14:paraId="7E599FC3"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80D839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F46C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Podrazred 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CAF5D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Ekspl</w:t>
            </w:r>
            <w:proofErr w:type="spellEnd"/>
            <w:r w:rsidRPr="00E620DC">
              <w:rPr>
                <w:rFonts w:ascii="inherit" w:eastAsia="Times New Roman" w:hAnsi="inherit" w:cs="Times New Roman"/>
                <w:sz w:val="18"/>
                <w:szCs w:val="18"/>
                <w:lang w:eastAsia="hr-HR"/>
              </w:rPr>
              <w:t>. 1.6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471A9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D4F87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DAC20"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123D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Nema oznake upozorenja</w:t>
            </w:r>
          </w:p>
        </w:tc>
      </w:tr>
      <w:tr w:rsidR="00E620DC" w:rsidRPr="00E620DC" w14:paraId="52BA96F5"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52EAF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Zapaljivi plin</w:t>
            </w:r>
            <w:r w:rsidRPr="00E620DC">
              <w:rPr>
                <w:rFonts w:ascii="inherit" w:eastAsia="Times New Roman" w:hAnsi="inherit" w:cs="Times New Roman"/>
                <w:sz w:val="18"/>
                <w:szCs w:val="18"/>
                <w:lang w:eastAsia="hr-HR"/>
              </w:rPr>
              <w:br/>
              <w:t>(uključujući kemijski nestabilne plinove)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CA13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92214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plin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14BB79" w14:textId="16E29280"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B7111C1" wp14:editId="5824CD3D">
                  <wp:extent cx="44196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6900D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517F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A1FED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Vrlo lako zapaljivi plin</w:t>
            </w:r>
          </w:p>
        </w:tc>
      </w:tr>
      <w:tr w:rsidR="00E620DC" w:rsidRPr="00E620DC" w14:paraId="2062071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B3E23D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F121E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AF7DD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plin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7BFEAC"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E5C43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5EAA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2876C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Zapaljivi plin</w:t>
            </w:r>
          </w:p>
        </w:tc>
      </w:tr>
      <w:tr w:rsidR="00E620DC" w:rsidRPr="00E620DC" w14:paraId="0F28E473"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BB7B46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8FED1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Kategorija 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867A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Kem. </w:t>
            </w:r>
            <w:proofErr w:type="spellStart"/>
            <w:r w:rsidRPr="00E620DC">
              <w:rPr>
                <w:rFonts w:ascii="inherit" w:eastAsia="Times New Roman" w:hAnsi="inherit" w:cs="Times New Roman"/>
                <w:sz w:val="18"/>
                <w:szCs w:val="18"/>
                <w:lang w:eastAsia="hr-HR"/>
              </w:rPr>
              <w:t>nestab</w:t>
            </w:r>
            <w:proofErr w:type="spellEnd"/>
            <w:r w:rsidRPr="00E620DC">
              <w:rPr>
                <w:rFonts w:ascii="inherit" w:eastAsia="Times New Roman" w:hAnsi="inherit" w:cs="Times New Roman"/>
                <w:sz w:val="18"/>
                <w:szCs w:val="18"/>
                <w:lang w:eastAsia="hr-HR"/>
              </w:rPr>
              <w:t>. plin 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1715E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AF751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2B46A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42A10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eksplozivno reagirati i bez prisustva zraka</w:t>
            </w:r>
          </w:p>
        </w:tc>
      </w:tr>
      <w:tr w:rsidR="00E620DC" w:rsidRPr="00E620DC" w14:paraId="0032A19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ED0C97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CDFB8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Kategorija 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382C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Kem. </w:t>
            </w:r>
            <w:proofErr w:type="spellStart"/>
            <w:r w:rsidRPr="00E620DC">
              <w:rPr>
                <w:rFonts w:ascii="inherit" w:eastAsia="Times New Roman" w:hAnsi="inherit" w:cs="Times New Roman"/>
                <w:sz w:val="18"/>
                <w:szCs w:val="18"/>
                <w:lang w:eastAsia="hr-HR"/>
              </w:rPr>
              <w:t>nestab</w:t>
            </w:r>
            <w:proofErr w:type="spellEnd"/>
            <w:r w:rsidRPr="00E620DC">
              <w:rPr>
                <w:rFonts w:ascii="inherit" w:eastAsia="Times New Roman" w:hAnsi="inherit" w:cs="Times New Roman"/>
                <w:sz w:val="18"/>
                <w:szCs w:val="18"/>
                <w:lang w:eastAsia="hr-HR"/>
              </w:rPr>
              <w:t>. plin 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1CD4B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18B17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5D054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A0A0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eksplozivno reagirati i bez prisustva zraka na povišenom tlaku i/ili temperaturi.</w:t>
            </w:r>
          </w:p>
        </w:tc>
      </w:tr>
      <w:tr w:rsidR="00E620DC" w:rsidRPr="00E620DC" w14:paraId="4519B603"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6CC0E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Aerosol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30D1C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CBD8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Aerosol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30802C" w14:textId="0B55C79B"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5BC2D73A" wp14:editId="127E1E1C">
                  <wp:extent cx="441960" cy="411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B1E96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550B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H222</w:t>
            </w:r>
            <w:r w:rsidRPr="00E620DC">
              <w:rPr>
                <w:rFonts w:ascii="inherit" w:eastAsia="Times New Roman" w:hAnsi="inherit" w:cs="Times New Roman"/>
                <w:sz w:val="18"/>
                <w:szCs w:val="18"/>
                <w:lang w:eastAsia="hr-HR"/>
              </w:rPr>
              <w:br/>
              <w:t>H229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B2DEC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Vrlo lako zapaljivi aerosol</w:t>
            </w:r>
            <w:r w:rsidRPr="00E620DC">
              <w:rPr>
                <w:rFonts w:ascii="inherit" w:eastAsia="Times New Roman" w:hAnsi="inherit" w:cs="Times New Roman"/>
                <w:sz w:val="18"/>
                <w:szCs w:val="18"/>
                <w:lang w:eastAsia="hr-HR"/>
              </w:rPr>
              <w:br/>
              <w:t>Spremnik pod tlakom: može se rasprsnuti ako se grije</w:t>
            </w:r>
          </w:p>
        </w:tc>
      </w:tr>
      <w:tr w:rsidR="00E620DC" w:rsidRPr="00E620DC" w14:paraId="51BBD3E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66867A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5C83D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3A048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Aerosol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2CD7967"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738B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07853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H223</w:t>
            </w:r>
            <w:r w:rsidRPr="00E620DC">
              <w:rPr>
                <w:rFonts w:ascii="inherit" w:eastAsia="Times New Roman" w:hAnsi="inherit" w:cs="Times New Roman"/>
                <w:sz w:val="18"/>
                <w:szCs w:val="18"/>
                <w:lang w:eastAsia="hr-HR"/>
              </w:rPr>
              <w:br/>
              <w:t>H229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E8CC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Zapaljivi aerosol</w:t>
            </w:r>
            <w:r w:rsidRPr="00E620DC">
              <w:rPr>
                <w:rFonts w:ascii="inherit" w:eastAsia="Times New Roman" w:hAnsi="inherit" w:cs="Times New Roman"/>
                <w:sz w:val="18"/>
                <w:szCs w:val="18"/>
                <w:lang w:eastAsia="hr-HR"/>
              </w:rPr>
              <w:br/>
              <w:t>Spremnik pod tlakom: može se rasprsnuti ako se grije</w:t>
            </w:r>
          </w:p>
        </w:tc>
      </w:tr>
      <w:tr w:rsidR="00E620DC" w:rsidRPr="00E620DC" w14:paraId="3889976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DBC6F4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5B90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98314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Aerosol 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6AA8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E82EE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5BCFB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3CBF7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Spremnik pod tlakom: može se rasprsnuti ako se grije</w:t>
            </w:r>
          </w:p>
        </w:tc>
      </w:tr>
      <w:tr w:rsidR="00E620DC" w:rsidRPr="00E620DC" w14:paraId="1D39C8DE"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8281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Oksidirajući plin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EE7F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D6CA0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plin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111E58" w14:textId="5F05FBB6"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5CC7BC29" wp14:editId="237873FA">
                  <wp:extent cx="419100" cy="426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C611F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AC6EF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2A277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Može uzrokovati ili pojačati požar; </w:t>
            </w:r>
            <w:proofErr w:type="spellStart"/>
            <w:r w:rsidRPr="00E620DC">
              <w:rPr>
                <w:rFonts w:ascii="inherit" w:eastAsia="Times New Roman" w:hAnsi="inherit" w:cs="Times New Roman"/>
                <w:sz w:val="18"/>
                <w:szCs w:val="18"/>
                <w:lang w:eastAsia="hr-HR"/>
              </w:rPr>
              <w:t>oksidans</w:t>
            </w:r>
            <w:proofErr w:type="spellEnd"/>
          </w:p>
        </w:tc>
      </w:tr>
      <w:tr w:rsidR="00E620DC" w:rsidRPr="00E620DC" w14:paraId="182687D5"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DBBA0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Plinovi pod tlakom</w:t>
            </w:r>
            <w:r w:rsidRPr="00E620DC">
              <w:rPr>
                <w:rFonts w:ascii="inherit" w:eastAsia="Times New Roman" w:hAnsi="inherit" w:cs="Times New Roman"/>
                <w:sz w:val="14"/>
                <w:szCs w:val="14"/>
                <w:vertAlign w:val="superscript"/>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7D508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Stlačeni plin</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88042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Stlač</w:t>
            </w:r>
            <w:proofErr w:type="spellEnd"/>
            <w:r w:rsidRPr="00E620DC">
              <w:rPr>
                <w:rFonts w:ascii="inherit" w:eastAsia="Times New Roman" w:hAnsi="inherit" w:cs="Times New Roman"/>
                <w:sz w:val="18"/>
                <w:szCs w:val="18"/>
                <w:lang w:eastAsia="hr-HR"/>
              </w:rPr>
              <w:t>. plin</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4C262" w14:textId="73262F12"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758A66E7" wp14:editId="7B908AB5">
                  <wp:extent cx="419100" cy="426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71FEA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42E00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H280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98349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Sadrži stlačeni plin; zagrijavanje može uzrokovati eksploziju</w:t>
            </w:r>
          </w:p>
        </w:tc>
      </w:tr>
      <w:tr w:rsidR="00E620DC" w:rsidRPr="00E620DC" w14:paraId="372D516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935BD5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AD669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Ukapljeni plin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46246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EF1998"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B5D36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7CFC6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ECB6C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4DB3EC8"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097C29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0F83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Ohlađeno ukapljeni plin</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B0F3C4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287877D"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465CC9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673C6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H281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865E4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Sadrži pothlađeni, ukapljeni plin; može uzrokovati </w:t>
            </w:r>
            <w:proofErr w:type="spellStart"/>
            <w:r w:rsidRPr="00E620DC">
              <w:rPr>
                <w:rFonts w:ascii="inherit" w:eastAsia="Times New Roman" w:hAnsi="inherit" w:cs="Times New Roman"/>
                <w:sz w:val="18"/>
                <w:szCs w:val="18"/>
                <w:lang w:eastAsia="hr-HR"/>
              </w:rPr>
              <w:t>kriogene</w:t>
            </w:r>
            <w:proofErr w:type="spellEnd"/>
            <w:r w:rsidRPr="00E620DC">
              <w:rPr>
                <w:rFonts w:ascii="inherit" w:eastAsia="Times New Roman" w:hAnsi="inherit" w:cs="Times New Roman"/>
                <w:sz w:val="18"/>
                <w:szCs w:val="18"/>
                <w:lang w:eastAsia="hr-HR"/>
              </w:rPr>
              <w:t xml:space="preserve"> opekline ili ozljede</w:t>
            </w:r>
          </w:p>
        </w:tc>
      </w:tr>
      <w:tr w:rsidR="00E620DC" w:rsidRPr="00E620DC" w14:paraId="022ECE5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A043DA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BEC01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Otopljeni plin</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3DCB6B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55B057E"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FEE7948"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AF961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1D255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Sadrži stlačeni plin; zagrijavanje</w:t>
            </w:r>
            <w:r w:rsidRPr="00E620DC">
              <w:rPr>
                <w:rFonts w:ascii="inherit" w:eastAsia="Times New Roman" w:hAnsi="inherit" w:cs="Times New Roman"/>
                <w:sz w:val="18"/>
                <w:szCs w:val="18"/>
                <w:lang w:eastAsia="hr-HR"/>
              </w:rPr>
              <w:br/>
              <w:t>može uzrokovati</w:t>
            </w:r>
            <w:r w:rsidRPr="00E620DC">
              <w:rPr>
                <w:rFonts w:ascii="inherit" w:eastAsia="Times New Roman" w:hAnsi="inherit" w:cs="Times New Roman"/>
                <w:sz w:val="18"/>
                <w:szCs w:val="18"/>
                <w:lang w:eastAsia="hr-HR"/>
              </w:rPr>
              <w:br/>
              <w:t>eksploziju</w:t>
            </w:r>
          </w:p>
        </w:tc>
      </w:tr>
      <w:tr w:rsidR="00E620DC" w:rsidRPr="00E620DC" w14:paraId="7B05C2B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8AF38AC"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1E007E"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(1)</w:t>
            </w:r>
            <w:r w:rsidRPr="00E620DC">
              <w:rPr>
                <w:rFonts w:ascii="inherit" w:eastAsia="Times New Roman" w:hAnsi="inherit" w:cs="Times New Roman"/>
                <w:color w:val="231F20"/>
                <w:sz w:val="18"/>
                <w:szCs w:val="18"/>
                <w:lang w:eastAsia="hr-HR"/>
              </w:rPr>
              <w:t> = Razred opasnost »Plinovi pod tlakom« razvrstavaju se u jednu od četiri skupine u skladu s njihovim fizikalnim stanjem prilikom pakiranja</w:t>
            </w:r>
          </w:p>
        </w:tc>
      </w:tr>
      <w:tr w:rsidR="00E620DC" w:rsidRPr="00E620DC" w14:paraId="6861915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C5B6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Zapaljiva tekućina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1C0F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9830C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tek.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94FAD2" w14:textId="56EB8073"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599AAF57" wp14:editId="6D11976F">
                  <wp:extent cx="441960" cy="4114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6715B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B9F0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4BDCC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Vrlo lako zapaljiva tekućina i para</w:t>
            </w:r>
          </w:p>
        </w:tc>
      </w:tr>
      <w:tr w:rsidR="00E620DC" w:rsidRPr="00E620DC" w14:paraId="3AC8C86E"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2108DC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C758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D541D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tek.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64AB8E2"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BA3745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B411D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1C467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Lako zapaljiva tekućina i para</w:t>
            </w:r>
          </w:p>
        </w:tc>
      </w:tr>
      <w:tr w:rsidR="00E620DC" w:rsidRPr="00E620DC" w14:paraId="3437FFC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3BE057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E3A5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625CA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tek. 3</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38A4D5D"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C6AD9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FD8A2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A9413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Zapaljiva tekućina i para</w:t>
            </w:r>
          </w:p>
        </w:tc>
      </w:tr>
      <w:tr w:rsidR="00E620DC" w:rsidRPr="00E620DC" w14:paraId="0697FF40"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5B2CB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Zapaljiva krutina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F124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FD885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krut. 1</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6650557"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AC53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BD2E1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H228</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9F0BE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Zapaljiva krutina</w:t>
            </w:r>
          </w:p>
        </w:tc>
      </w:tr>
      <w:tr w:rsidR="00E620DC" w:rsidRPr="00E620DC" w14:paraId="796981F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027F06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3F459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5D69F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Zap</w:t>
            </w:r>
            <w:proofErr w:type="spellEnd"/>
            <w:r w:rsidRPr="00E620DC">
              <w:rPr>
                <w:rFonts w:ascii="inherit" w:eastAsia="Times New Roman" w:hAnsi="inherit" w:cs="Times New Roman"/>
                <w:sz w:val="18"/>
                <w:szCs w:val="18"/>
                <w:lang w:eastAsia="hr-HR"/>
              </w:rPr>
              <w:t>. krut.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7B77788"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7182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B5167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2AF0ED"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DBC48E3"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AB168D"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Samoreagirajuća</w:t>
            </w:r>
            <w:proofErr w:type="spellEnd"/>
            <w:r w:rsidRPr="00E620DC">
              <w:rPr>
                <w:rFonts w:ascii="inherit" w:eastAsia="Times New Roman" w:hAnsi="inherit" w:cs="Times New Roman"/>
                <w:sz w:val="18"/>
                <w:szCs w:val="18"/>
                <w:lang w:eastAsia="hr-HR"/>
              </w:rPr>
              <w:t xml:space="preserve"> tvar ili smjesa</w:t>
            </w:r>
            <w:r w:rsidRPr="00E620DC">
              <w:rPr>
                <w:rFonts w:ascii="inherit" w:eastAsia="Times New Roman" w:hAnsi="inherit" w:cs="Times New Roman"/>
                <w:sz w:val="14"/>
                <w:szCs w:val="14"/>
                <w:vertAlign w:val="superscript"/>
                <w:lang w:eastAsia="hr-HR"/>
              </w:rPr>
              <w:t>(2)</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Organski peroksidi</w:t>
            </w:r>
            <w:r w:rsidRPr="00E620DC">
              <w:rPr>
                <w:rFonts w:ascii="inherit" w:eastAsia="Times New Roman" w:hAnsi="inherit" w:cs="Times New Roman"/>
                <w:sz w:val="14"/>
                <w:szCs w:val="14"/>
                <w:vertAlign w:val="superscript"/>
                <w:lang w:eastAsia="hr-HR"/>
              </w:rPr>
              <w:t>(2)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8CFFF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Tip 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442096"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w:t>
            </w:r>
            <w:proofErr w:type="spellEnd"/>
            <w:r w:rsidRPr="00E620DC">
              <w:rPr>
                <w:rFonts w:ascii="inherit" w:eastAsia="Times New Roman" w:hAnsi="inherit" w:cs="Times New Roman"/>
                <w:sz w:val="18"/>
                <w:szCs w:val="18"/>
                <w:lang w:eastAsia="hr-HR"/>
              </w:rPr>
              <w:t>. 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A2F861" w14:textId="7CE0F9FE"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E458D86" wp14:editId="71419AEA">
                  <wp:extent cx="441960"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45720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F6B9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6E7AB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H240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66544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Zagrijavanje može uzrokovati eksploziju</w:t>
            </w:r>
          </w:p>
        </w:tc>
      </w:tr>
      <w:tr w:rsidR="00E620DC" w:rsidRPr="00E620DC" w14:paraId="64483F3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B451AA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51D8CE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3783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peroks</w:t>
            </w:r>
            <w:proofErr w:type="spellEnd"/>
            <w:r w:rsidRPr="00E620DC">
              <w:rPr>
                <w:rFonts w:ascii="inherit" w:eastAsia="Times New Roman" w:hAnsi="inherit" w:cs="Times New Roman"/>
                <w:sz w:val="18"/>
                <w:szCs w:val="18"/>
                <w:lang w:eastAsia="hr-HR"/>
              </w:rPr>
              <w:t>. A</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18EC2B"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28FAF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30012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A872C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72C457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2AD2127"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DB3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Tip 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41E96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w:t>
            </w:r>
            <w:proofErr w:type="spellEnd"/>
            <w:r w:rsidRPr="00E620DC">
              <w:rPr>
                <w:rFonts w:ascii="inherit" w:eastAsia="Times New Roman" w:hAnsi="inherit" w:cs="Times New Roman"/>
                <w:sz w:val="18"/>
                <w:szCs w:val="18"/>
                <w:lang w:eastAsia="hr-HR"/>
              </w:rPr>
              <w:t>. B</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A314AB" w14:textId="7650B58C"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6D531D40" wp14:editId="5E016370">
                  <wp:extent cx="53340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GHS01 + GHS02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C5CA336"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EE3D3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H241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F1E5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Zagrijavanje može uzrokovati požar ili eksploziju</w:t>
            </w:r>
          </w:p>
        </w:tc>
      </w:tr>
      <w:tr w:rsidR="00E620DC" w:rsidRPr="00E620DC" w14:paraId="39C0408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871360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A33726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B9BA6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peroks</w:t>
            </w:r>
            <w:proofErr w:type="spellEnd"/>
            <w:r w:rsidRPr="00E620DC">
              <w:rPr>
                <w:rFonts w:ascii="inherit" w:eastAsia="Times New Roman" w:hAnsi="inherit" w:cs="Times New Roman"/>
                <w:sz w:val="18"/>
                <w:szCs w:val="18"/>
                <w:lang w:eastAsia="hr-HR"/>
              </w:rPr>
              <w:t>. B</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30F676"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6BB5B5"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26940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08CD7F"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B980D0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F784826"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7489C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Tipovi C i 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D5BAE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w:t>
            </w:r>
            <w:proofErr w:type="spellEnd"/>
            <w:r w:rsidRPr="00E620DC">
              <w:rPr>
                <w:rFonts w:ascii="inherit" w:eastAsia="Times New Roman" w:hAnsi="inherit" w:cs="Times New Roman"/>
                <w:sz w:val="18"/>
                <w:szCs w:val="18"/>
                <w:lang w:eastAsia="hr-HR"/>
              </w:rPr>
              <w:t>. CD</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70318B" w14:textId="0D0262AA"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28961CB5" wp14:editId="296B1B48">
                  <wp:extent cx="441960" cy="4114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29847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CC142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H242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2D580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Zagrijavanje može uzrokovati požar</w:t>
            </w:r>
          </w:p>
        </w:tc>
      </w:tr>
      <w:tr w:rsidR="00E620DC" w:rsidRPr="00E620DC" w14:paraId="0A3AC92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3383D1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F8BEDF3"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345A6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peroks</w:t>
            </w:r>
            <w:proofErr w:type="spellEnd"/>
            <w:r w:rsidRPr="00E620DC">
              <w:rPr>
                <w:rFonts w:ascii="inherit" w:eastAsia="Times New Roman" w:hAnsi="inherit" w:cs="Times New Roman"/>
                <w:sz w:val="18"/>
                <w:szCs w:val="18"/>
                <w:lang w:eastAsia="hr-HR"/>
              </w:rPr>
              <w:t>. CD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7D9E39"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2BEB5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135E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AD1CE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09D5E8D"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C437A9E"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C3C1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Tipovi E i F</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8539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w:t>
            </w:r>
            <w:proofErr w:type="spellEnd"/>
            <w:r w:rsidRPr="00E620DC">
              <w:rPr>
                <w:rFonts w:ascii="inherit" w:eastAsia="Times New Roman" w:hAnsi="inherit" w:cs="Times New Roman"/>
                <w:sz w:val="18"/>
                <w:szCs w:val="18"/>
                <w:lang w:eastAsia="hr-HR"/>
              </w:rPr>
              <w:t>. EF</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6DADB37" w14:textId="77777777" w:rsidR="00E620DC" w:rsidRPr="00E620DC" w:rsidRDefault="00E620DC" w:rsidP="00E620DC">
            <w:pPr>
              <w:rPr>
                <w:rFonts w:eastAsia="Times New Roman" w:cs="Times New Roman"/>
                <w:color w:val="231F20"/>
                <w:sz w:val="20"/>
                <w:szCs w:val="20"/>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1871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D7334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D68AF4"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4F8A3B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0410BA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A68197A"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A605B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peroks</w:t>
            </w:r>
            <w:proofErr w:type="spellEnd"/>
            <w:r w:rsidRPr="00E620DC">
              <w:rPr>
                <w:rFonts w:ascii="inherit" w:eastAsia="Times New Roman" w:hAnsi="inherit" w:cs="Times New Roman"/>
                <w:sz w:val="18"/>
                <w:szCs w:val="18"/>
                <w:lang w:eastAsia="hr-HR"/>
              </w:rPr>
              <w:t>. EF</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A35C6EC"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1D213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90919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2D96A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4544680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1AD5575"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B4494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Tipovi 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6B6E6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Samoreag</w:t>
            </w:r>
            <w:proofErr w:type="spellEnd"/>
            <w:r w:rsidRPr="00E620DC">
              <w:rPr>
                <w:rFonts w:ascii="inherit" w:eastAsia="Times New Roman" w:hAnsi="inherit" w:cs="Times New Roman"/>
                <w:sz w:val="18"/>
                <w:szCs w:val="18"/>
                <w:lang w:eastAsia="hr-HR"/>
              </w:rPr>
              <w:t>. 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781255"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40C57"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3A27B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119316"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r>
      <w:tr w:rsidR="00E620DC" w:rsidRPr="00E620DC" w14:paraId="734075F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C58388C"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F7E48C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BB905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Org</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peroks</w:t>
            </w:r>
            <w:proofErr w:type="spellEnd"/>
            <w:r w:rsidRPr="00E620DC">
              <w:rPr>
                <w:rFonts w:ascii="inherit" w:eastAsia="Times New Roman" w:hAnsi="inherit" w:cs="Times New Roman"/>
                <w:sz w:val="18"/>
                <w:szCs w:val="18"/>
                <w:lang w:eastAsia="hr-HR"/>
              </w:rPr>
              <w:t>. 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9DA929"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F4311"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6CAD5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434F28"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r>
      <w:tr w:rsidR="00E620DC" w:rsidRPr="00E620DC" w14:paraId="275D927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AF9722D"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9DD0BD"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(2)</w:t>
            </w:r>
            <w:r w:rsidRPr="00E620DC">
              <w:rPr>
                <w:rFonts w:ascii="inherit" w:eastAsia="Times New Roman" w:hAnsi="inherit" w:cs="Times New Roman"/>
                <w:color w:val="231F20"/>
                <w:sz w:val="18"/>
                <w:szCs w:val="18"/>
                <w:lang w:eastAsia="hr-HR"/>
              </w:rPr>
              <w:t>= Dva različita razreda opasnosti imaju istu kategoriju (zbog toga su zajedno grupirani)</w:t>
            </w:r>
          </w:p>
        </w:tc>
      </w:tr>
      <w:tr w:rsidR="00E620DC" w:rsidRPr="00E620DC" w14:paraId="75E3E3E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C8B4B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Piroforna</w:t>
            </w:r>
            <w:proofErr w:type="spellEnd"/>
            <w:r w:rsidRPr="00E620DC">
              <w:rPr>
                <w:rFonts w:ascii="inherit" w:eastAsia="Times New Roman" w:hAnsi="inherit" w:cs="Times New Roman"/>
                <w:sz w:val="18"/>
                <w:szCs w:val="18"/>
                <w:lang w:eastAsia="hr-HR"/>
              </w:rPr>
              <w:t xml:space="preserve"> tekućina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A00B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8A285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Piro</w:t>
            </w:r>
            <w:proofErr w:type="spellEnd"/>
            <w:r w:rsidRPr="00E620DC">
              <w:rPr>
                <w:rFonts w:ascii="inherit" w:eastAsia="Times New Roman" w:hAnsi="inherit" w:cs="Times New Roman"/>
                <w:sz w:val="18"/>
                <w:szCs w:val="18"/>
                <w:lang w:eastAsia="hr-HR"/>
              </w:rPr>
              <w:t>. tek.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3ABD44" w14:textId="59E30953"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21D81A5B" wp14:editId="64CE5014">
                  <wp:extent cx="441960" cy="4114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7BB8F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72A3D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H250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4EC2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Samozapaljivo u dodiru sa zrakom</w:t>
            </w:r>
          </w:p>
        </w:tc>
      </w:tr>
      <w:tr w:rsidR="00E620DC" w:rsidRPr="00E620DC" w14:paraId="62820696"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AB62B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Piroforna</w:t>
            </w:r>
            <w:proofErr w:type="spellEnd"/>
            <w:r w:rsidRPr="00E620DC">
              <w:rPr>
                <w:rFonts w:ascii="inherit" w:eastAsia="Times New Roman" w:hAnsi="inherit" w:cs="Times New Roman"/>
                <w:sz w:val="18"/>
                <w:szCs w:val="18"/>
                <w:lang w:eastAsia="hr-HR"/>
              </w:rPr>
              <w:t xml:space="preserve"> krutina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8120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D86BD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Piro</w:t>
            </w:r>
            <w:proofErr w:type="spellEnd"/>
            <w:r w:rsidRPr="00E620DC">
              <w:rPr>
                <w:rFonts w:ascii="inherit" w:eastAsia="Times New Roman" w:hAnsi="inherit" w:cs="Times New Roman"/>
                <w:sz w:val="18"/>
                <w:szCs w:val="18"/>
                <w:lang w:eastAsia="hr-HR"/>
              </w:rPr>
              <w:t>. krut. 1</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ACD929"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13E87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CAE12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2C2B33"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40689DF"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43982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Samozagrijavajuća</w:t>
            </w:r>
            <w:proofErr w:type="spellEnd"/>
            <w:r w:rsidRPr="00E620DC">
              <w:rPr>
                <w:rFonts w:ascii="inherit" w:eastAsia="Times New Roman" w:hAnsi="inherit" w:cs="Times New Roman"/>
                <w:sz w:val="18"/>
                <w:szCs w:val="18"/>
                <w:lang w:eastAsia="hr-HR"/>
              </w:rPr>
              <w:t xml:space="preserve"> tvar ili smjesa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042E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8400C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Samozagr</w:t>
            </w:r>
            <w:proofErr w:type="spellEnd"/>
            <w:r w:rsidRPr="00E620DC">
              <w:rPr>
                <w:rFonts w:ascii="inherit" w:eastAsia="Times New Roman" w:hAnsi="inherit" w:cs="Times New Roman"/>
                <w:sz w:val="18"/>
                <w:szCs w:val="18"/>
                <w:lang w:eastAsia="hr-HR"/>
              </w:rPr>
              <w:t>. 1</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21F5A44"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D6B97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96177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0F3F92"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Samozagrijavanje</w:t>
            </w:r>
            <w:proofErr w:type="spellEnd"/>
            <w:r w:rsidRPr="00E620DC">
              <w:rPr>
                <w:rFonts w:ascii="inherit" w:eastAsia="Times New Roman" w:hAnsi="inherit" w:cs="Times New Roman"/>
                <w:sz w:val="18"/>
                <w:szCs w:val="18"/>
                <w:lang w:eastAsia="hr-HR"/>
              </w:rPr>
              <w:t>; može se zapaliti</w:t>
            </w:r>
          </w:p>
        </w:tc>
      </w:tr>
      <w:tr w:rsidR="00E620DC" w:rsidRPr="00E620DC" w14:paraId="14C4FAA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9E414F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42EB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8172D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Samozagr</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E201ADE"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B3924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FFD9F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H252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5A358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Samozagrijavanje</w:t>
            </w:r>
            <w:proofErr w:type="spellEnd"/>
            <w:r w:rsidRPr="00E620DC">
              <w:rPr>
                <w:rFonts w:ascii="inherit" w:eastAsia="Times New Roman" w:hAnsi="inherit" w:cs="Times New Roman"/>
                <w:sz w:val="18"/>
                <w:szCs w:val="18"/>
                <w:lang w:eastAsia="hr-HR"/>
              </w:rPr>
              <w:t xml:space="preserve"> u velikim količinama; može se zapaliti</w:t>
            </w:r>
          </w:p>
        </w:tc>
      </w:tr>
      <w:tr w:rsidR="00E620DC" w:rsidRPr="00E620DC" w14:paraId="3BAC7E92"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D0948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Tvar ili smjesa koja u dodiru s vodom oslobađa zapaljive plinove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DF2AA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733AA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Reakc</w:t>
            </w:r>
            <w:proofErr w:type="spellEnd"/>
            <w:r w:rsidRPr="00E620DC">
              <w:rPr>
                <w:rFonts w:ascii="inherit" w:eastAsia="Times New Roman" w:hAnsi="inherit" w:cs="Times New Roman"/>
                <w:sz w:val="18"/>
                <w:szCs w:val="18"/>
                <w:lang w:eastAsia="hr-HR"/>
              </w:rPr>
              <w:t>. s vodom 1</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69EF708"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77D53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3C24C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5BD95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 dodiru s vodom oslobađa zapaljive plinove koji se mogu spontano zapaliti</w:t>
            </w:r>
          </w:p>
        </w:tc>
      </w:tr>
      <w:tr w:rsidR="00E620DC" w:rsidRPr="00E620DC" w14:paraId="5ED88CA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3807CD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41DBD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C50A7"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Reakc</w:t>
            </w:r>
            <w:proofErr w:type="spellEnd"/>
            <w:r w:rsidRPr="00E620DC">
              <w:rPr>
                <w:rFonts w:ascii="inherit" w:eastAsia="Times New Roman" w:hAnsi="inherit" w:cs="Times New Roman"/>
                <w:sz w:val="18"/>
                <w:szCs w:val="18"/>
                <w:lang w:eastAsia="hr-HR"/>
              </w:rPr>
              <w:t>. s vodom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7CEE652"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668E7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51BD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H261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B8E29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 dodiru s vodom oslobađa zapaljive plinove</w:t>
            </w:r>
          </w:p>
        </w:tc>
      </w:tr>
      <w:tr w:rsidR="00E620DC" w:rsidRPr="00E620DC" w14:paraId="67FAFC9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4988A1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F60FE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CE288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Reakc</w:t>
            </w:r>
            <w:proofErr w:type="spellEnd"/>
            <w:r w:rsidRPr="00E620DC">
              <w:rPr>
                <w:rFonts w:ascii="inherit" w:eastAsia="Times New Roman" w:hAnsi="inherit" w:cs="Times New Roman"/>
                <w:sz w:val="18"/>
                <w:szCs w:val="18"/>
                <w:lang w:eastAsia="hr-HR"/>
              </w:rPr>
              <w:t>. s vodom 3</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BF5A1AD"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48538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B80D7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E9A8B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91D23BF"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B984A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Oksidirajuća tekućina</w:t>
            </w:r>
            <w:r w:rsidRPr="00E620DC">
              <w:rPr>
                <w:rFonts w:ascii="inherit" w:eastAsia="Times New Roman" w:hAnsi="inherit" w:cs="Times New Roman"/>
                <w:sz w:val="14"/>
                <w:szCs w:val="14"/>
                <w:vertAlign w:val="superscript"/>
                <w:lang w:eastAsia="hr-HR"/>
              </w:rPr>
              <w:t>(2)</w:t>
            </w:r>
            <w:r w:rsidRPr="00E620DC">
              <w:rPr>
                <w:rFonts w:ascii="inherit" w:eastAsia="Times New Roman" w:hAnsi="inherit" w:cs="Times New Roman"/>
                <w:sz w:val="18"/>
                <w:szCs w:val="18"/>
                <w:lang w:eastAsia="hr-HR"/>
              </w:rPr>
              <w:br/>
              <w:t>/</w:t>
            </w:r>
            <w:r w:rsidRPr="00E620DC">
              <w:rPr>
                <w:rFonts w:ascii="inherit" w:eastAsia="Times New Roman" w:hAnsi="inherit" w:cs="Times New Roman"/>
                <w:sz w:val="18"/>
                <w:szCs w:val="18"/>
                <w:lang w:eastAsia="hr-HR"/>
              </w:rPr>
              <w:br/>
              <w:t>Oksidirajuća krutina</w:t>
            </w:r>
            <w:r w:rsidRPr="00E620DC">
              <w:rPr>
                <w:rFonts w:ascii="inherit" w:eastAsia="Times New Roman" w:hAnsi="inherit" w:cs="Times New Roman"/>
                <w:sz w:val="14"/>
                <w:szCs w:val="14"/>
                <w:vertAlign w:val="superscript"/>
                <w:lang w:eastAsia="hr-HR"/>
              </w:rPr>
              <w:t>(2)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2B2F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378AD6"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tek.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D611EE" w14:textId="2B40E321"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7A77DD49" wp14:editId="1A041FB3">
                  <wp:extent cx="419100" cy="426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7A974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0B35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H271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1134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Može uzrokovati požar ili eksploziju; jaki </w:t>
            </w:r>
            <w:proofErr w:type="spellStart"/>
            <w:r w:rsidRPr="00E620DC">
              <w:rPr>
                <w:rFonts w:ascii="inherit" w:eastAsia="Times New Roman" w:hAnsi="inherit" w:cs="Times New Roman"/>
                <w:sz w:val="18"/>
                <w:szCs w:val="18"/>
                <w:lang w:eastAsia="hr-HR"/>
              </w:rPr>
              <w:t>oksidans</w:t>
            </w:r>
            <w:proofErr w:type="spellEnd"/>
          </w:p>
        </w:tc>
      </w:tr>
      <w:tr w:rsidR="00E620DC" w:rsidRPr="00E620DC" w14:paraId="71900E4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DF11C9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5E2D4A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03DD0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krut. 1</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44679C"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479960"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D3B93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753570"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1CDA6CE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E81DA05"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95CC4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9BCA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tek.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5557CAE8" w14:textId="77777777" w:rsidR="00E620DC" w:rsidRPr="00E620DC" w:rsidRDefault="00E620DC" w:rsidP="00E620DC">
            <w:pPr>
              <w:rPr>
                <w:rFonts w:eastAsia="Times New Roman" w:cs="Times New Roman"/>
                <w:color w:val="231F20"/>
                <w:sz w:val="20"/>
                <w:szCs w:val="20"/>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0FF78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96E5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H272</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FAF6C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Može pojačati požar; </w:t>
            </w:r>
            <w:proofErr w:type="spellStart"/>
            <w:r w:rsidRPr="00E620DC">
              <w:rPr>
                <w:rFonts w:ascii="inherit" w:eastAsia="Times New Roman" w:hAnsi="inherit" w:cs="Times New Roman"/>
                <w:sz w:val="18"/>
                <w:szCs w:val="18"/>
                <w:lang w:eastAsia="hr-HR"/>
              </w:rPr>
              <w:t>oksidans</w:t>
            </w:r>
            <w:proofErr w:type="spellEnd"/>
          </w:p>
        </w:tc>
      </w:tr>
      <w:tr w:rsidR="00E620DC" w:rsidRPr="00E620DC" w14:paraId="1756EAD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2902193"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E64C776"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44E98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krut. 2</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BF29E0"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B61D5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90577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78475F"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51E4E1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C7D1B17"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85366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84900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tek. 3</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B96B72F" w14:textId="77777777" w:rsidR="00E620DC" w:rsidRPr="00E620DC" w:rsidRDefault="00E620DC" w:rsidP="00E620DC">
            <w:pPr>
              <w:rPr>
                <w:rFonts w:eastAsia="Times New Roman" w:cs="Times New Roman"/>
                <w:color w:val="231F20"/>
                <w:sz w:val="20"/>
                <w:szCs w:val="20"/>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FE60F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DAA3DE"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CD6811"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E9D01B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6A669D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9378B1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FC25A"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Oks</w:t>
            </w:r>
            <w:proofErr w:type="spellEnd"/>
            <w:r w:rsidRPr="00E620DC">
              <w:rPr>
                <w:rFonts w:ascii="inherit" w:eastAsia="Times New Roman" w:hAnsi="inherit" w:cs="Times New Roman"/>
                <w:sz w:val="18"/>
                <w:szCs w:val="18"/>
                <w:lang w:eastAsia="hr-HR"/>
              </w:rPr>
              <w:t>. krut. 3</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2FDE1A"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68320A"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544BA7"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E70AF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10AD98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857D512"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5FCAB"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(2)</w:t>
            </w:r>
            <w:r w:rsidRPr="00E620DC">
              <w:rPr>
                <w:rFonts w:ascii="inherit" w:eastAsia="Times New Roman" w:hAnsi="inherit" w:cs="Times New Roman"/>
                <w:color w:val="231F20"/>
                <w:sz w:val="18"/>
                <w:szCs w:val="18"/>
                <w:lang w:eastAsia="hr-HR"/>
              </w:rPr>
              <w:t>= Dva različita razreda opasnosti imaju istu kategoriju (zbog toga su zajedno grupirani)</w:t>
            </w:r>
          </w:p>
        </w:tc>
      </w:tr>
      <w:tr w:rsidR="00E620DC" w:rsidRPr="00E620DC" w14:paraId="3EBD961F"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47ECB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Tvar ili smjesa nagrizajuća za metale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518FF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BA108"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metal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2DAE9C" w14:textId="3A4F99E1"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63713D9E" wp14:editId="090C5CC5">
                  <wp:extent cx="411480" cy="4114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90768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1F18E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H290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BB22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nagrizati metale</w:t>
            </w:r>
          </w:p>
        </w:tc>
      </w:tr>
      <w:tr w:rsidR="00E620DC" w:rsidRPr="00E620DC" w14:paraId="2E4BDB34" w14:textId="77777777" w:rsidTr="00E620DC">
        <w:tc>
          <w:tcPr>
            <w:tcW w:w="9528" w:type="dxa"/>
            <w:gridSpan w:val="7"/>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34FFF4"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OPASNOSTI ZA ZDRAVLJE – </w:t>
            </w:r>
            <w:r w:rsidRPr="00E620DC">
              <w:rPr>
                <w:rFonts w:ascii="inherit" w:eastAsia="Times New Roman" w:hAnsi="inherit" w:cs="Times New Roman"/>
                <w:sz w:val="18"/>
                <w:szCs w:val="18"/>
                <w:lang w:eastAsia="hr-HR"/>
              </w:rPr>
              <w:t>Dio 3. Priloga I.</w:t>
            </w:r>
          </w:p>
        </w:tc>
      </w:tr>
      <w:tr w:rsidR="00E620DC" w:rsidRPr="00E620DC" w14:paraId="7083B46F"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25302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Akutna toksičnost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B464D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8C5EF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234C86" w14:textId="47052D14"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0A55B93C" wp14:editId="0CE4F7DA">
                  <wp:extent cx="411480" cy="4191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GHS06</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3B65A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7A19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H300</w:t>
            </w:r>
            <w:r w:rsidRPr="00E620DC">
              <w:rPr>
                <w:rFonts w:ascii="inherit" w:eastAsia="Times New Roman" w:hAnsi="inherit" w:cs="Times New Roman"/>
                <w:sz w:val="18"/>
                <w:szCs w:val="18"/>
                <w:lang w:eastAsia="hr-HR"/>
              </w:rPr>
              <w:br/>
              <w:t>H310</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H330</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BFFE1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Smrtonosno ako se proguta</w:t>
            </w:r>
            <w:r w:rsidRPr="00E620DC">
              <w:rPr>
                <w:rFonts w:ascii="inherit" w:eastAsia="Times New Roman" w:hAnsi="inherit" w:cs="Times New Roman"/>
                <w:sz w:val="18"/>
                <w:szCs w:val="18"/>
                <w:lang w:eastAsia="hr-HR"/>
              </w:rPr>
              <w:br/>
              <w:t>Smrtonosno u dodiru s kožom</w:t>
            </w:r>
            <w:r w:rsidRPr="00E620DC">
              <w:rPr>
                <w:rFonts w:ascii="inherit" w:eastAsia="Times New Roman" w:hAnsi="inherit" w:cs="Times New Roman"/>
                <w:sz w:val="18"/>
                <w:szCs w:val="18"/>
                <w:lang w:eastAsia="hr-HR"/>
              </w:rPr>
              <w:br/>
              <w:t>Smrtonosno ako se udiše</w:t>
            </w:r>
          </w:p>
        </w:tc>
      </w:tr>
      <w:tr w:rsidR="00E620DC" w:rsidRPr="00E620DC" w14:paraId="0E73BF8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7ADFEB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2483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6A331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37A90A"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5CC5B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1ACD16"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3A8E5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750FA21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986832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62D12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FE986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3</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F29ECC8"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66D7910"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A54C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H301</w:t>
            </w:r>
            <w:r w:rsidRPr="00E620DC">
              <w:rPr>
                <w:rFonts w:ascii="inherit" w:eastAsia="Times New Roman" w:hAnsi="inherit" w:cs="Times New Roman"/>
                <w:sz w:val="18"/>
                <w:szCs w:val="18"/>
                <w:lang w:eastAsia="hr-HR"/>
              </w:rPr>
              <w:br/>
              <w:t>H311</w:t>
            </w:r>
            <w:r w:rsidRPr="00E620DC">
              <w:rPr>
                <w:rFonts w:ascii="inherit" w:eastAsia="Times New Roman" w:hAnsi="inherit" w:cs="Times New Roman"/>
                <w:sz w:val="18"/>
                <w:szCs w:val="18"/>
                <w:lang w:eastAsia="hr-HR"/>
              </w:rPr>
              <w:br/>
              <w:t>H331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23E4D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Otrovno ako se proguta</w:t>
            </w:r>
            <w:r w:rsidRPr="00E620DC">
              <w:rPr>
                <w:rFonts w:ascii="inherit" w:eastAsia="Times New Roman" w:hAnsi="inherit" w:cs="Times New Roman"/>
                <w:sz w:val="18"/>
                <w:szCs w:val="18"/>
                <w:lang w:eastAsia="hr-HR"/>
              </w:rPr>
              <w:br/>
              <w:t>Otrovno u dodiru s kožom</w:t>
            </w:r>
            <w:r w:rsidRPr="00E620DC">
              <w:rPr>
                <w:rFonts w:ascii="inherit" w:eastAsia="Times New Roman" w:hAnsi="inherit" w:cs="Times New Roman"/>
                <w:sz w:val="18"/>
                <w:szCs w:val="18"/>
                <w:lang w:eastAsia="hr-HR"/>
              </w:rPr>
              <w:br/>
              <w:t>Otrovno ako se udiše</w:t>
            </w:r>
          </w:p>
        </w:tc>
      </w:tr>
      <w:tr w:rsidR="00E620DC" w:rsidRPr="00E620DC" w14:paraId="184252C6"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3CA21D9"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81656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1C566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2C2895" w14:textId="5D8846AE"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5AFD651" wp14:editId="2854F002">
                  <wp:extent cx="426720" cy="4114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D8A3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C084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H302</w:t>
            </w:r>
            <w:r w:rsidRPr="00E620DC">
              <w:rPr>
                <w:rFonts w:ascii="inherit" w:eastAsia="Times New Roman" w:hAnsi="inherit" w:cs="Times New Roman"/>
                <w:sz w:val="18"/>
                <w:szCs w:val="18"/>
                <w:lang w:eastAsia="hr-HR"/>
              </w:rPr>
              <w:br/>
              <w:t>H312</w:t>
            </w:r>
            <w:r w:rsidRPr="00E620DC">
              <w:rPr>
                <w:rFonts w:ascii="inherit" w:eastAsia="Times New Roman" w:hAnsi="inherit" w:cs="Times New Roman"/>
                <w:sz w:val="18"/>
                <w:szCs w:val="18"/>
                <w:lang w:eastAsia="hr-HR"/>
              </w:rPr>
              <w:br/>
              <w:t>H332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E6F49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Štetno ako se proguta</w:t>
            </w:r>
            <w:r w:rsidRPr="00E620DC">
              <w:rPr>
                <w:rFonts w:ascii="inherit" w:eastAsia="Times New Roman" w:hAnsi="inherit" w:cs="Times New Roman"/>
                <w:sz w:val="18"/>
                <w:szCs w:val="18"/>
                <w:lang w:eastAsia="hr-HR"/>
              </w:rPr>
              <w:br/>
              <w:t>Štetno u dodiru s kožom</w:t>
            </w:r>
            <w:r w:rsidRPr="00E620DC">
              <w:rPr>
                <w:rFonts w:ascii="inherit" w:eastAsia="Times New Roman" w:hAnsi="inherit" w:cs="Times New Roman"/>
                <w:sz w:val="18"/>
                <w:szCs w:val="18"/>
                <w:lang w:eastAsia="hr-HR"/>
              </w:rPr>
              <w:br/>
              <w:t>Štetno ako se udiše</w:t>
            </w:r>
          </w:p>
        </w:tc>
      </w:tr>
      <w:tr w:rsidR="00E620DC" w:rsidRPr="00E620DC" w14:paraId="5E3FD719"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E2A7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Nagrizanje/nadraživanje kože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5F8AA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w:t>
            </w:r>
            <w:r w:rsidRPr="00E620DC">
              <w:rPr>
                <w:rFonts w:ascii="inherit" w:eastAsia="Times New Roman" w:hAnsi="inherit" w:cs="Times New Roman"/>
                <w:sz w:val="14"/>
                <w:szCs w:val="14"/>
                <w:vertAlign w:val="superscript"/>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56A201"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koža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1AD8B" w14:textId="603587B6"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5BD98A7" wp14:editId="1D04E799">
                  <wp:extent cx="411480" cy="4114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GHS05</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BB9B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EBCD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H314</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B065D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Uzrokuje teške opekline kože i ozljede oka</w:t>
            </w:r>
          </w:p>
        </w:tc>
      </w:tr>
      <w:tr w:rsidR="00E620DC" w:rsidRPr="00E620DC" w14:paraId="384D2DC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22BCCCC"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5C8B7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Potkategorija 1.A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5F60D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koža 1.A</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14229B"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8054D2"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42E531"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5F47AA"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6437539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3E32B01"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F57F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Potkategorija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34F5C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koža 1.B</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C4A083"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4EB2A8"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28B48B"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A30659"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52738C9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98F41E4"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DFA6D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Potkategorija 1.C</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1045D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Nagriz</w:t>
            </w:r>
            <w:proofErr w:type="spellEnd"/>
            <w:r w:rsidRPr="00E620DC">
              <w:rPr>
                <w:rFonts w:ascii="inherit" w:eastAsia="Times New Roman" w:hAnsi="inherit" w:cs="Times New Roman"/>
                <w:sz w:val="18"/>
                <w:szCs w:val="18"/>
                <w:lang w:eastAsia="hr-HR"/>
              </w:rPr>
              <w:t>. koža 1.C</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554598"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5B99EF"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2D24C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E83CDB" w14:textId="77777777" w:rsidR="00E620DC" w:rsidRPr="00E620DC" w:rsidRDefault="00E620DC" w:rsidP="00E620DC">
            <w:pPr>
              <w:rPr>
                <w:rFonts w:ascii="inherit" w:eastAsia="Times New Roman" w:hAnsi="inherit" w:cs="Times New Roman"/>
                <w:sz w:val="18"/>
                <w:szCs w:val="18"/>
                <w:lang w:eastAsia="hr-HR"/>
              </w:rPr>
            </w:pPr>
          </w:p>
        </w:tc>
      </w:tr>
      <w:tr w:rsidR="00E620DC" w:rsidRPr="00E620DC" w14:paraId="04F4B84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5E5D147"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9A68C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B1BDC1"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Nadraž</w:t>
            </w:r>
            <w:proofErr w:type="spellEnd"/>
            <w:r w:rsidRPr="00E620DC">
              <w:rPr>
                <w:rFonts w:ascii="inherit" w:eastAsia="Times New Roman" w:hAnsi="inherit" w:cs="Times New Roman"/>
                <w:sz w:val="18"/>
                <w:szCs w:val="18"/>
                <w:lang w:eastAsia="hr-HR"/>
              </w:rPr>
              <w:t>. koža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988CD" w14:textId="10D5F08D"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2595ED20" wp14:editId="760AA12B">
                  <wp:extent cx="426720" cy="4114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20BB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782C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C1FC3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Nadražuje kožu</w:t>
            </w:r>
          </w:p>
        </w:tc>
      </w:tr>
      <w:tr w:rsidR="00E620DC" w:rsidRPr="00E620DC" w14:paraId="33D2813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B4D1790"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8DBE84"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(3)</w:t>
            </w:r>
            <w:r w:rsidRPr="00E620DC">
              <w:rPr>
                <w:rFonts w:ascii="inherit" w:eastAsia="Times New Roman" w:hAnsi="inherit" w:cs="Times New Roman"/>
                <w:color w:val="231F20"/>
                <w:sz w:val="18"/>
                <w:szCs w:val="18"/>
                <w:lang w:eastAsia="hr-HR"/>
              </w:rPr>
              <w:t xml:space="preserve">= Tvari se razvrstavaju u 1. kategoriju ako nema dovoljno podataka za </w:t>
            </w:r>
            <w:proofErr w:type="spellStart"/>
            <w:r w:rsidRPr="00E620DC">
              <w:rPr>
                <w:rFonts w:ascii="inherit" w:eastAsia="Times New Roman" w:hAnsi="inherit" w:cs="Times New Roman"/>
                <w:color w:val="231F20"/>
                <w:sz w:val="18"/>
                <w:szCs w:val="18"/>
                <w:lang w:eastAsia="hr-HR"/>
              </w:rPr>
              <w:t>potkategorizaciju</w:t>
            </w:r>
            <w:proofErr w:type="spellEnd"/>
          </w:p>
        </w:tc>
      </w:tr>
      <w:tr w:rsidR="00E620DC" w:rsidRPr="00E620DC" w14:paraId="2AD008F4"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B38B0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Teška ozljeda oka/nadražujuće za oko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E9249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CC225"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Ozlj</w:t>
            </w:r>
            <w:proofErr w:type="spellEnd"/>
            <w:r w:rsidRPr="00E620DC">
              <w:rPr>
                <w:rFonts w:ascii="inherit" w:eastAsia="Times New Roman" w:hAnsi="inherit" w:cs="Times New Roman"/>
                <w:sz w:val="18"/>
                <w:szCs w:val="18"/>
                <w:lang w:eastAsia="hr-HR"/>
              </w:rPr>
              <w:t>. oka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0B565" w14:textId="30D26B25"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03B6AFC8" wp14:editId="4C3538D7">
                  <wp:extent cx="411480" cy="4114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DBC71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2CB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F6B6D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Uzrokuje teške ozljede oka</w:t>
            </w:r>
          </w:p>
        </w:tc>
      </w:tr>
      <w:tr w:rsidR="00E620DC" w:rsidRPr="00E620DC" w14:paraId="0BB3BCB9"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9F445B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24605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90CD0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Nadraž</w:t>
            </w:r>
            <w:proofErr w:type="spellEnd"/>
            <w:r w:rsidRPr="00E620DC">
              <w:rPr>
                <w:rFonts w:ascii="inherit" w:eastAsia="Times New Roman" w:hAnsi="inherit" w:cs="Times New Roman"/>
                <w:sz w:val="18"/>
                <w:szCs w:val="18"/>
                <w:lang w:eastAsia="hr-HR"/>
              </w:rPr>
              <w:t>. oka 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16AD9B" w14:textId="23740244"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2824641" wp14:editId="6C4EBB4A">
                  <wp:extent cx="426720" cy="411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0EFD4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6A0D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H319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247BF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Uzrokuje jako nadraživanje oka</w:t>
            </w:r>
          </w:p>
        </w:tc>
      </w:tr>
      <w:tr w:rsidR="00E620DC" w:rsidRPr="00E620DC" w14:paraId="2F524912"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5BB57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Izazivanje preosjetljivosti dišnih putova/kože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4D48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Preosjetljivost ako se udiše</w:t>
            </w:r>
            <w:r w:rsidRPr="00E620DC">
              <w:rPr>
                <w:rFonts w:ascii="inherit" w:eastAsia="Times New Roman" w:hAnsi="inherit" w:cs="Times New Roman"/>
                <w:sz w:val="18"/>
                <w:szCs w:val="18"/>
                <w:lang w:eastAsia="hr-HR"/>
              </w:rPr>
              <w:br/>
              <w:t>1. Kategorija 1</w:t>
            </w:r>
            <w:r w:rsidRPr="00E620DC">
              <w:rPr>
                <w:rFonts w:ascii="inherit" w:eastAsia="Times New Roman" w:hAnsi="inherit" w:cs="Times New Roman"/>
                <w:sz w:val="14"/>
                <w:szCs w:val="14"/>
                <w:vertAlign w:val="superscript"/>
                <w:lang w:eastAsia="hr-HR"/>
              </w:rPr>
              <w:t>(3)</w:t>
            </w:r>
            <w:r w:rsidRPr="00E620DC">
              <w:rPr>
                <w:rFonts w:ascii="inherit" w:eastAsia="Times New Roman" w:hAnsi="inherit" w:cs="Times New Roman"/>
                <w:sz w:val="18"/>
                <w:szCs w:val="18"/>
                <w:lang w:eastAsia="hr-HR"/>
              </w:rPr>
              <w:t> i potkategorije 1.A i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EEF7FB"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Resp</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senz</w:t>
            </w:r>
            <w:proofErr w:type="spellEnd"/>
            <w:r w:rsidRPr="00E620DC">
              <w:rPr>
                <w:rFonts w:ascii="inherit" w:eastAsia="Times New Roman" w:hAnsi="inherit" w:cs="Times New Roman"/>
                <w:sz w:val="18"/>
                <w:szCs w:val="18"/>
                <w:lang w:eastAsia="hr-HR"/>
              </w:rPr>
              <w:t>. 1.,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AC164D" w14:textId="7DBE158A"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2ACDE0BD" wp14:editId="371A0EFF">
                  <wp:extent cx="426720" cy="426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E051B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B360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H334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44FAB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Ako se udiše može izazvati simptome alergije ili astme ili poteškoće s disanjem</w:t>
            </w:r>
          </w:p>
        </w:tc>
      </w:tr>
      <w:tr w:rsidR="00E620DC" w:rsidRPr="00E620DC" w14:paraId="55C20B5F"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2C9F92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6911A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Preosjetljivost u dodiru s kožom</w:t>
            </w:r>
            <w:r w:rsidRPr="00E620DC">
              <w:rPr>
                <w:rFonts w:ascii="inherit" w:eastAsia="Times New Roman" w:hAnsi="inherit" w:cs="Times New Roman"/>
                <w:sz w:val="18"/>
                <w:szCs w:val="18"/>
                <w:lang w:eastAsia="hr-HR"/>
              </w:rPr>
              <w:br/>
              <w:t>1. Kategorija 1</w:t>
            </w:r>
            <w:r w:rsidRPr="00E620DC">
              <w:rPr>
                <w:rFonts w:ascii="inherit" w:eastAsia="Times New Roman" w:hAnsi="inherit" w:cs="Times New Roman"/>
                <w:sz w:val="14"/>
                <w:szCs w:val="14"/>
                <w:vertAlign w:val="superscript"/>
                <w:lang w:eastAsia="hr-HR"/>
              </w:rPr>
              <w:t>(3)</w:t>
            </w:r>
            <w:r w:rsidRPr="00E620DC">
              <w:rPr>
                <w:rFonts w:ascii="inherit" w:eastAsia="Times New Roman" w:hAnsi="inherit" w:cs="Times New Roman"/>
                <w:sz w:val="18"/>
                <w:szCs w:val="18"/>
                <w:lang w:eastAsia="hr-HR"/>
              </w:rPr>
              <w:t> i potkategorije 1.A i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D83459"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Derm</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senz</w:t>
            </w:r>
            <w:proofErr w:type="spellEnd"/>
            <w:r w:rsidRPr="00E620DC">
              <w:rPr>
                <w:rFonts w:ascii="inherit" w:eastAsia="Times New Roman" w:hAnsi="inherit" w:cs="Times New Roman"/>
                <w:sz w:val="18"/>
                <w:szCs w:val="18"/>
                <w:lang w:eastAsia="hr-HR"/>
              </w:rPr>
              <w:t>. 1.,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5D4000" w14:textId="6939FB9E"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3733842F" wp14:editId="74A7ECF2">
                  <wp:extent cx="426720" cy="411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D420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89D98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6B26F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izazvati alergijsku reakciju na koži</w:t>
            </w:r>
          </w:p>
        </w:tc>
      </w:tr>
      <w:tr w:rsidR="00E620DC" w:rsidRPr="00E620DC" w14:paraId="4F04D3F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03B2636"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35B245"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(3)</w:t>
            </w:r>
            <w:r w:rsidRPr="00E620DC">
              <w:rPr>
                <w:rFonts w:ascii="inherit" w:eastAsia="Times New Roman" w:hAnsi="inherit" w:cs="Times New Roman"/>
                <w:color w:val="231F20"/>
                <w:sz w:val="18"/>
                <w:szCs w:val="18"/>
                <w:lang w:eastAsia="hr-HR"/>
              </w:rPr>
              <w:t xml:space="preserve">= Tvari se razvrstavaju u 1. kategoriju ako nema dovoljno podataka za </w:t>
            </w:r>
            <w:proofErr w:type="spellStart"/>
            <w:r w:rsidRPr="00E620DC">
              <w:rPr>
                <w:rFonts w:ascii="inherit" w:eastAsia="Times New Roman" w:hAnsi="inherit" w:cs="Times New Roman"/>
                <w:color w:val="231F20"/>
                <w:sz w:val="18"/>
                <w:szCs w:val="18"/>
                <w:lang w:eastAsia="hr-HR"/>
              </w:rPr>
              <w:t>potkategorizaciju</w:t>
            </w:r>
            <w:proofErr w:type="spellEnd"/>
          </w:p>
        </w:tc>
      </w:tr>
      <w:tr w:rsidR="00E620DC" w:rsidRPr="00E620DC" w14:paraId="11B4B523"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4373FC"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Mutageni</w:t>
            </w:r>
            <w:proofErr w:type="spellEnd"/>
            <w:r w:rsidRPr="00E620DC">
              <w:rPr>
                <w:rFonts w:ascii="inherit" w:eastAsia="Times New Roman" w:hAnsi="inherit" w:cs="Times New Roman"/>
                <w:sz w:val="18"/>
                <w:szCs w:val="18"/>
                <w:lang w:eastAsia="hr-HR"/>
              </w:rPr>
              <w:t xml:space="preserve"> učinak na zametne stanice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C53D3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(Kategorija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C99F46"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Muta</w:t>
            </w:r>
            <w:proofErr w:type="spellEnd"/>
            <w:r w:rsidRPr="00E620DC">
              <w:rPr>
                <w:rFonts w:ascii="inherit" w:eastAsia="Times New Roman" w:hAnsi="inherit" w:cs="Times New Roman"/>
                <w:sz w:val="18"/>
                <w:szCs w:val="18"/>
                <w:lang w:eastAsia="hr-HR"/>
              </w:rPr>
              <w:t>. 1.A ili 1.B</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F020CA" w14:textId="4E46754C"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4E62CA87" wp14:editId="7AC0B757">
                  <wp:extent cx="42672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26AF7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71A8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31E89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izazvati genetska oštećenja</w:t>
            </w:r>
            <w:r w:rsidRPr="00E620DC">
              <w:rPr>
                <w:rFonts w:ascii="inherit" w:eastAsia="Times New Roman" w:hAnsi="inherit" w:cs="Times New Roman"/>
                <w:sz w:val="14"/>
                <w:szCs w:val="14"/>
                <w:vertAlign w:val="superscript"/>
                <w:lang w:eastAsia="hr-HR"/>
              </w:rPr>
              <w:t>(4)</w:t>
            </w:r>
          </w:p>
        </w:tc>
      </w:tr>
      <w:tr w:rsidR="00E620DC" w:rsidRPr="00E620DC" w14:paraId="7C60981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C95AFB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83F66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916460"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Muta</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EC49A4D"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607D9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F39B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H341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15E0D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Sumnja na moguća genetska oštećenja</w:t>
            </w:r>
            <w:r w:rsidRPr="00E620DC">
              <w:rPr>
                <w:rFonts w:ascii="inherit" w:eastAsia="Times New Roman" w:hAnsi="inherit" w:cs="Times New Roman"/>
                <w:sz w:val="14"/>
                <w:szCs w:val="14"/>
                <w:vertAlign w:val="superscript"/>
                <w:lang w:eastAsia="hr-HR"/>
              </w:rPr>
              <w:t>(4)</w:t>
            </w:r>
          </w:p>
        </w:tc>
      </w:tr>
      <w:tr w:rsidR="00E620DC" w:rsidRPr="00E620DC" w14:paraId="3A03C80C"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B866D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Karcinogenost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4E9CA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(Kategorija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B8164"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Karc</w:t>
            </w:r>
            <w:proofErr w:type="spellEnd"/>
            <w:r w:rsidRPr="00E620DC">
              <w:rPr>
                <w:rFonts w:ascii="inherit" w:eastAsia="Times New Roman" w:hAnsi="inherit" w:cs="Times New Roman"/>
                <w:sz w:val="18"/>
                <w:szCs w:val="18"/>
                <w:lang w:eastAsia="hr-HR"/>
              </w:rPr>
              <w:t>. 1.A ili 1.B</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EFF95F3"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83CB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AEA74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H350</w:t>
            </w:r>
            <w:r w:rsidRPr="00E620DC">
              <w:rPr>
                <w:rFonts w:ascii="inherit" w:eastAsia="Times New Roman" w:hAnsi="inherit" w:cs="Times New Roman"/>
                <w:sz w:val="18"/>
                <w:szCs w:val="18"/>
                <w:lang w:eastAsia="hr-HR"/>
              </w:rPr>
              <w:br/>
              <w:t>H350i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54245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uzrokovati rak </w:t>
            </w:r>
            <w:r w:rsidRPr="00E620DC">
              <w:rPr>
                <w:rFonts w:ascii="inherit" w:eastAsia="Times New Roman" w:hAnsi="inherit" w:cs="Times New Roman"/>
                <w:sz w:val="14"/>
                <w:szCs w:val="14"/>
                <w:vertAlign w:val="superscript"/>
                <w:lang w:eastAsia="hr-HR"/>
              </w:rPr>
              <w:t>(4)</w:t>
            </w:r>
            <w:r w:rsidRPr="00E620DC">
              <w:rPr>
                <w:rFonts w:ascii="inherit" w:eastAsia="Times New Roman" w:hAnsi="inherit" w:cs="Times New Roman"/>
                <w:sz w:val="18"/>
                <w:szCs w:val="18"/>
                <w:lang w:eastAsia="hr-HR"/>
              </w:rPr>
              <w:br/>
              <w:t>Može uzrokovati rak ako se udiše</w:t>
            </w:r>
          </w:p>
        </w:tc>
      </w:tr>
      <w:tr w:rsidR="00E620DC" w:rsidRPr="00E620DC" w14:paraId="34E1F07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E1E3A0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A58EF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6B5553"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Karc</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AB5540E"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65D2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10604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H351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99B9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Sumnja na moguće uzrokovanje raka</w:t>
            </w:r>
            <w:r w:rsidRPr="00E620DC">
              <w:rPr>
                <w:rFonts w:ascii="inherit" w:eastAsia="Times New Roman" w:hAnsi="inherit" w:cs="Times New Roman"/>
                <w:sz w:val="14"/>
                <w:szCs w:val="14"/>
                <w:vertAlign w:val="superscript"/>
                <w:lang w:eastAsia="hr-HR"/>
              </w:rPr>
              <w:t>(4)</w:t>
            </w:r>
          </w:p>
        </w:tc>
      </w:tr>
      <w:tr w:rsidR="00E620DC" w:rsidRPr="00E620DC" w14:paraId="48B40042"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AD35A40" w14:textId="77777777" w:rsidR="00E620DC" w:rsidRPr="00E620DC" w:rsidRDefault="00E620DC" w:rsidP="00E620DC">
            <w:pPr>
              <w:spacing w:after="48"/>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3A3299" w14:textId="77777777" w:rsidR="00E620DC" w:rsidRPr="00E620DC" w:rsidRDefault="00E620DC" w:rsidP="00E620DC">
            <w:pPr>
              <w:rPr>
                <w:rFonts w:ascii="inherit" w:eastAsia="Times New Roman" w:hAnsi="inherit" w:cs="Times New Roman"/>
                <w:color w:val="231F20"/>
                <w:sz w:val="18"/>
                <w:szCs w:val="18"/>
                <w:lang w:eastAsia="hr-HR"/>
              </w:rPr>
            </w:pPr>
            <w:r w:rsidRPr="00E620DC">
              <w:rPr>
                <w:rFonts w:ascii="inherit" w:eastAsia="Times New Roman" w:hAnsi="inherit" w:cs="Times New Roman"/>
                <w:color w:val="231F20"/>
                <w:sz w:val="14"/>
                <w:szCs w:val="14"/>
                <w:vertAlign w:val="superscript"/>
                <w:lang w:eastAsia="hr-HR"/>
              </w:rPr>
              <w:t>(4)</w:t>
            </w:r>
            <w:r w:rsidRPr="00E620DC">
              <w:rPr>
                <w:rFonts w:ascii="inherit" w:eastAsia="Times New Roman" w:hAnsi="inherit" w:cs="Times New Roman"/>
                <w:color w:val="231F20"/>
                <w:sz w:val="18"/>
                <w:szCs w:val="18"/>
                <w:lang w:eastAsia="hr-HR"/>
              </w:rPr>
              <w:t>= Navesti način izloženosti ako je nedvojbeno dokazano da niti jedan drugi način izloženosti ne uzrokuje takvu opasnost</w:t>
            </w:r>
          </w:p>
        </w:tc>
      </w:tr>
      <w:tr w:rsidR="00E620DC" w:rsidRPr="00E620DC" w14:paraId="205E2251"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7AB46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Reproduktivna toksičnost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669CE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(Kategorija 1.A, 1.B)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9DC4BF"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Repr</w:t>
            </w:r>
            <w:proofErr w:type="spellEnd"/>
            <w:r w:rsidRPr="00E620DC">
              <w:rPr>
                <w:rFonts w:ascii="inherit" w:eastAsia="Times New Roman" w:hAnsi="inherit" w:cs="Times New Roman"/>
                <w:sz w:val="18"/>
                <w:szCs w:val="18"/>
                <w:lang w:eastAsia="hr-HR"/>
              </w:rPr>
              <w:t>. 1.A ili 1.B</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91BF23" w14:textId="27C01818"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3F007383" wp14:editId="4390DECC">
                  <wp:extent cx="426720" cy="426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5E5CD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1C3D4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H360</w:t>
            </w:r>
            <w:r w:rsidRPr="00E620DC">
              <w:rPr>
                <w:rFonts w:ascii="inherit" w:eastAsia="Times New Roman" w:hAnsi="inherit" w:cs="Times New Roman"/>
                <w:sz w:val="14"/>
                <w:szCs w:val="14"/>
                <w:vertAlign w:val="superscript"/>
                <w:lang w:eastAsia="hr-HR"/>
              </w:rPr>
              <w:t>(5)</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H360F</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H360D</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H360FD</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H360Fd</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H360Df</w:t>
            </w:r>
            <w:r w:rsidRPr="00E620DC">
              <w:rPr>
                <w:rFonts w:ascii="inherit" w:eastAsia="Times New Roman" w:hAnsi="inherit" w:cs="Times New Roman"/>
                <w:sz w:val="14"/>
                <w:szCs w:val="14"/>
                <w:vertAlign w:val="superscript"/>
                <w:lang w:eastAsia="hr-HR"/>
              </w:rPr>
              <w:t>(5, 6)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67CE3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štetno djelovati na plodnost ili naškoditi nerođenom djetetu</w:t>
            </w:r>
            <w:r w:rsidRPr="00E620DC">
              <w:rPr>
                <w:rFonts w:ascii="inherit" w:eastAsia="Times New Roman" w:hAnsi="inherit" w:cs="Times New Roman"/>
                <w:sz w:val="18"/>
                <w:szCs w:val="18"/>
                <w:lang w:eastAsia="hr-HR"/>
              </w:rPr>
              <w:br/>
              <w:t>Može štetno djelovati na plodnost</w:t>
            </w:r>
            <w:r w:rsidRPr="00E620DC">
              <w:rPr>
                <w:rFonts w:ascii="inherit" w:eastAsia="Times New Roman" w:hAnsi="inherit" w:cs="Times New Roman"/>
                <w:sz w:val="18"/>
                <w:szCs w:val="18"/>
                <w:lang w:eastAsia="hr-HR"/>
              </w:rPr>
              <w:br/>
              <w:t>Može naškoditi nerođenom djetetu</w:t>
            </w:r>
            <w:r w:rsidRPr="00E620DC">
              <w:rPr>
                <w:rFonts w:ascii="inherit" w:eastAsia="Times New Roman" w:hAnsi="inherit" w:cs="Times New Roman"/>
                <w:sz w:val="18"/>
                <w:szCs w:val="18"/>
                <w:lang w:eastAsia="hr-HR"/>
              </w:rPr>
              <w:br/>
              <w:t>Može štetno djelovati na plodnost. Može naškoditi nerođenom djetetu</w:t>
            </w:r>
            <w:r w:rsidRPr="00E620DC">
              <w:rPr>
                <w:rFonts w:ascii="inherit" w:eastAsia="Times New Roman" w:hAnsi="inherit" w:cs="Times New Roman"/>
                <w:sz w:val="18"/>
                <w:szCs w:val="18"/>
                <w:lang w:eastAsia="hr-HR"/>
              </w:rPr>
              <w:br/>
              <w:t>Može štetno djelovati na plodnost. Sumnja na mogućnost štetnog djelovanja na nerođeno dijete</w:t>
            </w:r>
            <w:r w:rsidRPr="00E620DC">
              <w:rPr>
                <w:rFonts w:ascii="inherit" w:eastAsia="Times New Roman" w:hAnsi="inherit" w:cs="Times New Roman"/>
                <w:sz w:val="18"/>
                <w:szCs w:val="18"/>
                <w:lang w:eastAsia="hr-HR"/>
              </w:rPr>
              <w:br/>
              <w:t>Može naškoditi nerođenom djetetu. Sumnja na moguće štetno djelovanje na plodnost.</w:t>
            </w:r>
          </w:p>
        </w:tc>
      </w:tr>
      <w:tr w:rsidR="00E620DC" w:rsidRPr="00E620DC" w14:paraId="39A2ED9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6574235"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93E1B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709F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Repr</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05706F4"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2828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464CA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H361</w:t>
            </w:r>
            <w:r w:rsidRPr="00E620DC">
              <w:rPr>
                <w:rFonts w:ascii="inherit" w:eastAsia="Times New Roman" w:hAnsi="inherit" w:cs="Times New Roman"/>
                <w:sz w:val="14"/>
                <w:szCs w:val="14"/>
                <w:vertAlign w:val="superscript"/>
                <w:lang w:eastAsia="hr-HR"/>
              </w:rPr>
              <w:t>(5)</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H361f</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H361d</w:t>
            </w:r>
            <w:r w:rsidRPr="00E620DC">
              <w:rPr>
                <w:rFonts w:ascii="inherit" w:eastAsia="Times New Roman" w:hAnsi="inherit" w:cs="Times New Roman"/>
                <w:sz w:val="14"/>
                <w:szCs w:val="14"/>
                <w:vertAlign w:val="superscript"/>
                <w:lang w:eastAsia="hr-HR"/>
              </w:rPr>
              <w:t>(5, 6)</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r>
            <w:r w:rsidRPr="00E620DC">
              <w:rPr>
                <w:rFonts w:ascii="inherit" w:eastAsia="Times New Roman" w:hAnsi="inherit" w:cs="Times New Roman"/>
                <w:sz w:val="18"/>
                <w:szCs w:val="18"/>
                <w:lang w:eastAsia="hr-HR"/>
              </w:rPr>
              <w:br/>
              <w:t>H361fd</w:t>
            </w:r>
            <w:r w:rsidRPr="00E620DC">
              <w:rPr>
                <w:rFonts w:ascii="inherit" w:eastAsia="Times New Roman" w:hAnsi="inherit" w:cs="Times New Roman"/>
                <w:sz w:val="14"/>
                <w:szCs w:val="14"/>
                <w:vertAlign w:val="superscript"/>
                <w:lang w:eastAsia="hr-HR"/>
              </w:rPr>
              <w:t>(5, 6)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F6C9A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Sumnja na moguće štetno djelovanje na plodnost ili mogućnost štetnog djelovanja na nerođeno dijete</w:t>
            </w:r>
            <w:r w:rsidRPr="00E620DC">
              <w:rPr>
                <w:rFonts w:ascii="inherit" w:eastAsia="Times New Roman" w:hAnsi="inherit" w:cs="Times New Roman"/>
                <w:sz w:val="18"/>
                <w:szCs w:val="18"/>
                <w:lang w:eastAsia="hr-HR"/>
              </w:rPr>
              <w:br/>
              <w:t>Sumnja na moguće štetno djelovanje na plodnost</w:t>
            </w:r>
            <w:r w:rsidRPr="00E620DC">
              <w:rPr>
                <w:rFonts w:ascii="inherit" w:eastAsia="Times New Roman" w:hAnsi="inherit" w:cs="Times New Roman"/>
                <w:sz w:val="18"/>
                <w:szCs w:val="18"/>
                <w:lang w:eastAsia="hr-HR"/>
              </w:rPr>
              <w:br/>
              <w:t>Sumnja na mogućnost štetnog djelovanja na nerođeno dijete</w:t>
            </w:r>
            <w:r w:rsidRPr="00E620DC">
              <w:rPr>
                <w:rFonts w:ascii="inherit" w:eastAsia="Times New Roman" w:hAnsi="inherit" w:cs="Times New Roman"/>
                <w:sz w:val="18"/>
                <w:szCs w:val="18"/>
                <w:lang w:eastAsia="hr-HR"/>
              </w:rPr>
              <w:br/>
              <w:t>Sumnja na moguće štetno djelovanje na plodnost. Sumnja na mogućnost štetnog djelovanja na nerođeno dijete</w:t>
            </w:r>
          </w:p>
        </w:tc>
      </w:tr>
      <w:tr w:rsidR="00E620DC" w:rsidRPr="00E620DC" w14:paraId="399B2A03"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A81F00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E14602"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4786E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Lakt</w:t>
            </w:r>
            <w:proofErr w:type="spellEnd"/>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1027E3"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D6F79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E6658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D1D31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štetno djelovati na djecu koja se hrane majčinim mlijekom</w:t>
            </w:r>
          </w:p>
        </w:tc>
      </w:tr>
      <w:tr w:rsidR="00E620DC" w:rsidRPr="00E620DC" w14:paraId="7F08DB25"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10A79214" w14:textId="77777777" w:rsidR="00E620DC" w:rsidRPr="00E620DC" w:rsidRDefault="00E620DC" w:rsidP="00E620DC">
            <w:pPr>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9BCCB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4"/>
                <w:szCs w:val="14"/>
                <w:vertAlign w:val="superscript"/>
                <w:lang w:eastAsia="hr-HR"/>
              </w:rPr>
              <w:t>(5)</w:t>
            </w:r>
            <w:r w:rsidRPr="00E620DC">
              <w:rPr>
                <w:rFonts w:ascii="inherit" w:eastAsia="Times New Roman" w:hAnsi="inherit" w:cs="Times New Roman"/>
                <w:sz w:val="18"/>
                <w:szCs w:val="18"/>
                <w:lang w:eastAsia="hr-HR"/>
              </w:rPr>
              <w:t>= (navesti konkretan učinak ako je poznat) (navesti način izloženosti ako je nedvojbeno dokazano da niti jedan drugi način izloženosti ne uzrokuje takvu opasnost) </w:t>
            </w:r>
            <w:r w:rsidRPr="00E620DC">
              <w:rPr>
                <w:rFonts w:ascii="inherit" w:eastAsia="Times New Roman" w:hAnsi="inherit" w:cs="Times New Roman"/>
                <w:sz w:val="14"/>
                <w:szCs w:val="14"/>
                <w:vertAlign w:val="superscript"/>
                <w:lang w:eastAsia="hr-HR"/>
              </w:rPr>
              <w:t>(6)</w:t>
            </w:r>
            <w:r w:rsidRPr="00E620DC">
              <w:rPr>
                <w:rFonts w:ascii="inherit" w:eastAsia="Times New Roman" w:hAnsi="inherit" w:cs="Times New Roman"/>
                <w:sz w:val="18"/>
                <w:szCs w:val="18"/>
                <w:lang w:eastAsia="hr-HR"/>
              </w:rPr>
              <w:t> F =Plodnost, D= u razvoju (mala slova f, d = sumnja na moguće štetno djelovanje)</w:t>
            </w:r>
          </w:p>
        </w:tc>
      </w:tr>
      <w:tr w:rsidR="00E620DC" w:rsidRPr="00E620DC" w14:paraId="21EEEF06"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CC1EC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Specifična toksičnost za ciljane organe – jednokratno izlaganje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516A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02C92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BB7C1" w14:textId="7CCA494B"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0F5C3399" wp14:editId="148CE8C3">
                  <wp:extent cx="426720"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F5581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41DA5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6280A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Uzrokuje oštećenje organa</w:t>
            </w:r>
            <w:r w:rsidRPr="00E620DC">
              <w:rPr>
                <w:rFonts w:ascii="inherit" w:eastAsia="Times New Roman" w:hAnsi="inherit" w:cs="Times New Roman"/>
                <w:sz w:val="14"/>
                <w:szCs w:val="14"/>
                <w:vertAlign w:val="superscript"/>
                <w:lang w:eastAsia="hr-HR"/>
              </w:rPr>
              <w:t>(7)</w:t>
            </w:r>
          </w:p>
        </w:tc>
      </w:tr>
      <w:tr w:rsidR="00E620DC" w:rsidRPr="00E620DC" w14:paraId="33C879A7"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65476EB"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6308F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5C8FC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D0586A8"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0BDD6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9BAB8"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H371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BCF9C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uzrokovati oštećenje organa</w:t>
            </w:r>
            <w:r w:rsidRPr="00E620DC">
              <w:rPr>
                <w:rFonts w:ascii="inherit" w:eastAsia="Times New Roman" w:hAnsi="inherit" w:cs="Times New Roman"/>
                <w:sz w:val="14"/>
                <w:szCs w:val="14"/>
                <w:vertAlign w:val="superscript"/>
                <w:lang w:eastAsia="hr-HR"/>
              </w:rPr>
              <w:t>(7)</w:t>
            </w:r>
          </w:p>
        </w:tc>
      </w:tr>
      <w:tr w:rsidR="00E620DC" w:rsidRPr="00E620DC" w14:paraId="79836471"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CEFD476" w14:textId="77777777" w:rsidR="00E620DC" w:rsidRPr="00E620DC" w:rsidRDefault="00E620DC" w:rsidP="00E620DC">
            <w:pPr>
              <w:rPr>
                <w:rFonts w:ascii="inherit" w:eastAsia="Times New Roman" w:hAnsi="inherit" w:cs="Times New Roman"/>
                <w:sz w:val="18"/>
                <w:szCs w:val="18"/>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B66FB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E85F7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TCOJ 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A3944C" w14:textId="1A2CBF1C"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5F34213D" wp14:editId="3641ECF8">
                  <wp:extent cx="426720" cy="411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7D24D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A2D7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H335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AFB36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nadražiti dišni sustav</w:t>
            </w:r>
          </w:p>
        </w:tc>
      </w:tr>
      <w:tr w:rsidR="00E620DC" w:rsidRPr="00E620DC" w14:paraId="7B3DA8B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40B128F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77CF3AD"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3F9D2849"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B1F5CB4"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D34133F"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D338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18F36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izazvati pospanost ili vrtoglavicu</w:t>
            </w:r>
          </w:p>
        </w:tc>
      </w:tr>
      <w:tr w:rsidR="00E620DC" w:rsidRPr="00E620DC" w14:paraId="3CA8D41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77ED558" w14:textId="77777777" w:rsidR="00E620DC" w:rsidRPr="00E620DC" w:rsidRDefault="00E620DC" w:rsidP="00E620DC">
            <w:pPr>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CB487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4"/>
                <w:szCs w:val="14"/>
                <w:vertAlign w:val="superscript"/>
                <w:lang w:eastAsia="hr-HR"/>
              </w:rPr>
              <w:t>(7)</w:t>
            </w:r>
            <w:r w:rsidRPr="00E620DC">
              <w:rPr>
                <w:rFonts w:ascii="inherit" w:eastAsia="Times New Roman" w:hAnsi="inherit" w:cs="Times New Roman"/>
                <w:sz w:val="18"/>
                <w:szCs w:val="18"/>
                <w:lang w:eastAsia="hr-HR"/>
              </w:rPr>
              <w:t>= (ili navesti sve organe na koje djeluje ako je poznato) (navesti način izloženosti ako je nedvojbeno dokazano da niti jedan drugi način izloženosti ne uzrokuje takvu opasnost)</w:t>
            </w:r>
          </w:p>
        </w:tc>
      </w:tr>
      <w:tr w:rsidR="00E620DC" w:rsidRPr="00E620DC" w14:paraId="05C59204"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DDCA7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Specifična toksičnost za ciljane organe – ponavljano izlaganje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AD8CC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FE7BB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TCOP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C277E" w14:textId="40B640CD"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6DEC04E3" wp14:editId="160E6145">
                  <wp:extent cx="42672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E3DFB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A729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DB793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Uzrokuje oštećenje organa</w:t>
            </w:r>
            <w:r w:rsidRPr="00E620DC">
              <w:rPr>
                <w:rFonts w:ascii="inherit" w:eastAsia="Times New Roman" w:hAnsi="inherit" w:cs="Times New Roman"/>
                <w:sz w:val="14"/>
                <w:szCs w:val="14"/>
                <w:vertAlign w:val="superscript"/>
                <w:lang w:eastAsia="hr-HR"/>
              </w:rPr>
              <w:t>(8)</w:t>
            </w:r>
            <w:r w:rsidRPr="00E620DC">
              <w:rPr>
                <w:rFonts w:ascii="inherit" w:eastAsia="Times New Roman" w:hAnsi="inherit" w:cs="Times New Roman"/>
                <w:sz w:val="18"/>
                <w:szCs w:val="18"/>
                <w:lang w:eastAsia="hr-HR"/>
              </w:rPr>
              <w:t> tijekom produljene ili ponavljane izloženosti</w:t>
            </w:r>
            <w:r w:rsidRPr="00E620DC">
              <w:rPr>
                <w:rFonts w:ascii="inherit" w:eastAsia="Times New Roman" w:hAnsi="inherit" w:cs="Times New Roman"/>
                <w:sz w:val="14"/>
                <w:szCs w:val="14"/>
                <w:vertAlign w:val="superscript"/>
                <w:lang w:eastAsia="hr-HR"/>
              </w:rPr>
              <w:t>(9)</w:t>
            </w:r>
          </w:p>
        </w:tc>
      </w:tr>
      <w:tr w:rsidR="00E620DC" w:rsidRPr="00E620DC" w14:paraId="12A8C5D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077F59E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9B4F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900F5D"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TCOP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9AA665C"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25AFC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D4AB9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C7EBA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uzrokovati oštećenje organa</w:t>
            </w:r>
            <w:r w:rsidRPr="00E620DC">
              <w:rPr>
                <w:rFonts w:ascii="inherit" w:eastAsia="Times New Roman" w:hAnsi="inherit" w:cs="Times New Roman"/>
                <w:sz w:val="14"/>
                <w:szCs w:val="14"/>
                <w:vertAlign w:val="superscript"/>
                <w:lang w:eastAsia="hr-HR"/>
              </w:rPr>
              <w:t>(8)</w:t>
            </w:r>
            <w:r w:rsidRPr="00E620DC">
              <w:rPr>
                <w:rFonts w:ascii="inherit" w:eastAsia="Times New Roman" w:hAnsi="inherit" w:cs="Times New Roman"/>
                <w:sz w:val="18"/>
                <w:szCs w:val="18"/>
                <w:lang w:eastAsia="hr-HR"/>
              </w:rPr>
              <w:t> tijekom produljene ili ponavljane izloženosti</w:t>
            </w:r>
            <w:r w:rsidRPr="00E620DC">
              <w:rPr>
                <w:rFonts w:ascii="inherit" w:eastAsia="Times New Roman" w:hAnsi="inherit" w:cs="Times New Roman"/>
                <w:sz w:val="14"/>
                <w:szCs w:val="14"/>
                <w:vertAlign w:val="superscript"/>
                <w:lang w:eastAsia="hr-HR"/>
              </w:rPr>
              <w:t>(9)</w:t>
            </w:r>
          </w:p>
        </w:tc>
      </w:tr>
      <w:tr w:rsidR="00E620DC" w:rsidRPr="00E620DC" w14:paraId="2EB7C4DA"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6FBB2804" w14:textId="77777777" w:rsidR="00E620DC" w:rsidRPr="00E620DC" w:rsidRDefault="00E620DC" w:rsidP="00E620DC">
            <w:pPr>
              <w:rPr>
                <w:rFonts w:ascii="inherit" w:eastAsia="Times New Roman" w:hAnsi="inherit" w:cs="Times New Roman"/>
                <w:sz w:val="18"/>
                <w:szCs w:val="18"/>
                <w:lang w:eastAsia="hr-HR"/>
              </w:rPr>
            </w:pPr>
          </w:p>
        </w:tc>
        <w:tc>
          <w:tcPr>
            <w:tcW w:w="7704"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FB09E6"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4"/>
                <w:szCs w:val="14"/>
                <w:vertAlign w:val="superscript"/>
                <w:lang w:eastAsia="hr-HR"/>
              </w:rPr>
              <w:t>(8)</w:t>
            </w:r>
            <w:r w:rsidRPr="00E620DC">
              <w:rPr>
                <w:rFonts w:ascii="inherit" w:eastAsia="Times New Roman" w:hAnsi="inherit" w:cs="Times New Roman"/>
                <w:sz w:val="18"/>
                <w:szCs w:val="18"/>
                <w:lang w:eastAsia="hr-HR"/>
              </w:rPr>
              <w:t>= (ili navesti sve organe na koje djeluje ako je poznato)</w:t>
            </w:r>
            <w:r w:rsidRPr="00E620DC">
              <w:rPr>
                <w:rFonts w:ascii="inherit" w:eastAsia="Times New Roman" w:hAnsi="inherit" w:cs="Times New Roman"/>
                <w:sz w:val="18"/>
                <w:szCs w:val="18"/>
                <w:lang w:eastAsia="hr-HR"/>
              </w:rPr>
              <w:br/>
            </w:r>
            <w:r w:rsidRPr="00E620DC">
              <w:rPr>
                <w:rFonts w:ascii="inherit" w:eastAsia="Times New Roman" w:hAnsi="inherit" w:cs="Times New Roman"/>
                <w:sz w:val="14"/>
                <w:szCs w:val="14"/>
                <w:vertAlign w:val="superscript"/>
                <w:lang w:eastAsia="hr-HR"/>
              </w:rPr>
              <w:t>(9)</w:t>
            </w:r>
            <w:r w:rsidRPr="00E620DC">
              <w:rPr>
                <w:rFonts w:ascii="inherit" w:eastAsia="Times New Roman" w:hAnsi="inherit" w:cs="Times New Roman"/>
                <w:sz w:val="18"/>
                <w:szCs w:val="18"/>
                <w:lang w:eastAsia="hr-HR"/>
              </w:rPr>
              <w:t>= (navesti način izloženosti ako je nedvojbeno dokazano da niti jedan drugi način izloženosti ne uzrokuje takvu opasnost)</w:t>
            </w:r>
          </w:p>
        </w:tc>
      </w:tr>
      <w:tr w:rsidR="00E620DC" w:rsidRPr="00E620DC" w14:paraId="068EC986"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07A24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lastRenderedPageBreak/>
              <w:t>Opasnost od aspiracije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E8874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99BB2E" w14:textId="77777777" w:rsidR="00E620DC" w:rsidRPr="00E620DC" w:rsidRDefault="00E620DC" w:rsidP="00E620DC">
            <w:pPr>
              <w:rPr>
                <w:rFonts w:ascii="inherit" w:eastAsia="Times New Roman" w:hAnsi="inherit" w:cs="Times New Roman"/>
                <w:sz w:val="18"/>
                <w:szCs w:val="18"/>
                <w:lang w:eastAsia="hr-HR"/>
              </w:rPr>
            </w:pPr>
            <w:proofErr w:type="spellStart"/>
            <w:r w:rsidRPr="00E620DC">
              <w:rPr>
                <w:rFonts w:ascii="inherit" w:eastAsia="Times New Roman" w:hAnsi="inherit" w:cs="Times New Roman"/>
                <w:sz w:val="18"/>
                <w:szCs w:val="18"/>
                <w:lang w:eastAsia="hr-HR"/>
              </w:rPr>
              <w:t>Aspir</w:t>
            </w:r>
            <w:proofErr w:type="spellEnd"/>
            <w:r w:rsidRPr="00E620DC">
              <w:rPr>
                <w:rFonts w:ascii="inherit" w:eastAsia="Times New Roman" w:hAnsi="inherit" w:cs="Times New Roman"/>
                <w:sz w:val="18"/>
                <w:szCs w:val="18"/>
                <w:lang w:eastAsia="hr-HR"/>
              </w:rPr>
              <w:t xml:space="preserve">.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AEA323" w14:textId="49949DBB"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12846F9B" wp14:editId="0328A6D3">
                  <wp:extent cx="42672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53DD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136AC7"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H304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F43B2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biti smrtonosno ako se proguta i uđe u dišni sustav</w:t>
            </w:r>
          </w:p>
        </w:tc>
      </w:tr>
      <w:tr w:rsidR="00E620DC" w:rsidRPr="00E620DC" w14:paraId="5CE1358B" w14:textId="77777777" w:rsidTr="00E620DC">
        <w:tc>
          <w:tcPr>
            <w:tcW w:w="9528" w:type="dxa"/>
            <w:gridSpan w:val="7"/>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D5D88C"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OPASNOSTI ZA OKOLIŠ – </w:t>
            </w:r>
            <w:r w:rsidRPr="00E620DC">
              <w:rPr>
                <w:rFonts w:ascii="inherit" w:eastAsia="Times New Roman" w:hAnsi="inherit" w:cs="Times New Roman"/>
                <w:sz w:val="18"/>
                <w:szCs w:val="18"/>
                <w:lang w:eastAsia="hr-HR"/>
              </w:rPr>
              <w:t>Dio 4. Priloga I.</w:t>
            </w:r>
          </w:p>
        </w:tc>
      </w:tr>
      <w:tr w:rsidR="00E620DC" w:rsidRPr="00E620DC" w14:paraId="5F8CA978" w14:textId="77777777" w:rsidTr="00E620D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008A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 za vodeni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E91C3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akutne toksičnosti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EBC47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Ak.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xml:space="preserve">. vod. </w:t>
            </w:r>
            <w:proofErr w:type="spellStart"/>
            <w:r w:rsidRPr="00E620DC">
              <w:rPr>
                <w:rFonts w:ascii="inherit" w:eastAsia="Times New Roman" w:hAnsi="inherit" w:cs="Times New Roman"/>
                <w:sz w:val="18"/>
                <w:szCs w:val="18"/>
                <w:lang w:eastAsia="hr-HR"/>
              </w:rPr>
              <w:t>okol</w:t>
            </w:r>
            <w:proofErr w:type="spellEnd"/>
            <w:r w:rsidRPr="00E620DC">
              <w:rPr>
                <w:rFonts w:ascii="inherit" w:eastAsia="Times New Roman" w:hAnsi="inherit" w:cs="Times New Roman"/>
                <w:sz w:val="18"/>
                <w:szCs w:val="18"/>
                <w:lang w:eastAsia="hr-HR"/>
              </w:rPr>
              <w:t>. 1</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BFCD0" w14:textId="024D8297"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7DBA3996" wp14:editId="64D9603A">
                  <wp:extent cx="41910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4196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GHS09</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7EA8A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18060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AFBD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Vrlo otrovno za vodeni okoliš</w:t>
            </w:r>
          </w:p>
        </w:tc>
      </w:tr>
      <w:tr w:rsidR="00E620DC" w:rsidRPr="00E620DC" w14:paraId="63968F9C"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324E412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273A5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1. kategorija kronične toksičnosti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F69B30"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Kron.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xml:space="preserve">. vod. </w:t>
            </w:r>
            <w:proofErr w:type="spellStart"/>
            <w:r w:rsidRPr="00E620DC">
              <w:rPr>
                <w:rFonts w:ascii="inherit" w:eastAsia="Times New Roman" w:hAnsi="inherit" w:cs="Times New Roman"/>
                <w:sz w:val="18"/>
                <w:szCs w:val="18"/>
                <w:lang w:eastAsia="hr-HR"/>
              </w:rPr>
              <w:t>okol</w:t>
            </w:r>
            <w:proofErr w:type="spellEnd"/>
            <w:r w:rsidRPr="00E620DC">
              <w:rPr>
                <w:rFonts w:ascii="inherit" w:eastAsia="Times New Roman" w:hAnsi="inherit" w:cs="Times New Roman"/>
                <w:sz w:val="18"/>
                <w:szCs w:val="18"/>
                <w:lang w:eastAsia="hr-HR"/>
              </w:rPr>
              <w:t>. 1</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5AC4A17" w14:textId="77777777" w:rsidR="00E620DC" w:rsidRPr="00E620DC" w:rsidRDefault="00E620DC" w:rsidP="00E620DC">
            <w:pPr>
              <w:rPr>
                <w:rFonts w:eastAsia="Times New Roman" w:cs="Times New Roman"/>
                <w:color w:val="231F20"/>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DA34366"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D816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398B0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Vrlo otrovno za vodeni okoliš, s dugotrajnim učincima</w:t>
            </w:r>
          </w:p>
        </w:tc>
      </w:tr>
      <w:tr w:rsidR="00E620DC" w:rsidRPr="00E620DC" w14:paraId="6E29DA54"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2210433E"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F066C1"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2. kategorija kronične toksičnosti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A2F405"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Kron.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xml:space="preserve">. vod. </w:t>
            </w:r>
            <w:proofErr w:type="spellStart"/>
            <w:r w:rsidRPr="00E620DC">
              <w:rPr>
                <w:rFonts w:ascii="inherit" w:eastAsia="Times New Roman" w:hAnsi="inherit" w:cs="Times New Roman"/>
                <w:sz w:val="18"/>
                <w:szCs w:val="18"/>
                <w:lang w:eastAsia="hr-HR"/>
              </w:rPr>
              <w:t>okol</w:t>
            </w:r>
            <w:proofErr w:type="spellEnd"/>
            <w:r w:rsidRPr="00E620DC">
              <w:rPr>
                <w:rFonts w:ascii="inherit" w:eastAsia="Times New Roman" w:hAnsi="inherit" w:cs="Times New Roman"/>
                <w:sz w:val="18"/>
                <w:szCs w:val="18"/>
                <w:lang w:eastAsia="hr-HR"/>
              </w:rPr>
              <w:t>. 2</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77851F7" w14:textId="77777777" w:rsidR="00E620DC" w:rsidRPr="00E620DC" w:rsidRDefault="00E620DC" w:rsidP="00E620DC">
            <w:pPr>
              <w:rPr>
                <w:rFonts w:eastAsia="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ED24CF"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9D5E3"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H411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7F6A9C"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Otrovno za vodeni okoliš s dugotrajnim učincima</w:t>
            </w:r>
          </w:p>
        </w:tc>
      </w:tr>
      <w:tr w:rsidR="00E620DC" w:rsidRPr="00E620DC" w14:paraId="7A786B4B"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56A9CBD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FEC72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3. kategorija kronične toksičnosti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2B3C9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Kron.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xml:space="preserve">. vod. </w:t>
            </w:r>
            <w:proofErr w:type="spellStart"/>
            <w:r w:rsidRPr="00E620DC">
              <w:rPr>
                <w:rFonts w:ascii="inherit" w:eastAsia="Times New Roman" w:hAnsi="inherit" w:cs="Times New Roman"/>
                <w:sz w:val="18"/>
                <w:szCs w:val="18"/>
                <w:lang w:eastAsia="hr-HR"/>
              </w:rPr>
              <w:t>okol</w:t>
            </w:r>
            <w:proofErr w:type="spellEnd"/>
            <w:r w:rsidRPr="00E620DC">
              <w:rPr>
                <w:rFonts w:ascii="inherit" w:eastAsia="Times New Roman" w:hAnsi="inherit" w:cs="Times New Roman"/>
                <w:sz w:val="18"/>
                <w:szCs w:val="18"/>
                <w:lang w:eastAsia="hr-HR"/>
              </w:rPr>
              <w:t>. 3</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C1799A"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62DA9D"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69B8C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2EBAE"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Štetno za vodeni okoliš s dugotrajnim učincima</w:t>
            </w:r>
          </w:p>
        </w:tc>
      </w:tr>
      <w:tr w:rsidR="00E620DC" w:rsidRPr="00E620DC" w14:paraId="4D607060" w14:textId="77777777" w:rsidTr="00E620DC">
        <w:tc>
          <w:tcPr>
            <w:tcW w:w="0" w:type="auto"/>
            <w:vMerge/>
            <w:tcBorders>
              <w:top w:val="single" w:sz="6" w:space="0" w:color="auto"/>
              <w:left w:val="single" w:sz="6" w:space="0" w:color="auto"/>
              <w:bottom w:val="single" w:sz="6" w:space="0" w:color="auto"/>
              <w:right w:val="single" w:sz="6" w:space="0" w:color="auto"/>
            </w:tcBorders>
            <w:vAlign w:val="bottom"/>
            <w:hideMark/>
          </w:tcPr>
          <w:p w14:paraId="78B90A76"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D3588F"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4. kategorija kronične toksičnosti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F9645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 xml:space="preserve">Kron. </w:t>
            </w:r>
            <w:proofErr w:type="spellStart"/>
            <w:r w:rsidRPr="00E620DC">
              <w:rPr>
                <w:rFonts w:ascii="inherit" w:eastAsia="Times New Roman" w:hAnsi="inherit" w:cs="Times New Roman"/>
                <w:sz w:val="18"/>
                <w:szCs w:val="18"/>
                <w:lang w:eastAsia="hr-HR"/>
              </w:rPr>
              <w:t>toks</w:t>
            </w:r>
            <w:proofErr w:type="spellEnd"/>
            <w:r w:rsidRPr="00E620DC">
              <w:rPr>
                <w:rFonts w:ascii="inherit" w:eastAsia="Times New Roman" w:hAnsi="inherit" w:cs="Times New Roman"/>
                <w:sz w:val="18"/>
                <w:szCs w:val="18"/>
                <w:lang w:eastAsia="hr-HR"/>
              </w:rPr>
              <w:t xml:space="preserve">. vod. </w:t>
            </w:r>
            <w:proofErr w:type="spellStart"/>
            <w:r w:rsidRPr="00E620DC">
              <w:rPr>
                <w:rFonts w:ascii="inherit" w:eastAsia="Times New Roman" w:hAnsi="inherit" w:cs="Times New Roman"/>
                <w:sz w:val="18"/>
                <w:szCs w:val="18"/>
                <w:lang w:eastAsia="hr-HR"/>
              </w:rPr>
              <w:t>okol</w:t>
            </w:r>
            <w:proofErr w:type="spellEnd"/>
            <w:r w:rsidRPr="00E620DC">
              <w:rPr>
                <w:rFonts w:ascii="inherit" w:eastAsia="Times New Roman" w:hAnsi="inherit" w:cs="Times New Roman"/>
                <w:sz w:val="18"/>
                <w:szCs w:val="18"/>
                <w:lang w:eastAsia="hr-HR"/>
              </w:rPr>
              <w:t>. 4</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D8BBB04" w14:textId="77777777" w:rsidR="00E620DC" w:rsidRPr="00E620DC" w:rsidRDefault="00E620DC" w:rsidP="00E620DC">
            <w:pPr>
              <w:rPr>
                <w:rFonts w:ascii="inherit" w:eastAsia="Times New Roman" w:hAnsi="inherit"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74927EFD" w14:textId="77777777" w:rsidR="00E620DC" w:rsidRPr="00E620DC" w:rsidRDefault="00E620DC" w:rsidP="00E620DC">
            <w:pPr>
              <w:rPr>
                <w:rFonts w:ascii="inherit" w:eastAsia="Times New Roman" w:hAnsi="inherit"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1E978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H413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A844B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Može uzrokovati dugotrajne štetne učinke na vodeni okoliš</w:t>
            </w:r>
          </w:p>
        </w:tc>
      </w:tr>
      <w:tr w:rsidR="00E620DC" w:rsidRPr="00E620DC" w14:paraId="0496208D" w14:textId="77777777" w:rsidTr="00E620DC">
        <w:tc>
          <w:tcPr>
            <w:tcW w:w="9528" w:type="dxa"/>
            <w:gridSpan w:val="7"/>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C3FB8E"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b/>
                <w:bCs/>
                <w:sz w:val="18"/>
                <w:szCs w:val="18"/>
                <w:bdr w:val="none" w:sz="0" w:space="0" w:color="auto" w:frame="1"/>
                <w:lang w:eastAsia="hr-HR"/>
              </w:rPr>
              <w:t>DODATNI RAZRED OPASNOSTI – </w:t>
            </w:r>
            <w:r w:rsidRPr="00E620DC">
              <w:rPr>
                <w:rFonts w:ascii="inherit" w:eastAsia="Times New Roman" w:hAnsi="inherit" w:cs="Times New Roman"/>
                <w:sz w:val="18"/>
                <w:szCs w:val="18"/>
                <w:lang w:eastAsia="hr-HR"/>
              </w:rPr>
              <w:t>Dio 5. Priloga I.</w:t>
            </w:r>
          </w:p>
        </w:tc>
      </w:tr>
      <w:tr w:rsidR="00E620DC" w:rsidRPr="00E620DC" w14:paraId="7D72B829" w14:textId="77777777" w:rsidTr="00E620D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6B69E9"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Opasno za ozonski omotač</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CADB52" w14:textId="77777777" w:rsidR="00E620DC" w:rsidRPr="00E620DC" w:rsidRDefault="00E620DC" w:rsidP="00E620DC">
            <w:pPr>
              <w:jc w:val="cente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CC42A"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Ozon 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0E3DE6" w14:textId="4B16D0C9" w:rsidR="00E620DC" w:rsidRPr="00E620DC" w:rsidRDefault="00E620DC" w:rsidP="00E620DC">
            <w:pPr>
              <w:jc w:val="center"/>
              <w:textAlignment w:val="baseline"/>
              <w:rPr>
                <w:rFonts w:eastAsia="Times New Roman" w:cs="Times New Roman"/>
                <w:color w:val="231F20"/>
                <w:sz w:val="20"/>
                <w:szCs w:val="20"/>
                <w:lang w:eastAsia="hr-HR"/>
              </w:rPr>
            </w:pPr>
            <w:r w:rsidRPr="00E620DC">
              <w:rPr>
                <w:rFonts w:ascii="inherit" w:eastAsia="Times New Roman" w:hAnsi="inherit" w:cs="Times New Roman"/>
                <w:noProof/>
                <w:color w:val="231F20"/>
                <w:sz w:val="20"/>
                <w:szCs w:val="20"/>
                <w:bdr w:val="none" w:sz="0" w:space="0" w:color="auto" w:frame="1"/>
                <w:lang w:eastAsia="hr-HR"/>
              </w:rPr>
              <w:drawing>
                <wp:inline distT="0" distB="0" distL="0" distR="0" wp14:anchorId="6C403D1B" wp14:editId="08EEC561">
                  <wp:extent cx="426720"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r w:rsidRPr="00E620DC">
              <w:rPr>
                <w:rFonts w:eastAsia="Times New Roman" w:cs="Times New Roman"/>
                <w:color w:val="231F20"/>
                <w:sz w:val="20"/>
                <w:szCs w:val="20"/>
                <w:lang w:eastAsia="hr-HR"/>
              </w:rPr>
              <w:br/>
              <w:t>GHS07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6974B4"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Upozorenje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ED032"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H420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75C77B" w14:textId="77777777" w:rsidR="00E620DC" w:rsidRPr="00E620DC" w:rsidRDefault="00E620DC" w:rsidP="00E620DC">
            <w:pPr>
              <w:rPr>
                <w:rFonts w:ascii="inherit" w:eastAsia="Times New Roman" w:hAnsi="inherit" w:cs="Times New Roman"/>
                <w:sz w:val="18"/>
                <w:szCs w:val="18"/>
                <w:lang w:eastAsia="hr-HR"/>
              </w:rPr>
            </w:pPr>
            <w:r w:rsidRPr="00E620DC">
              <w:rPr>
                <w:rFonts w:ascii="inherit" w:eastAsia="Times New Roman" w:hAnsi="inherit" w:cs="Times New Roman"/>
                <w:sz w:val="18"/>
                <w:szCs w:val="18"/>
                <w:lang w:eastAsia="hr-HR"/>
              </w:rPr>
              <w:t>Štetno za zdravlje ljudi i okoliš zbog uništavanja ozona u višoj atmosferi</w:t>
            </w:r>
          </w:p>
        </w:tc>
      </w:tr>
    </w:tbl>
    <w:p w14:paraId="350FEE1D" w14:textId="77777777" w:rsidR="00E620DC" w:rsidRPr="00E620DC" w:rsidRDefault="00E620DC" w:rsidP="00E620DC">
      <w:pPr>
        <w:spacing w:after="48"/>
        <w:ind w:firstLine="408"/>
        <w:textAlignment w:val="baseline"/>
        <w:rPr>
          <w:rFonts w:eastAsia="Times New Roman" w:cs="Times New Roman"/>
          <w:color w:val="231F20"/>
          <w:szCs w:val="24"/>
          <w:lang w:eastAsia="hr-HR"/>
        </w:rPr>
      </w:pPr>
    </w:p>
    <w:p w14:paraId="3F2E93B2" w14:textId="77777777" w:rsidR="00E620DC" w:rsidRPr="00E620DC" w:rsidRDefault="00E620DC" w:rsidP="00E620DC">
      <w:pPr>
        <w:textAlignment w:val="baseline"/>
        <w:rPr>
          <w:rFonts w:eastAsia="Times New Roman" w:cs="Times New Roman"/>
          <w:color w:val="231F20"/>
          <w:szCs w:val="24"/>
          <w:lang w:eastAsia="hr-HR"/>
        </w:rPr>
      </w:pPr>
      <w:r w:rsidRPr="00E620DC">
        <w:rPr>
          <w:rFonts w:ascii="inherit" w:eastAsia="Times New Roman" w:hAnsi="inherit" w:cs="Times New Roman"/>
          <w:i/>
          <w:iCs/>
          <w:color w:val="231F20"/>
          <w:szCs w:val="24"/>
          <w:bdr w:val="none" w:sz="0" w:space="0" w:color="auto" w:frame="1"/>
          <w:lang w:eastAsia="hr-HR"/>
        </w:rPr>
        <w:t>Napomena:</w:t>
      </w:r>
    </w:p>
    <w:p w14:paraId="78E4E03D" w14:textId="77777777" w:rsidR="00E620DC" w:rsidRPr="00E620DC" w:rsidRDefault="00E620DC" w:rsidP="00E620DC">
      <w:pPr>
        <w:textAlignment w:val="baseline"/>
        <w:rPr>
          <w:rFonts w:eastAsia="Times New Roman" w:cs="Times New Roman"/>
          <w:color w:val="231F20"/>
          <w:szCs w:val="24"/>
          <w:lang w:eastAsia="hr-HR"/>
        </w:rPr>
      </w:pPr>
      <w:r w:rsidRPr="00E620DC">
        <w:rPr>
          <w:rFonts w:eastAsia="Times New Roman" w:cs="Times New Roman"/>
          <w:color w:val="231F20"/>
          <w:szCs w:val="24"/>
          <w:lang w:eastAsia="hr-HR"/>
        </w:rPr>
        <w:t xml:space="preserve">–     tablica je izrađena po predlošku preuzetom sa stranica Health </w:t>
      </w:r>
      <w:proofErr w:type="spellStart"/>
      <w:r w:rsidRPr="00E620DC">
        <w:rPr>
          <w:rFonts w:eastAsia="Times New Roman" w:cs="Times New Roman"/>
          <w:color w:val="231F20"/>
          <w:szCs w:val="24"/>
          <w:lang w:eastAsia="hr-HR"/>
        </w:rPr>
        <w:t>and</w:t>
      </w:r>
      <w:proofErr w:type="spellEnd"/>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Safety</w:t>
      </w:r>
      <w:proofErr w:type="spellEnd"/>
      <w:r w:rsidRPr="00E620DC">
        <w:rPr>
          <w:rFonts w:eastAsia="Times New Roman" w:cs="Times New Roman"/>
          <w:color w:val="231F20"/>
          <w:szCs w:val="24"/>
          <w:lang w:eastAsia="hr-HR"/>
        </w:rPr>
        <w:t xml:space="preserve"> </w:t>
      </w:r>
      <w:proofErr w:type="spellStart"/>
      <w:r w:rsidRPr="00E620DC">
        <w:rPr>
          <w:rFonts w:eastAsia="Times New Roman" w:cs="Times New Roman"/>
          <w:color w:val="231F20"/>
          <w:szCs w:val="24"/>
          <w:lang w:eastAsia="hr-HR"/>
        </w:rPr>
        <w:t>Authority</w:t>
      </w:r>
      <w:proofErr w:type="spellEnd"/>
      <w:r w:rsidRPr="00E620DC">
        <w:rPr>
          <w:rFonts w:eastAsia="Times New Roman" w:cs="Times New Roman"/>
          <w:color w:val="231F20"/>
          <w:szCs w:val="24"/>
          <w:lang w:eastAsia="hr-HR"/>
        </w:rPr>
        <w:t xml:space="preserve"> (https://www.hsa.ie/eng/Publications_and_Forms/Publications/Chemical_and_Hazardous_Substances/).</w:t>
      </w:r>
    </w:p>
    <w:p w14:paraId="49BD5B57" w14:textId="77777777" w:rsidR="00FD7E54" w:rsidRDefault="00FD7E54"/>
    <w:sectPr w:rsidR="00FD7E54" w:rsidSect="009F3878">
      <w:head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F711" w14:textId="77777777" w:rsidR="00A5406D" w:rsidRDefault="00A5406D" w:rsidP="0030224D">
      <w:r>
        <w:separator/>
      </w:r>
    </w:p>
  </w:endnote>
  <w:endnote w:type="continuationSeparator" w:id="0">
    <w:p w14:paraId="26FEF501" w14:textId="77777777" w:rsidR="00A5406D" w:rsidRDefault="00A5406D" w:rsidP="0030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EB4D" w14:textId="77777777" w:rsidR="00A5406D" w:rsidRDefault="00A5406D" w:rsidP="0030224D">
      <w:r>
        <w:separator/>
      </w:r>
    </w:p>
  </w:footnote>
  <w:footnote w:type="continuationSeparator" w:id="0">
    <w:p w14:paraId="25D1447C" w14:textId="77777777" w:rsidR="00A5406D" w:rsidRDefault="00A5406D" w:rsidP="0030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02AF" w14:textId="71022D2F" w:rsidR="0030224D" w:rsidRDefault="0030224D" w:rsidP="0030224D">
    <w:pPr>
      <w:pStyle w:val="Header"/>
      <w:tabs>
        <w:tab w:val="clear" w:pos="4536"/>
      </w:tabs>
    </w:pPr>
    <w:r>
      <w:t>NN 91/18, 1/21</w:t>
    </w:r>
    <w:r>
      <w:tab/>
    </w:r>
    <w:r w:rsidR="00461412">
      <w:t>12.10.2018., 4.01.2021.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DC"/>
    <w:rsid w:val="0030224D"/>
    <w:rsid w:val="00414388"/>
    <w:rsid w:val="00461412"/>
    <w:rsid w:val="0059425A"/>
    <w:rsid w:val="009F3878"/>
    <w:rsid w:val="00A5406D"/>
    <w:rsid w:val="00DD0520"/>
    <w:rsid w:val="00E620DC"/>
    <w:rsid w:val="00FD7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665A"/>
  <w15:chartTrackingRefBased/>
  <w15:docId w15:val="{1BC7E7D7-CFB7-4298-BE91-54227177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20DC"/>
    <w:pPr>
      <w:spacing w:before="100" w:beforeAutospacing="1" w:after="100" w:afterAutospacing="1"/>
      <w:outlineLvl w:val="1"/>
    </w:pPr>
    <w:rPr>
      <w:rFonts w:eastAsia="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DC"/>
    <w:rPr>
      <w:rFonts w:eastAsia="Times New Roman" w:cs="Times New Roman"/>
      <w:b/>
      <w:bCs/>
      <w:sz w:val="36"/>
      <w:szCs w:val="36"/>
      <w:lang w:eastAsia="hr-HR"/>
    </w:rPr>
  </w:style>
  <w:style w:type="paragraph" w:customStyle="1" w:styleId="msonormal0">
    <w:name w:val="msonormal"/>
    <w:basedOn w:val="Normal"/>
    <w:rsid w:val="00E620DC"/>
    <w:pPr>
      <w:spacing w:before="100" w:beforeAutospacing="1" w:after="100" w:afterAutospacing="1"/>
    </w:pPr>
    <w:rPr>
      <w:rFonts w:eastAsia="Times New Roman" w:cs="Times New Roman"/>
      <w:szCs w:val="24"/>
      <w:lang w:eastAsia="hr-HR"/>
    </w:rPr>
  </w:style>
  <w:style w:type="character" w:styleId="Hyperlink">
    <w:name w:val="Hyperlink"/>
    <w:basedOn w:val="DefaultParagraphFont"/>
    <w:uiPriority w:val="99"/>
    <w:semiHidden/>
    <w:unhideWhenUsed/>
    <w:rsid w:val="00E620DC"/>
    <w:rPr>
      <w:color w:val="0000FF"/>
      <w:u w:val="single"/>
    </w:rPr>
  </w:style>
  <w:style w:type="character" w:styleId="FollowedHyperlink">
    <w:name w:val="FollowedHyperlink"/>
    <w:basedOn w:val="DefaultParagraphFont"/>
    <w:uiPriority w:val="99"/>
    <w:semiHidden/>
    <w:unhideWhenUsed/>
    <w:rsid w:val="00E620DC"/>
    <w:rPr>
      <w:color w:val="800080"/>
      <w:u w:val="single"/>
    </w:rPr>
  </w:style>
  <w:style w:type="character" w:styleId="Strong">
    <w:name w:val="Strong"/>
    <w:basedOn w:val="DefaultParagraphFont"/>
    <w:uiPriority w:val="22"/>
    <w:qFormat/>
    <w:rsid w:val="00E620DC"/>
    <w:rPr>
      <w:b/>
      <w:bCs/>
    </w:rPr>
  </w:style>
  <w:style w:type="character" w:customStyle="1" w:styleId="pocetak-clanka">
    <w:name w:val="pocetak-clanka"/>
    <w:basedOn w:val="DefaultParagraphFont"/>
    <w:rsid w:val="00E620DC"/>
  </w:style>
  <w:style w:type="paragraph" w:customStyle="1" w:styleId="box458586">
    <w:name w:val="box_458586"/>
    <w:basedOn w:val="Normal"/>
    <w:rsid w:val="00E620DC"/>
    <w:pPr>
      <w:spacing w:before="100" w:beforeAutospacing="1" w:after="100" w:afterAutospacing="1"/>
    </w:pPr>
    <w:rPr>
      <w:rFonts w:eastAsia="Times New Roman" w:cs="Times New Roman"/>
      <w:szCs w:val="24"/>
      <w:lang w:eastAsia="hr-HR"/>
    </w:rPr>
  </w:style>
  <w:style w:type="character" w:customStyle="1" w:styleId="broj-clanka">
    <w:name w:val="broj-clanka"/>
    <w:basedOn w:val="DefaultParagraphFont"/>
    <w:rsid w:val="00E620DC"/>
  </w:style>
  <w:style w:type="character" w:customStyle="1" w:styleId="kurziv">
    <w:name w:val="kurziv"/>
    <w:basedOn w:val="DefaultParagraphFont"/>
    <w:rsid w:val="00E620DC"/>
  </w:style>
  <w:style w:type="character" w:customStyle="1" w:styleId="dolestojea">
    <w:name w:val="dolestojeća"/>
    <w:basedOn w:val="DefaultParagraphFont"/>
    <w:rsid w:val="00E620DC"/>
  </w:style>
  <w:style w:type="character" w:customStyle="1" w:styleId="bold">
    <w:name w:val="bold"/>
    <w:basedOn w:val="DefaultParagraphFont"/>
    <w:rsid w:val="00E620DC"/>
  </w:style>
  <w:style w:type="paragraph" w:styleId="NormalWeb">
    <w:name w:val="Normal (Web)"/>
    <w:basedOn w:val="Normal"/>
    <w:uiPriority w:val="99"/>
    <w:semiHidden/>
    <w:unhideWhenUsed/>
    <w:rsid w:val="00E620DC"/>
    <w:pPr>
      <w:spacing w:before="100" w:beforeAutospacing="1" w:after="100" w:afterAutospacing="1"/>
    </w:pPr>
    <w:rPr>
      <w:rFonts w:eastAsia="Times New Roman" w:cs="Times New Roman"/>
      <w:szCs w:val="24"/>
      <w:lang w:eastAsia="hr-HR"/>
    </w:rPr>
  </w:style>
  <w:style w:type="paragraph" w:customStyle="1" w:styleId="slika">
    <w:name w:val="slika"/>
    <w:basedOn w:val="Normal"/>
    <w:rsid w:val="00E620DC"/>
    <w:pPr>
      <w:spacing w:before="100" w:beforeAutospacing="1" w:after="100" w:afterAutospacing="1"/>
    </w:pPr>
    <w:rPr>
      <w:rFonts w:eastAsia="Times New Roman" w:cs="Times New Roman"/>
      <w:szCs w:val="24"/>
      <w:lang w:eastAsia="hr-HR"/>
    </w:rPr>
  </w:style>
  <w:style w:type="character" w:customStyle="1" w:styleId="left">
    <w:name w:val="left"/>
    <w:basedOn w:val="DefaultParagraphFont"/>
    <w:rsid w:val="00E620DC"/>
  </w:style>
  <w:style w:type="character" w:customStyle="1" w:styleId="footertekst">
    <w:name w:val="footertekst"/>
    <w:basedOn w:val="DefaultParagraphFont"/>
    <w:rsid w:val="00E620DC"/>
  </w:style>
  <w:style w:type="paragraph" w:customStyle="1" w:styleId="box466505">
    <w:name w:val="box_466505"/>
    <w:basedOn w:val="Normal"/>
    <w:rsid w:val="00414388"/>
    <w:pPr>
      <w:spacing w:before="100" w:beforeAutospacing="1" w:after="100" w:afterAutospacing="1"/>
    </w:pPr>
    <w:rPr>
      <w:rFonts w:eastAsia="Times New Roman" w:cs="Times New Roman"/>
      <w:szCs w:val="24"/>
      <w:lang w:eastAsia="hr-HR"/>
    </w:rPr>
  </w:style>
  <w:style w:type="paragraph" w:customStyle="1" w:styleId="t-9">
    <w:name w:val="t-9"/>
    <w:basedOn w:val="Normal"/>
    <w:rsid w:val="00414388"/>
    <w:pPr>
      <w:spacing w:before="100" w:beforeAutospacing="1" w:after="100" w:afterAutospacing="1"/>
    </w:pPr>
    <w:rPr>
      <w:rFonts w:eastAsia="Times New Roman" w:cs="Times New Roman"/>
      <w:szCs w:val="24"/>
      <w:lang w:eastAsia="hr-HR"/>
    </w:rPr>
  </w:style>
  <w:style w:type="paragraph" w:customStyle="1" w:styleId="t-8-7-fusnota">
    <w:name w:val="t-8-7-fusnota"/>
    <w:basedOn w:val="Normal"/>
    <w:rsid w:val="00414388"/>
    <w:pPr>
      <w:spacing w:before="100" w:beforeAutospacing="1" w:after="100" w:afterAutospacing="1"/>
    </w:pPr>
    <w:rPr>
      <w:rFonts w:eastAsia="Times New Roman" w:cs="Times New Roman"/>
      <w:szCs w:val="24"/>
      <w:lang w:eastAsia="hr-HR"/>
    </w:rPr>
  </w:style>
  <w:style w:type="paragraph" w:customStyle="1" w:styleId="bezreda">
    <w:name w:val="bezreda"/>
    <w:basedOn w:val="Normal"/>
    <w:rsid w:val="00414388"/>
    <w:pPr>
      <w:spacing w:before="100" w:beforeAutospacing="1" w:after="100" w:afterAutospacing="1"/>
    </w:pPr>
    <w:rPr>
      <w:rFonts w:eastAsia="Times New Roman" w:cs="Times New Roman"/>
      <w:szCs w:val="24"/>
      <w:lang w:eastAsia="hr-HR"/>
    </w:rPr>
  </w:style>
  <w:style w:type="paragraph" w:styleId="Header">
    <w:name w:val="header"/>
    <w:basedOn w:val="Normal"/>
    <w:link w:val="HeaderChar"/>
    <w:uiPriority w:val="99"/>
    <w:unhideWhenUsed/>
    <w:rsid w:val="0030224D"/>
    <w:pPr>
      <w:tabs>
        <w:tab w:val="center" w:pos="4536"/>
        <w:tab w:val="right" w:pos="9072"/>
      </w:tabs>
    </w:pPr>
  </w:style>
  <w:style w:type="character" w:customStyle="1" w:styleId="HeaderChar">
    <w:name w:val="Header Char"/>
    <w:basedOn w:val="DefaultParagraphFont"/>
    <w:link w:val="Header"/>
    <w:uiPriority w:val="99"/>
    <w:rsid w:val="0030224D"/>
  </w:style>
  <w:style w:type="paragraph" w:styleId="Footer">
    <w:name w:val="footer"/>
    <w:basedOn w:val="Normal"/>
    <w:link w:val="FooterChar"/>
    <w:uiPriority w:val="99"/>
    <w:unhideWhenUsed/>
    <w:rsid w:val="0030224D"/>
    <w:pPr>
      <w:tabs>
        <w:tab w:val="center" w:pos="4536"/>
        <w:tab w:val="right" w:pos="9072"/>
      </w:tabs>
    </w:pPr>
  </w:style>
  <w:style w:type="character" w:customStyle="1" w:styleId="FooterChar">
    <w:name w:val="Footer Char"/>
    <w:basedOn w:val="DefaultParagraphFont"/>
    <w:link w:val="Footer"/>
    <w:uiPriority w:val="99"/>
    <w:rsid w:val="0030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38776">
      <w:bodyDiv w:val="1"/>
      <w:marLeft w:val="0"/>
      <w:marRight w:val="0"/>
      <w:marTop w:val="0"/>
      <w:marBottom w:val="0"/>
      <w:divBdr>
        <w:top w:val="none" w:sz="0" w:space="0" w:color="auto"/>
        <w:left w:val="none" w:sz="0" w:space="0" w:color="auto"/>
        <w:bottom w:val="none" w:sz="0" w:space="0" w:color="auto"/>
        <w:right w:val="none" w:sz="0" w:space="0" w:color="auto"/>
      </w:divBdr>
      <w:divsChild>
        <w:div w:id="1789423611">
          <w:marLeft w:val="0"/>
          <w:marRight w:val="0"/>
          <w:marTop w:val="0"/>
          <w:marBottom w:val="0"/>
          <w:divBdr>
            <w:top w:val="none" w:sz="0" w:space="0" w:color="auto"/>
            <w:left w:val="none" w:sz="0" w:space="0" w:color="auto"/>
            <w:bottom w:val="none" w:sz="0" w:space="0" w:color="auto"/>
            <w:right w:val="none" w:sz="0" w:space="0" w:color="auto"/>
          </w:divBdr>
          <w:divsChild>
            <w:div w:id="2002850697">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sChild>
                    <w:div w:id="209465389">
                      <w:marLeft w:val="0"/>
                      <w:marRight w:val="0"/>
                      <w:marTop w:val="0"/>
                      <w:marBottom w:val="0"/>
                      <w:divBdr>
                        <w:top w:val="none" w:sz="0" w:space="0" w:color="auto"/>
                        <w:left w:val="none" w:sz="0" w:space="0" w:color="auto"/>
                        <w:bottom w:val="none" w:sz="0" w:space="0" w:color="auto"/>
                        <w:right w:val="none" w:sz="0" w:space="0" w:color="auto"/>
                      </w:divBdr>
                      <w:divsChild>
                        <w:div w:id="2099058009">
                          <w:marLeft w:val="0"/>
                          <w:marRight w:val="0"/>
                          <w:marTop w:val="0"/>
                          <w:marBottom w:val="0"/>
                          <w:divBdr>
                            <w:top w:val="none" w:sz="0" w:space="0" w:color="auto"/>
                            <w:left w:val="none" w:sz="0" w:space="0" w:color="auto"/>
                            <w:bottom w:val="none" w:sz="0" w:space="0" w:color="auto"/>
                            <w:right w:val="none" w:sz="0" w:space="0" w:color="auto"/>
                          </w:divBdr>
                          <w:divsChild>
                            <w:div w:id="1470628669">
                              <w:marLeft w:val="0"/>
                              <w:marRight w:val="0"/>
                              <w:marTop w:val="0"/>
                              <w:marBottom w:val="75"/>
                              <w:divBdr>
                                <w:top w:val="none" w:sz="0" w:space="0" w:color="auto"/>
                                <w:left w:val="none" w:sz="0" w:space="0" w:color="auto"/>
                                <w:bottom w:val="none" w:sz="0" w:space="0" w:color="auto"/>
                                <w:right w:val="none" w:sz="0" w:space="0" w:color="auto"/>
                              </w:divBdr>
                            </w:div>
                            <w:div w:id="955523541">
                              <w:marLeft w:val="0"/>
                              <w:marRight w:val="0"/>
                              <w:marTop w:val="0"/>
                              <w:marBottom w:val="75"/>
                              <w:divBdr>
                                <w:top w:val="none" w:sz="0" w:space="0" w:color="auto"/>
                                <w:left w:val="none" w:sz="0" w:space="0" w:color="auto"/>
                                <w:bottom w:val="none" w:sz="0" w:space="0" w:color="auto"/>
                                <w:right w:val="none" w:sz="0" w:space="0" w:color="auto"/>
                              </w:divBdr>
                            </w:div>
                            <w:div w:id="2099936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2069906">
              <w:marLeft w:val="0"/>
              <w:marRight w:val="0"/>
              <w:marTop w:val="0"/>
              <w:marBottom w:val="0"/>
              <w:divBdr>
                <w:top w:val="none" w:sz="0" w:space="0" w:color="auto"/>
                <w:left w:val="none" w:sz="0" w:space="0" w:color="auto"/>
                <w:bottom w:val="none" w:sz="0" w:space="0" w:color="auto"/>
                <w:right w:val="none" w:sz="0" w:space="0" w:color="auto"/>
              </w:divBdr>
              <w:divsChild>
                <w:div w:id="1948388650">
                  <w:marLeft w:val="0"/>
                  <w:marRight w:val="0"/>
                  <w:marTop w:val="0"/>
                  <w:marBottom w:val="0"/>
                  <w:divBdr>
                    <w:top w:val="none" w:sz="0" w:space="0" w:color="auto"/>
                    <w:left w:val="none" w:sz="0" w:space="0" w:color="auto"/>
                    <w:bottom w:val="none" w:sz="0" w:space="0" w:color="auto"/>
                    <w:right w:val="none" w:sz="0" w:space="0" w:color="auto"/>
                  </w:divBdr>
                </w:div>
              </w:divsChild>
            </w:div>
            <w:div w:id="1633899462">
              <w:marLeft w:val="0"/>
              <w:marRight w:val="0"/>
              <w:marTop w:val="0"/>
              <w:marBottom w:val="0"/>
              <w:divBdr>
                <w:top w:val="none" w:sz="0" w:space="0" w:color="auto"/>
                <w:left w:val="none" w:sz="0" w:space="0" w:color="auto"/>
                <w:bottom w:val="none" w:sz="0" w:space="0" w:color="auto"/>
                <w:right w:val="none" w:sz="0" w:space="0" w:color="auto"/>
              </w:divBdr>
              <w:divsChild>
                <w:div w:id="1375469991">
                  <w:marLeft w:val="0"/>
                  <w:marRight w:val="0"/>
                  <w:marTop w:val="0"/>
                  <w:marBottom w:val="0"/>
                  <w:divBdr>
                    <w:top w:val="none" w:sz="0" w:space="0" w:color="auto"/>
                    <w:left w:val="none" w:sz="0" w:space="0" w:color="auto"/>
                    <w:bottom w:val="none" w:sz="0" w:space="0" w:color="auto"/>
                    <w:right w:val="none" w:sz="0" w:space="0" w:color="auto"/>
                  </w:divBdr>
                </w:div>
              </w:divsChild>
            </w:div>
            <w:div w:id="451020326">
              <w:marLeft w:val="0"/>
              <w:marRight w:val="0"/>
              <w:marTop w:val="0"/>
              <w:marBottom w:val="0"/>
              <w:divBdr>
                <w:top w:val="none" w:sz="0" w:space="0" w:color="auto"/>
                <w:left w:val="none" w:sz="0" w:space="0" w:color="auto"/>
                <w:bottom w:val="none" w:sz="0" w:space="0" w:color="auto"/>
                <w:right w:val="none" w:sz="0" w:space="0" w:color="auto"/>
              </w:divBdr>
              <w:divsChild>
                <w:div w:id="1789084252">
                  <w:marLeft w:val="0"/>
                  <w:marRight w:val="0"/>
                  <w:marTop w:val="450"/>
                  <w:marBottom w:val="225"/>
                  <w:divBdr>
                    <w:top w:val="none" w:sz="0" w:space="0" w:color="auto"/>
                    <w:left w:val="none" w:sz="0" w:space="0" w:color="auto"/>
                    <w:bottom w:val="none" w:sz="0" w:space="0" w:color="auto"/>
                    <w:right w:val="none" w:sz="0" w:space="0" w:color="auto"/>
                  </w:divBdr>
                </w:div>
                <w:div w:id="1850869337">
                  <w:marLeft w:val="0"/>
                  <w:marRight w:val="0"/>
                  <w:marTop w:val="0"/>
                  <w:marBottom w:val="0"/>
                  <w:divBdr>
                    <w:top w:val="single" w:sz="6" w:space="0" w:color="E4E4E6"/>
                    <w:left w:val="none" w:sz="0" w:space="0" w:color="auto"/>
                    <w:bottom w:val="none" w:sz="0" w:space="0" w:color="auto"/>
                    <w:right w:val="none" w:sz="0" w:space="0" w:color="auto"/>
                  </w:divBdr>
                  <w:divsChild>
                    <w:div w:id="1667516417">
                      <w:marLeft w:val="0"/>
                      <w:marRight w:val="0"/>
                      <w:marTop w:val="0"/>
                      <w:marBottom w:val="0"/>
                      <w:divBdr>
                        <w:top w:val="none" w:sz="0" w:space="0" w:color="auto"/>
                        <w:left w:val="none" w:sz="0" w:space="0" w:color="auto"/>
                        <w:bottom w:val="none" w:sz="0" w:space="0" w:color="auto"/>
                        <w:right w:val="none" w:sz="0" w:space="0" w:color="auto"/>
                      </w:divBdr>
                      <w:divsChild>
                        <w:div w:id="1980842281">
                          <w:marLeft w:val="0"/>
                          <w:marRight w:val="1500"/>
                          <w:marTop w:val="1350"/>
                          <w:marBottom w:val="100"/>
                          <w:divBdr>
                            <w:top w:val="none" w:sz="0" w:space="0" w:color="auto"/>
                            <w:left w:val="none" w:sz="0" w:space="0" w:color="auto"/>
                            <w:bottom w:val="none" w:sz="0" w:space="0" w:color="auto"/>
                            <w:right w:val="none" w:sz="0" w:space="0" w:color="auto"/>
                          </w:divBdr>
                          <w:divsChild>
                            <w:div w:id="1790707909">
                              <w:marLeft w:val="0"/>
                              <w:marRight w:val="0"/>
                              <w:marTop w:val="300"/>
                              <w:marBottom w:val="450"/>
                              <w:divBdr>
                                <w:top w:val="none" w:sz="0" w:space="0" w:color="auto"/>
                                <w:left w:val="none" w:sz="0" w:space="0" w:color="auto"/>
                                <w:bottom w:val="none" w:sz="0" w:space="0" w:color="auto"/>
                                <w:right w:val="none" w:sz="0" w:space="0" w:color="auto"/>
                              </w:divBdr>
                              <w:divsChild>
                                <w:div w:id="1272663535">
                                  <w:marLeft w:val="0"/>
                                  <w:marRight w:val="0"/>
                                  <w:marTop w:val="0"/>
                                  <w:marBottom w:val="0"/>
                                  <w:divBdr>
                                    <w:top w:val="none" w:sz="0" w:space="0" w:color="auto"/>
                                    <w:left w:val="none" w:sz="0" w:space="0" w:color="auto"/>
                                    <w:bottom w:val="none" w:sz="0" w:space="0" w:color="auto"/>
                                    <w:right w:val="none" w:sz="0" w:space="0" w:color="auto"/>
                                  </w:divBdr>
                                  <w:divsChild>
                                    <w:div w:id="1370107336">
                                      <w:marLeft w:val="0"/>
                                      <w:marRight w:val="0"/>
                                      <w:marTop w:val="0"/>
                                      <w:marBottom w:val="0"/>
                                      <w:divBdr>
                                        <w:top w:val="none" w:sz="0" w:space="0" w:color="auto"/>
                                        <w:left w:val="none" w:sz="0" w:space="0" w:color="auto"/>
                                        <w:bottom w:val="none" w:sz="0" w:space="0" w:color="auto"/>
                                        <w:right w:val="none" w:sz="0" w:space="0" w:color="auto"/>
                                      </w:divBdr>
                                    </w:div>
                                    <w:div w:id="213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97699">
                  <w:marLeft w:val="0"/>
                  <w:marRight w:val="0"/>
                  <w:marTop w:val="0"/>
                  <w:marBottom w:val="0"/>
                  <w:divBdr>
                    <w:top w:val="none" w:sz="0" w:space="0" w:color="auto"/>
                    <w:left w:val="none" w:sz="0" w:space="0" w:color="auto"/>
                    <w:bottom w:val="none" w:sz="0" w:space="0" w:color="auto"/>
                    <w:right w:val="none" w:sz="0" w:space="0" w:color="auto"/>
                  </w:divBdr>
                  <w:divsChild>
                    <w:div w:id="2118058521">
                      <w:marLeft w:val="0"/>
                      <w:marRight w:val="0"/>
                      <w:marTop w:val="0"/>
                      <w:marBottom w:val="0"/>
                      <w:divBdr>
                        <w:top w:val="none" w:sz="0" w:space="0" w:color="auto"/>
                        <w:left w:val="none" w:sz="0" w:space="0" w:color="auto"/>
                        <w:bottom w:val="none" w:sz="0" w:space="0" w:color="auto"/>
                        <w:right w:val="none" w:sz="0" w:space="0" w:color="auto"/>
                      </w:divBdr>
                      <w:divsChild>
                        <w:div w:id="144785049">
                          <w:marLeft w:val="0"/>
                          <w:marRight w:val="0"/>
                          <w:marTop w:val="0"/>
                          <w:marBottom w:val="0"/>
                          <w:divBdr>
                            <w:top w:val="single" w:sz="6" w:space="0" w:color="E4E4E6"/>
                            <w:left w:val="single" w:sz="6" w:space="0" w:color="E4E4E6"/>
                            <w:bottom w:val="single" w:sz="6" w:space="0" w:color="E4E4E6"/>
                            <w:right w:val="single" w:sz="6" w:space="0" w:color="E4E4E6"/>
                          </w:divBdr>
                          <w:divsChild>
                            <w:div w:id="240335096">
                              <w:marLeft w:val="375"/>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5627584">
          <w:marLeft w:val="0"/>
          <w:marRight w:val="0"/>
          <w:marTop w:val="600"/>
          <w:marBottom w:val="0"/>
          <w:divBdr>
            <w:top w:val="none" w:sz="0" w:space="0" w:color="auto"/>
            <w:left w:val="none" w:sz="0" w:space="0" w:color="auto"/>
            <w:bottom w:val="none" w:sz="0" w:space="0" w:color="auto"/>
            <w:right w:val="none" w:sz="0" w:space="0" w:color="auto"/>
          </w:divBdr>
          <w:divsChild>
            <w:div w:id="3399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61</Pages>
  <Words>16479</Words>
  <Characters>93931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Lovrić</dc:creator>
  <cp:keywords/>
  <dc:description/>
  <cp:lastModifiedBy>Zdravko Lovrić</cp:lastModifiedBy>
  <cp:revision>4</cp:revision>
  <dcterms:created xsi:type="dcterms:W3CDTF">2022-09-12T07:07:00Z</dcterms:created>
  <dcterms:modified xsi:type="dcterms:W3CDTF">2022-09-12T07:24:00Z</dcterms:modified>
</cp:coreProperties>
</file>