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2B529" w14:textId="77777777" w:rsidR="008B2BA2" w:rsidRPr="008B2BA2" w:rsidRDefault="008B2BA2" w:rsidP="00B625BA">
      <w:pPr>
        <w:pStyle w:val="Header"/>
        <w:tabs>
          <w:tab w:val="clear" w:pos="9072"/>
          <w:tab w:val="right" w:pos="9639"/>
        </w:tabs>
        <w:spacing w:after="240"/>
        <w:ind w:left="-284" w:right="-567"/>
        <w:rPr>
          <w:rFonts w:cstheme="minorHAnsi"/>
          <w:b/>
          <w:sz w:val="28"/>
          <w:szCs w:val="28"/>
        </w:rPr>
      </w:pPr>
      <w:r w:rsidRPr="008B2BA2">
        <w:rPr>
          <w:rFonts w:cstheme="minorHAnsi"/>
          <w:b/>
          <w:sz w:val="28"/>
          <w:szCs w:val="28"/>
        </w:rPr>
        <w:t>OZNAKE UPOZORENJA (H) PREMA CLP UREDBI</w:t>
      </w:r>
    </w:p>
    <w:p w14:paraId="15143712" w14:textId="03161930" w:rsidR="008B2BA2" w:rsidRPr="008B2BA2" w:rsidRDefault="008B2BA2" w:rsidP="00B625BA">
      <w:pPr>
        <w:spacing w:after="240"/>
        <w:rPr>
          <w:rFonts w:cstheme="minorHAnsi"/>
        </w:rPr>
      </w:pPr>
      <w:r w:rsidRPr="008B2BA2">
        <w:rPr>
          <w:rFonts w:cstheme="minorHAnsi"/>
        </w:rPr>
        <w:t>Oznake upozorenja primjenjuju se u skladu s 2., 3., 4. i 5. dijelom Priloga I.</w:t>
      </w:r>
      <w:r>
        <w:rPr>
          <w:rFonts w:cstheme="minorHAnsi"/>
        </w:rPr>
        <w:t xml:space="preserve"> </w:t>
      </w:r>
    </w:p>
    <w:p w14:paraId="3C82B9C5" w14:textId="49AB90B3" w:rsidR="008B2BA2" w:rsidRPr="008B2BA2" w:rsidRDefault="008B2BA2" w:rsidP="00B625BA">
      <w:pPr>
        <w:spacing w:after="240"/>
        <w:rPr>
          <w:rFonts w:cstheme="minorHAnsi"/>
        </w:rPr>
      </w:pPr>
      <w:r w:rsidRPr="008B2BA2">
        <w:rPr>
          <w:rFonts w:cstheme="minorHAnsi"/>
        </w:rPr>
        <w:t>Pri odabiru oznaka upozorenja u skladu s člancima 21. i 27. dobavljači mogu</w:t>
      </w:r>
      <w:r>
        <w:rPr>
          <w:rFonts w:cstheme="minorHAnsi"/>
        </w:rPr>
        <w:t xml:space="preserve"> </w:t>
      </w:r>
      <w:r w:rsidRPr="008B2BA2">
        <w:rPr>
          <w:rFonts w:cstheme="minorHAnsi"/>
        </w:rPr>
        <w:t>koristiti kombinirane oznake upozorenja predviđene ovim Prilogom.</w:t>
      </w:r>
    </w:p>
    <w:p w14:paraId="5032072F" w14:textId="7036F680" w:rsidR="008B2BA2" w:rsidRPr="008B2BA2" w:rsidRDefault="008B2BA2" w:rsidP="00B625BA">
      <w:pPr>
        <w:spacing w:after="240"/>
        <w:rPr>
          <w:rFonts w:cstheme="minorHAnsi"/>
        </w:rPr>
      </w:pPr>
      <w:r w:rsidRPr="008B2BA2">
        <w:rPr>
          <w:rFonts w:cstheme="minorHAnsi"/>
        </w:rPr>
        <w:t>U skladu s člankom 27. na označivanje se mogu primijeniti sljedeća načela</w:t>
      </w:r>
      <w:r>
        <w:rPr>
          <w:rFonts w:cstheme="minorHAnsi"/>
        </w:rPr>
        <w:t xml:space="preserve"> </w:t>
      </w:r>
      <w:r w:rsidRPr="008B2BA2">
        <w:rPr>
          <w:rFonts w:cstheme="minorHAnsi"/>
        </w:rPr>
        <w:t>prvenstva za oznake upozorenja:</w:t>
      </w:r>
      <w:r>
        <w:rPr>
          <w:rFonts w:cstheme="minorHAnsi"/>
        </w:rPr>
        <w:t xml:space="preserve"> </w:t>
      </w:r>
    </w:p>
    <w:p w14:paraId="47327CAC" w14:textId="0C0C5516" w:rsidR="008B2BA2" w:rsidRPr="008B2BA2" w:rsidRDefault="008B2BA2" w:rsidP="00B625BA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8B2BA2">
        <w:rPr>
          <w:rFonts w:cstheme="minorHAnsi"/>
        </w:rPr>
        <w:t>ako je dodijeljena oznaka upozorenja H410 „Vrlo otrovno za vodeni okoliš s dugotrajnim učincima”, može se ispustiti oznaka H400 „Vrlo otrovno za vodeni okoliš”;</w:t>
      </w:r>
    </w:p>
    <w:p w14:paraId="10C6ED86" w14:textId="15CD09FF" w:rsidR="008B2BA2" w:rsidRDefault="008B2BA2" w:rsidP="00B625BA">
      <w:pPr>
        <w:pStyle w:val="ListParagraph"/>
        <w:numPr>
          <w:ilvl w:val="0"/>
          <w:numId w:val="1"/>
        </w:numPr>
        <w:spacing w:after="240"/>
        <w:rPr>
          <w:rFonts w:cstheme="minorHAnsi"/>
        </w:rPr>
      </w:pPr>
      <w:r w:rsidRPr="008B2BA2">
        <w:rPr>
          <w:rFonts w:cstheme="minorHAnsi"/>
        </w:rPr>
        <w:t>ako je dodijeljena obavijest H314 „uzrokuje teške opekline kože i ozljede oka”, obavijest H318 „uzrokuje teške ozljede oka” može se izostaviti.</w:t>
      </w:r>
    </w:p>
    <w:p w14:paraId="76054477" w14:textId="5CD892DE" w:rsidR="00B625BA" w:rsidRPr="000832BE" w:rsidRDefault="000832BE" w:rsidP="00B625BA">
      <w:pPr>
        <w:spacing w:after="240"/>
        <w:rPr>
          <w:rFonts w:cstheme="minorHAnsi"/>
          <w:color w:val="00B050"/>
        </w:rPr>
      </w:pPr>
      <w:r>
        <w:rPr>
          <w:rFonts w:cstheme="minorHAnsi"/>
        </w:rPr>
        <w:t xml:space="preserve">Legenda: </w:t>
      </w:r>
      <w:r>
        <w:rPr>
          <w:rFonts w:cstheme="minorHAnsi"/>
          <w:color w:val="FF0000"/>
        </w:rPr>
        <w:t>Nova oznaka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color w:val="00B050"/>
        </w:rPr>
        <w:t>Briše se</w:t>
      </w:r>
    </w:p>
    <w:p w14:paraId="799E4DFC" w14:textId="77777777" w:rsidR="000832BE" w:rsidRDefault="000832BE" w:rsidP="00B625BA">
      <w:pPr>
        <w:spacing w:after="240"/>
        <w:rPr>
          <w:rFonts w:cstheme="minorHAnsi"/>
        </w:rPr>
      </w:pPr>
    </w:p>
    <w:p w14:paraId="32527056" w14:textId="7587E663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H200</w:t>
      </w:r>
      <w:r w:rsidR="00FC4352" w:rsidRPr="001D35CF">
        <w:rPr>
          <w:rFonts w:cstheme="minorHAnsi"/>
        </w:rPr>
        <w:t xml:space="preserve"> Nestabilni eksplozivi.</w:t>
      </w:r>
    </w:p>
    <w:p w14:paraId="1FAC710E" w14:textId="77777777" w:rsidR="00FC4352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H201</w:t>
      </w:r>
      <w:r w:rsidR="00FC4352" w:rsidRPr="001D35CF">
        <w:rPr>
          <w:rFonts w:cstheme="minorHAnsi"/>
        </w:rPr>
        <w:t xml:space="preserve"> Eksplozivno; opasnost od eksplozije ogromnih razmjera.</w:t>
      </w:r>
    </w:p>
    <w:p w14:paraId="3579E973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H202</w:t>
      </w:r>
      <w:r w:rsidR="00AD4C37" w:rsidRPr="001D35CF">
        <w:rPr>
          <w:rFonts w:cstheme="minorHAnsi"/>
        </w:rPr>
        <w:t xml:space="preserve"> Eksplozivno; velika opasnost od rasprskavanja.</w:t>
      </w:r>
    </w:p>
    <w:p w14:paraId="20FD9F92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H203</w:t>
      </w:r>
      <w:r w:rsidR="00AD4C37" w:rsidRPr="001D35CF">
        <w:rPr>
          <w:rFonts w:cstheme="minorHAnsi"/>
        </w:rPr>
        <w:t xml:space="preserve"> Eksplozivno; opasnost od vatre, udarnog vala ili rasprskavanja.</w:t>
      </w:r>
    </w:p>
    <w:p w14:paraId="3CDF5FC2" w14:textId="77777777" w:rsidR="00AD4C37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H204</w:t>
      </w:r>
      <w:r w:rsidR="00AD4C37" w:rsidRPr="001D35CF">
        <w:rPr>
          <w:rFonts w:cstheme="minorHAnsi"/>
        </w:rPr>
        <w:t xml:space="preserve"> Opasnost od vatre ili rasprskavanja.</w:t>
      </w:r>
    </w:p>
    <w:p w14:paraId="60696666" w14:textId="6910B528" w:rsidR="009C15AB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H205</w:t>
      </w:r>
      <w:r w:rsidR="00AD4C37" w:rsidRPr="001D35CF">
        <w:rPr>
          <w:rFonts w:cstheme="minorHAnsi"/>
        </w:rPr>
        <w:t xml:space="preserve"> U vatri može izazvati eksploziju ogromnih razmjera.</w:t>
      </w:r>
    </w:p>
    <w:p w14:paraId="4102B58B" w14:textId="5DFE2C2E" w:rsidR="004D59E6" w:rsidRDefault="004D59E6" w:rsidP="004D59E6">
      <w:pPr>
        <w:rPr>
          <w:rFonts w:cstheme="minorHAnsi"/>
          <w:color w:val="FF0000"/>
        </w:rPr>
      </w:pPr>
      <w:r w:rsidRPr="004D59E6">
        <w:rPr>
          <w:rFonts w:cstheme="minorHAnsi"/>
          <w:color w:val="FF0000"/>
        </w:rPr>
        <w:t>H206 Opasnost od vatre, udarnog vala ili rasprskavanja; povećan rizik od eksplozije ako</w:t>
      </w:r>
      <w:r>
        <w:rPr>
          <w:rFonts w:cstheme="minorHAnsi"/>
          <w:color w:val="FF0000"/>
        </w:rPr>
        <w:t xml:space="preserve"> </w:t>
      </w:r>
      <w:r w:rsidRPr="004D59E6">
        <w:rPr>
          <w:rFonts w:cstheme="minorHAnsi"/>
          <w:color w:val="FF0000"/>
        </w:rPr>
        <w:t>je smanjen udio desenzitirajućeg agensa.</w:t>
      </w:r>
    </w:p>
    <w:p w14:paraId="08046BAE" w14:textId="1AE17069" w:rsidR="004D59E6" w:rsidRDefault="004D59E6" w:rsidP="004D59E6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H207 </w:t>
      </w:r>
      <w:r w:rsidRPr="004D59E6">
        <w:rPr>
          <w:rFonts w:cstheme="minorHAnsi"/>
          <w:color w:val="FF0000"/>
        </w:rPr>
        <w:t>Opasnost od vatre ili rasprskavanja; povećan rizik od eksplozije ako je smanjen</w:t>
      </w:r>
      <w:r>
        <w:rPr>
          <w:rFonts w:cstheme="minorHAnsi"/>
          <w:color w:val="FF0000"/>
        </w:rPr>
        <w:t xml:space="preserve"> </w:t>
      </w:r>
      <w:r w:rsidRPr="004D59E6">
        <w:rPr>
          <w:rFonts w:cstheme="minorHAnsi"/>
          <w:color w:val="FF0000"/>
        </w:rPr>
        <w:t>udio desenzitirajućeg agensa.</w:t>
      </w:r>
    </w:p>
    <w:p w14:paraId="4A29A261" w14:textId="7619B05F" w:rsidR="004D59E6" w:rsidRPr="004D59E6" w:rsidRDefault="004D59E6" w:rsidP="004D59E6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H208 </w:t>
      </w:r>
      <w:r w:rsidRPr="004D59E6">
        <w:rPr>
          <w:rFonts w:cstheme="minorHAnsi"/>
          <w:color w:val="FF0000"/>
        </w:rPr>
        <w:t>Opasnost od vatre; povećan rizik od eksplozije ako je smanjen udio</w:t>
      </w:r>
      <w:r>
        <w:rPr>
          <w:rFonts w:cstheme="minorHAnsi"/>
          <w:color w:val="FF0000"/>
        </w:rPr>
        <w:t xml:space="preserve"> </w:t>
      </w:r>
      <w:r w:rsidRPr="004D59E6">
        <w:rPr>
          <w:rFonts w:cstheme="minorHAnsi"/>
          <w:color w:val="FF0000"/>
        </w:rPr>
        <w:t>desenzitirajućeg agensa.</w:t>
      </w:r>
    </w:p>
    <w:p w14:paraId="468A377D" w14:textId="77777777" w:rsidR="00AD4C37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H220</w:t>
      </w:r>
      <w:r w:rsidR="00AD4C37" w:rsidRPr="001D35CF">
        <w:rPr>
          <w:rFonts w:cstheme="minorHAnsi"/>
        </w:rPr>
        <w:t xml:space="preserve"> Vrlo lako zapaljivi plin.</w:t>
      </w:r>
    </w:p>
    <w:p w14:paraId="3F7F877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H221</w:t>
      </w:r>
      <w:r w:rsidR="00AD4C37" w:rsidRPr="001D35CF">
        <w:rPr>
          <w:rFonts w:cstheme="minorHAnsi"/>
        </w:rPr>
        <w:t xml:space="preserve"> Zapaljivi plin.</w:t>
      </w:r>
    </w:p>
    <w:p w14:paraId="1A7D680E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H222</w:t>
      </w:r>
      <w:r w:rsidR="00AD4C37" w:rsidRPr="001D35CF">
        <w:rPr>
          <w:rFonts w:cstheme="minorHAnsi"/>
        </w:rPr>
        <w:t xml:space="preserve"> Vrlo lako zapaljivi aerosol.</w:t>
      </w:r>
    </w:p>
    <w:p w14:paraId="580DA9EA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H223</w:t>
      </w:r>
      <w:r w:rsidR="00AD4C37" w:rsidRPr="001D35CF">
        <w:rPr>
          <w:rFonts w:cstheme="minorHAnsi"/>
        </w:rPr>
        <w:t xml:space="preserve"> Zapaljivi aerosol.</w:t>
      </w:r>
    </w:p>
    <w:p w14:paraId="1F3C6521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H224</w:t>
      </w:r>
      <w:r w:rsidR="00AD4C37" w:rsidRPr="001D35CF">
        <w:rPr>
          <w:rFonts w:cstheme="minorHAnsi"/>
        </w:rPr>
        <w:t xml:space="preserve"> Vrlo lako zapaljiva tekućina i para.</w:t>
      </w:r>
    </w:p>
    <w:p w14:paraId="6B0064C6" w14:textId="77777777" w:rsidR="00AD4C37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H225</w:t>
      </w:r>
      <w:r w:rsidR="00AD4C37" w:rsidRPr="001D35CF">
        <w:rPr>
          <w:rFonts w:cstheme="minorHAnsi"/>
        </w:rPr>
        <w:t xml:space="preserve"> Lako zapaljiva tekućina i para.</w:t>
      </w:r>
    </w:p>
    <w:p w14:paraId="0926EC3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H226</w:t>
      </w:r>
      <w:r w:rsidR="00AD4C37" w:rsidRPr="001D35CF">
        <w:rPr>
          <w:rFonts w:cstheme="minorHAnsi"/>
        </w:rPr>
        <w:t xml:space="preserve"> Zapaljiva tekućina i para.</w:t>
      </w:r>
    </w:p>
    <w:p w14:paraId="35404C80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lastRenderedPageBreak/>
        <w:t>H228</w:t>
      </w:r>
      <w:r w:rsidR="00AD4C37" w:rsidRPr="001D35CF">
        <w:rPr>
          <w:rFonts w:cstheme="minorHAnsi"/>
        </w:rPr>
        <w:t xml:space="preserve"> Zapaljiva krutina.</w:t>
      </w:r>
    </w:p>
    <w:p w14:paraId="7EC39A85" w14:textId="77777777" w:rsidR="00860ECA" w:rsidRPr="001D35CF" w:rsidRDefault="006E2AA3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H229 Spremnik pod tlakom: može se rasprsnuti ako se grije.</w:t>
      </w:r>
    </w:p>
    <w:p w14:paraId="310BE038" w14:textId="77777777" w:rsidR="006E2AA3" w:rsidRPr="001D35CF" w:rsidRDefault="006E2AA3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H230 Može eksplozivno reagirati i bez prisustva zraka.</w:t>
      </w:r>
    </w:p>
    <w:p w14:paraId="2FA5A095" w14:textId="1AAD06E7" w:rsidR="009C15AB" w:rsidRDefault="006E2AA3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H231 Može eksplozivno reagirati i bez prisustva zraka na povišenom tlaku i/ili temperaturi.</w:t>
      </w:r>
    </w:p>
    <w:p w14:paraId="7AEE8BAE" w14:textId="0A48B2B7" w:rsidR="004D59E6" w:rsidRPr="004D59E6" w:rsidRDefault="004D59E6" w:rsidP="00B625BA">
      <w:pPr>
        <w:spacing w:after="240"/>
        <w:rPr>
          <w:rFonts w:cstheme="minorHAnsi"/>
          <w:color w:val="FF0000"/>
        </w:rPr>
      </w:pPr>
      <w:r w:rsidRPr="004D59E6">
        <w:rPr>
          <w:rFonts w:cstheme="minorHAnsi"/>
          <w:color w:val="FF0000"/>
        </w:rPr>
        <w:t>H232 Može se spontano zapaliti u dodiru sa zrakom.</w:t>
      </w:r>
    </w:p>
    <w:p w14:paraId="000E3E9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H240</w:t>
      </w:r>
      <w:r w:rsidR="00AD4C37" w:rsidRPr="001D35CF">
        <w:rPr>
          <w:rFonts w:cstheme="minorHAnsi"/>
        </w:rPr>
        <w:t xml:space="preserve"> Zagrijavanje može uzrokovati eksploziju.</w:t>
      </w:r>
    </w:p>
    <w:p w14:paraId="3D84AF47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H241</w:t>
      </w:r>
      <w:r w:rsidR="00AD4C37" w:rsidRPr="001D35CF">
        <w:rPr>
          <w:rFonts w:cstheme="minorHAnsi"/>
        </w:rPr>
        <w:t xml:space="preserve"> Zagrijavanje može uzrokovati požar ili eksploziju.</w:t>
      </w:r>
    </w:p>
    <w:p w14:paraId="26451103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H242</w:t>
      </w:r>
      <w:r w:rsidR="00AD4C37" w:rsidRPr="001D35CF">
        <w:rPr>
          <w:rFonts w:cstheme="minorHAnsi"/>
        </w:rPr>
        <w:t xml:space="preserve"> Zagrijavanje može uzrokovati požar.</w:t>
      </w:r>
    </w:p>
    <w:p w14:paraId="42AA558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H250</w:t>
      </w:r>
      <w:r w:rsidR="00AD4C37" w:rsidRPr="001D35CF">
        <w:rPr>
          <w:rFonts w:cstheme="minorHAnsi"/>
        </w:rPr>
        <w:t xml:space="preserve"> Samozapaljivo u dodiru sa zrakom.</w:t>
      </w:r>
    </w:p>
    <w:p w14:paraId="1B9F6FF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H251</w:t>
      </w:r>
      <w:r w:rsidR="00D23268" w:rsidRPr="001D35CF">
        <w:rPr>
          <w:rFonts w:cstheme="minorHAnsi"/>
        </w:rPr>
        <w:t xml:space="preserve"> Samozagrijavanje; može se zapaliti.</w:t>
      </w:r>
    </w:p>
    <w:p w14:paraId="4E97F7E1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H252</w:t>
      </w:r>
      <w:r w:rsidR="00D23268" w:rsidRPr="001D35CF">
        <w:rPr>
          <w:rFonts w:cstheme="minorHAnsi"/>
        </w:rPr>
        <w:t xml:space="preserve"> Samozagrijavanje u velikim količinama; može se zapaliti.</w:t>
      </w:r>
    </w:p>
    <w:p w14:paraId="370D4AB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H260</w:t>
      </w:r>
      <w:r w:rsidR="00D23268" w:rsidRPr="001D35CF">
        <w:rPr>
          <w:rFonts w:cstheme="minorHAnsi"/>
        </w:rPr>
        <w:t xml:space="preserve"> U dodiru s vodom oslobađa zapaljive plinove koji se mogu spontano zapaliti.</w:t>
      </w:r>
    </w:p>
    <w:p w14:paraId="13F7BEA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H261</w:t>
      </w:r>
      <w:r w:rsidR="00D23268" w:rsidRPr="001D35CF">
        <w:rPr>
          <w:rFonts w:cstheme="minorHAnsi"/>
        </w:rPr>
        <w:t xml:space="preserve"> U dodiru s vodom oslobađa zapaljive plinove.</w:t>
      </w:r>
    </w:p>
    <w:p w14:paraId="225A99D0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H270</w:t>
      </w:r>
      <w:r w:rsidR="00D23268" w:rsidRPr="001D35CF">
        <w:rPr>
          <w:rFonts w:cstheme="minorHAnsi"/>
        </w:rPr>
        <w:t xml:space="preserve"> Može uzrokovati ili pojačati požar; oksidans.</w:t>
      </w:r>
    </w:p>
    <w:p w14:paraId="08CB856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H271</w:t>
      </w:r>
      <w:r w:rsidR="00D23268" w:rsidRPr="001D35CF">
        <w:rPr>
          <w:rFonts w:cstheme="minorHAnsi"/>
        </w:rPr>
        <w:t xml:space="preserve"> Može uzrokovati požar ili eksploziju; jaki oksidans.</w:t>
      </w:r>
    </w:p>
    <w:p w14:paraId="02CA574E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H272</w:t>
      </w:r>
      <w:r w:rsidR="00D23268" w:rsidRPr="001D35CF">
        <w:rPr>
          <w:rFonts w:cstheme="minorHAnsi"/>
        </w:rPr>
        <w:t xml:space="preserve"> Može pojačati požar; oksidans.</w:t>
      </w:r>
    </w:p>
    <w:p w14:paraId="2784015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H280</w:t>
      </w:r>
      <w:r w:rsidR="008A024E" w:rsidRPr="001D35CF">
        <w:rPr>
          <w:rFonts w:cstheme="minorHAnsi"/>
        </w:rPr>
        <w:t xml:space="preserve"> Sadrži stlačeni plin; zagrijavanje može uzrokovati eksploziju.</w:t>
      </w:r>
    </w:p>
    <w:p w14:paraId="0E34FED8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H281</w:t>
      </w:r>
      <w:r w:rsidR="008A024E" w:rsidRPr="001D35CF">
        <w:rPr>
          <w:rFonts w:cstheme="minorHAnsi"/>
        </w:rPr>
        <w:t xml:space="preserve"> Sadrži pothlađeni, ukapljeni plin; može uzrokovati kriogene opekline ili ozljede.</w:t>
      </w:r>
    </w:p>
    <w:p w14:paraId="22215579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H290</w:t>
      </w:r>
      <w:r w:rsidR="008A024E" w:rsidRPr="001D35CF">
        <w:rPr>
          <w:rFonts w:cstheme="minorHAnsi"/>
        </w:rPr>
        <w:t xml:space="preserve"> Može nagrizati metale.</w:t>
      </w:r>
    </w:p>
    <w:p w14:paraId="73D8D4DA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H300</w:t>
      </w:r>
      <w:r w:rsidR="00190D61" w:rsidRPr="001D35CF">
        <w:rPr>
          <w:rFonts w:cstheme="minorHAnsi"/>
        </w:rPr>
        <w:t xml:space="preserve"> Smrtonosno ako se proguta.</w:t>
      </w:r>
    </w:p>
    <w:p w14:paraId="606A9D7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H301</w:t>
      </w:r>
      <w:r w:rsidR="00190D61" w:rsidRPr="001D35CF">
        <w:rPr>
          <w:rFonts w:cstheme="minorHAnsi"/>
        </w:rPr>
        <w:t xml:space="preserve"> Otrovno ako se proguta.</w:t>
      </w:r>
    </w:p>
    <w:p w14:paraId="7528ACA2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H302</w:t>
      </w:r>
      <w:r w:rsidR="00190D61" w:rsidRPr="001D35CF">
        <w:rPr>
          <w:rFonts w:cstheme="minorHAnsi"/>
        </w:rPr>
        <w:t xml:space="preserve"> Štetno ako se proguta.</w:t>
      </w:r>
    </w:p>
    <w:p w14:paraId="3473B618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H304</w:t>
      </w:r>
      <w:r w:rsidR="00190D61" w:rsidRPr="001D35CF">
        <w:rPr>
          <w:rFonts w:cstheme="minorHAnsi"/>
        </w:rPr>
        <w:t xml:space="preserve"> Može biti smrtonosno ako se proguta i uđe u dišni sustav.</w:t>
      </w:r>
    </w:p>
    <w:p w14:paraId="561D7848" w14:textId="77777777" w:rsidR="00190D61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H310</w:t>
      </w:r>
      <w:r w:rsidR="00190D61" w:rsidRPr="001D35CF">
        <w:rPr>
          <w:rFonts w:cstheme="minorHAnsi"/>
        </w:rPr>
        <w:t xml:space="preserve"> Smrtonosno u dodiru s kožom.</w:t>
      </w:r>
    </w:p>
    <w:p w14:paraId="439C3986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H311</w:t>
      </w:r>
      <w:r w:rsidR="00190D61" w:rsidRPr="001D35CF">
        <w:rPr>
          <w:rFonts w:cstheme="minorHAnsi"/>
        </w:rPr>
        <w:t xml:space="preserve"> Otrovno u dodiru s kožom.</w:t>
      </w:r>
    </w:p>
    <w:p w14:paraId="5B579B93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H312</w:t>
      </w:r>
      <w:r w:rsidR="00190D61" w:rsidRPr="001D35CF">
        <w:rPr>
          <w:rFonts w:cstheme="minorHAnsi"/>
        </w:rPr>
        <w:t xml:space="preserve"> Štetno u dodiru s kožom.</w:t>
      </w:r>
    </w:p>
    <w:p w14:paraId="4AF844B2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lastRenderedPageBreak/>
        <w:t>H314</w:t>
      </w:r>
      <w:r w:rsidR="00190D61" w:rsidRPr="001D35CF">
        <w:rPr>
          <w:rFonts w:cstheme="minorHAnsi"/>
        </w:rPr>
        <w:t xml:space="preserve"> Uzrokuje teške opekline kože i ozljede oka.</w:t>
      </w:r>
    </w:p>
    <w:p w14:paraId="317048E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H315</w:t>
      </w:r>
      <w:r w:rsidR="00190D61" w:rsidRPr="001D35CF">
        <w:rPr>
          <w:rFonts w:cstheme="minorHAnsi"/>
        </w:rPr>
        <w:t xml:space="preserve"> Nadražuje kožu.</w:t>
      </w:r>
    </w:p>
    <w:p w14:paraId="3BA91FB5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H317</w:t>
      </w:r>
      <w:r w:rsidR="00190D61" w:rsidRPr="001D35CF">
        <w:rPr>
          <w:rFonts w:cstheme="minorHAnsi"/>
        </w:rPr>
        <w:t xml:space="preserve"> Može izazvati alergijsku reakciju na koži.</w:t>
      </w:r>
    </w:p>
    <w:p w14:paraId="6232242A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H318</w:t>
      </w:r>
      <w:r w:rsidR="00190D61" w:rsidRPr="001D35CF">
        <w:rPr>
          <w:rFonts w:cstheme="minorHAnsi"/>
        </w:rPr>
        <w:t xml:space="preserve"> Uzrokuje teške ozljede oka.</w:t>
      </w:r>
    </w:p>
    <w:p w14:paraId="38A24F0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H319</w:t>
      </w:r>
      <w:r w:rsidR="00190D61" w:rsidRPr="001D35CF">
        <w:rPr>
          <w:rFonts w:cstheme="minorHAnsi"/>
        </w:rPr>
        <w:t xml:space="preserve"> Uzrokuje jako nadraživanje oka.</w:t>
      </w:r>
    </w:p>
    <w:p w14:paraId="45BF7FD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H330</w:t>
      </w:r>
      <w:r w:rsidR="00190D61" w:rsidRPr="001D35CF">
        <w:rPr>
          <w:rFonts w:cstheme="minorHAnsi"/>
        </w:rPr>
        <w:t xml:space="preserve"> Smrtonosno ako se udiše.</w:t>
      </w:r>
    </w:p>
    <w:p w14:paraId="5E990877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H331</w:t>
      </w:r>
      <w:r w:rsidR="00190D61" w:rsidRPr="001D35CF">
        <w:rPr>
          <w:rFonts w:cstheme="minorHAnsi"/>
        </w:rPr>
        <w:t xml:space="preserve"> Otrovno ako se udiše.</w:t>
      </w:r>
    </w:p>
    <w:p w14:paraId="2FE6AC80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H332</w:t>
      </w:r>
      <w:r w:rsidR="00190D61" w:rsidRPr="001D35CF">
        <w:rPr>
          <w:rFonts w:cstheme="minorHAnsi"/>
        </w:rPr>
        <w:t xml:space="preserve"> Štetno ako se udiše.</w:t>
      </w:r>
    </w:p>
    <w:p w14:paraId="3F747A39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H334</w:t>
      </w:r>
      <w:r w:rsidR="00190D61" w:rsidRPr="001D35CF">
        <w:rPr>
          <w:rFonts w:cstheme="minorHAnsi"/>
        </w:rPr>
        <w:t xml:space="preserve"> Ako se udiše može izazvati simptome alergije ili astme ili poteškoće s disanjem.</w:t>
      </w:r>
    </w:p>
    <w:p w14:paraId="7281C0B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H335</w:t>
      </w:r>
      <w:r w:rsidR="00190D61" w:rsidRPr="001D35CF">
        <w:rPr>
          <w:rFonts w:cstheme="minorHAnsi"/>
        </w:rPr>
        <w:t xml:space="preserve"> Može nadražiti dišni sustav.</w:t>
      </w:r>
    </w:p>
    <w:p w14:paraId="76CBD8F1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H336</w:t>
      </w:r>
      <w:r w:rsidR="00190D61" w:rsidRPr="001D35CF">
        <w:rPr>
          <w:rFonts w:cstheme="minorHAnsi"/>
        </w:rPr>
        <w:t xml:space="preserve"> Može izazvati pospanost ili vrtoglavicu.</w:t>
      </w:r>
    </w:p>
    <w:p w14:paraId="054E7E14" w14:textId="77777777" w:rsidR="00190D61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H340</w:t>
      </w:r>
      <w:r w:rsidR="00190D61" w:rsidRPr="001D35CF">
        <w:rPr>
          <w:rFonts w:cstheme="minorHAnsi"/>
        </w:rPr>
        <w:t xml:space="preserve"> Može izazvati genetska oštećenja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2F4787BA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H341</w:t>
      </w:r>
      <w:r w:rsidR="00190D61" w:rsidRPr="001D35CF">
        <w:rPr>
          <w:rFonts w:cstheme="minorHAnsi"/>
        </w:rPr>
        <w:t xml:space="preserve"> Sumnja na moguća genetska oštećenja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662EC8D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H350</w:t>
      </w:r>
      <w:r w:rsidR="00190D61" w:rsidRPr="001D35CF">
        <w:rPr>
          <w:rFonts w:cstheme="minorHAnsi"/>
        </w:rPr>
        <w:t xml:space="preserve"> Može uzrokovati rak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2BDB5A30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H351</w:t>
      </w:r>
      <w:r w:rsidR="00190D61" w:rsidRPr="001D35CF">
        <w:rPr>
          <w:rFonts w:cstheme="minorHAnsi"/>
        </w:rPr>
        <w:t xml:space="preserve"> Sumnja na moguće uzrokovanje raka </w:t>
      </w:r>
      <w:r w:rsidR="00190D61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191FAFDE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H360</w:t>
      </w:r>
      <w:r w:rsidR="00190D61" w:rsidRPr="001D35CF">
        <w:rPr>
          <w:rFonts w:cstheme="minorHAnsi"/>
        </w:rPr>
        <w:t xml:space="preserve"> Može štetno djelovati na plodnost ili naškoditi nerođenom djetetu </w:t>
      </w:r>
      <w:r w:rsidR="00190D61" w:rsidRPr="001D35CF">
        <w:rPr>
          <w:rFonts w:cstheme="minorHAnsi"/>
          <w:i/>
          <w:iCs/>
        </w:rPr>
        <w:t>&lt;navesti konkretan učinak ako je poznat &gt; &lt;navesti način izloženosti ako je nedvojbeno dokazano da niti jedan drugi način izloženosti ne uzrokuje takvu opasnost&gt;</w:t>
      </w:r>
      <w:r w:rsidR="00190D61" w:rsidRPr="001D35CF">
        <w:rPr>
          <w:rFonts w:cstheme="minorHAnsi"/>
        </w:rPr>
        <w:t>.</w:t>
      </w:r>
    </w:p>
    <w:p w14:paraId="6FAA959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H361</w:t>
      </w:r>
      <w:r w:rsidR="00190D61" w:rsidRPr="001D35CF">
        <w:rPr>
          <w:rFonts w:cstheme="minorHAnsi"/>
        </w:rPr>
        <w:t xml:space="preserve"> </w:t>
      </w:r>
      <w:r w:rsidR="00FE71D2" w:rsidRPr="001D35CF">
        <w:rPr>
          <w:rFonts w:cstheme="minorHAnsi"/>
        </w:rPr>
        <w:t xml:space="preserve">Sumnja na moguće štetno djelovanje na plodnost ili mogućnost štetnog djelovanja na nerođeno dijete </w:t>
      </w:r>
      <w:r w:rsidR="00FE71D2" w:rsidRPr="001D35CF">
        <w:rPr>
          <w:rFonts w:cstheme="minorHAnsi"/>
          <w:i/>
          <w:iCs/>
        </w:rPr>
        <w:t>&lt;navesti konkretan učinak ako je poznat &gt; &lt;navesti način izloženosti ako je nedvojbeno dokazano da niti jedan drugi način izloženosti ne uzrokuje takvu opasnost&gt;</w:t>
      </w:r>
      <w:r w:rsidR="00FE71D2" w:rsidRPr="001D35CF">
        <w:rPr>
          <w:rFonts w:cstheme="minorHAnsi"/>
        </w:rPr>
        <w:t>.</w:t>
      </w:r>
    </w:p>
    <w:p w14:paraId="7E3A8A30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H362</w:t>
      </w:r>
      <w:r w:rsidR="00FE71D2" w:rsidRPr="001D35CF">
        <w:rPr>
          <w:rFonts w:cstheme="minorHAnsi"/>
        </w:rPr>
        <w:t xml:space="preserve"> </w:t>
      </w:r>
      <w:r w:rsidR="00FE71D2" w:rsidRPr="001D35CF">
        <w:t>Može štetno djelovati na djecu koja se hrane majčinim mlijekom.</w:t>
      </w:r>
    </w:p>
    <w:p w14:paraId="26D451D8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H370</w:t>
      </w:r>
      <w:r w:rsidR="00FE71D2" w:rsidRPr="001D35CF">
        <w:rPr>
          <w:rFonts w:cstheme="minorHAnsi"/>
        </w:rPr>
        <w:t xml:space="preserve"> </w:t>
      </w:r>
      <w:r w:rsidR="001D0E6E" w:rsidRPr="001D35CF">
        <w:rPr>
          <w:rFonts w:cstheme="minorHAnsi"/>
        </w:rPr>
        <w:t xml:space="preserve">Uzrokuje oštećenje organa </w:t>
      </w:r>
      <w:r w:rsidR="001D0E6E" w:rsidRPr="001D35CF">
        <w:rPr>
          <w:rFonts w:cstheme="minorHAnsi"/>
          <w:i/>
          <w:iCs/>
        </w:rPr>
        <w:t>&lt;ili navesti sve organe na koje djeluje ako je poznato&gt; &lt;navesti način izloženosti ako je nedvojbeno dokazano da niti jedan drugi način izloženosti ne uzrokuje takvu opasnost&gt;</w:t>
      </w:r>
      <w:r w:rsidR="001D0E6E" w:rsidRPr="001D35CF">
        <w:rPr>
          <w:rFonts w:cstheme="minorHAnsi"/>
        </w:rPr>
        <w:t>.</w:t>
      </w:r>
    </w:p>
    <w:p w14:paraId="3A548F6E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H371</w:t>
      </w:r>
      <w:r w:rsidR="001D0E6E" w:rsidRPr="001D35CF">
        <w:rPr>
          <w:rFonts w:cstheme="minorHAnsi"/>
        </w:rPr>
        <w:t xml:space="preserve"> Može uzrokovati oštećenje organa </w:t>
      </w:r>
      <w:r w:rsidR="001D0E6E" w:rsidRPr="001D35CF">
        <w:rPr>
          <w:rFonts w:cstheme="minorHAnsi"/>
          <w:i/>
          <w:iCs/>
        </w:rPr>
        <w:t>&lt;ili navesti sve organe na koje djeluje ako je poznato&gt; &lt;navesti način izloženosti ako je nedvojbeno dokazano da niti jedan drugi način izloženosti ne uzrokuje takvu opasnost&gt;</w:t>
      </w:r>
      <w:r w:rsidR="001D0E6E" w:rsidRPr="001D35CF">
        <w:rPr>
          <w:rFonts w:cstheme="minorHAnsi"/>
        </w:rPr>
        <w:t>.</w:t>
      </w:r>
    </w:p>
    <w:p w14:paraId="590F3F22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lastRenderedPageBreak/>
        <w:t>H372</w:t>
      </w:r>
      <w:r w:rsidR="001D0E6E" w:rsidRPr="001D35CF">
        <w:rPr>
          <w:rFonts w:cstheme="minorHAnsi"/>
        </w:rPr>
        <w:t xml:space="preserve"> Uzrokuje oštećenje organa </w:t>
      </w:r>
      <w:r w:rsidR="001D0E6E" w:rsidRPr="001D35CF">
        <w:rPr>
          <w:rFonts w:cstheme="minorHAnsi"/>
          <w:i/>
          <w:iCs/>
        </w:rPr>
        <w:t>&lt;ili navesti sve organe na koje djeluje ako je poznato&gt;</w:t>
      </w:r>
      <w:r w:rsidR="001D0E6E" w:rsidRPr="001D35CF">
        <w:rPr>
          <w:rFonts w:cstheme="minorHAnsi"/>
        </w:rPr>
        <w:t xml:space="preserve"> tijekom produljene ili ponavljane izloženosti </w:t>
      </w:r>
      <w:r w:rsidR="001D0E6E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1D0E6E" w:rsidRPr="001D35CF">
        <w:rPr>
          <w:rFonts w:cstheme="minorHAnsi"/>
        </w:rPr>
        <w:t>.</w:t>
      </w:r>
    </w:p>
    <w:p w14:paraId="38F5E2D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H373</w:t>
      </w:r>
      <w:r w:rsidR="000B0B2B" w:rsidRPr="001D35CF">
        <w:rPr>
          <w:rFonts w:cstheme="minorHAnsi"/>
        </w:rPr>
        <w:t xml:space="preserve"> Može uzrokovati oštećenje organa </w:t>
      </w:r>
      <w:r w:rsidR="000B0B2B" w:rsidRPr="001D35CF">
        <w:rPr>
          <w:rFonts w:cstheme="minorHAnsi"/>
          <w:i/>
          <w:iCs/>
        </w:rPr>
        <w:t>&lt;ili navesti sve organe na koje djeluje ako je poznato&gt;</w:t>
      </w:r>
      <w:r w:rsidR="000B0B2B" w:rsidRPr="001D35CF">
        <w:rPr>
          <w:rFonts w:cstheme="minorHAnsi"/>
        </w:rPr>
        <w:t xml:space="preserve"> tijekom produljene ili ponavljane izloženosti </w:t>
      </w:r>
      <w:r w:rsidR="000B0B2B" w:rsidRPr="001D35CF">
        <w:rPr>
          <w:rFonts w:cstheme="minorHAnsi"/>
          <w:i/>
          <w:iCs/>
        </w:rPr>
        <w:t>&lt;navesti način izloženosti ako je nedvojbeno dokazano da niti jedan drugi način izloženosti ne uzrokuje takvu opasnost&gt;</w:t>
      </w:r>
      <w:r w:rsidR="000B0B2B" w:rsidRPr="001D35CF">
        <w:rPr>
          <w:rFonts w:cstheme="minorHAnsi"/>
        </w:rPr>
        <w:t>.</w:t>
      </w:r>
    </w:p>
    <w:p w14:paraId="4C0BB2EF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H300 + H310</w:t>
      </w:r>
      <w:r w:rsidR="000B0B2B" w:rsidRPr="001D35CF">
        <w:rPr>
          <w:rFonts w:cstheme="minorHAnsi"/>
        </w:rPr>
        <w:t xml:space="preserve"> </w:t>
      </w:r>
      <w:r w:rsidR="000B0B2B" w:rsidRPr="001D35CF">
        <w:t>Smrtonosno ako se proguta ili u dodiru s kožom.</w:t>
      </w:r>
    </w:p>
    <w:p w14:paraId="77DC6572" w14:textId="77777777" w:rsidR="009C15AB" w:rsidRPr="001D35CF" w:rsidRDefault="009C15AB" w:rsidP="00B625BA">
      <w:pPr>
        <w:spacing w:after="240"/>
      </w:pPr>
      <w:r w:rsidRPr="001D35CF">
        <w:rPr>
          <w:rFonts w:cstheme="minorHAnsi"/>
        </w:rPr>
        <w:t>H3</w:t>
      </w:r>
      <w:r w:rsidR="000B0B2B" w:rsidRPr="001D35CF">
        <w:rPr>
          <w:rFonts w:cstheme="minorHAnsi"/>
        </w:rPr>
        <w:t>0</w:t>
      </w:r>
      <w:r w:rsidRPr="001D35CF">
        <w:rPr>
          <w:rFonts w:cstheme="minorHAnsi"/>
        </w:rPr>
        <w:t>0 + H330</w:t>
      </w:r>
      <w:r w:rsidR="000B0B2B" w:rsidRPr="001D35CF">
        <w:rPr>
          <w:rFonts w:cstheme="minorHAnsi"/>
        </w:rPr>
        <w:t xml:space="preserve"> </w:t>
      </w:r>
      <w:r w:rsidR="000B0B2B" w:rsidRPr="001D35CF">
        <w:t>Smrtonosno ako se proguta ili ako se udiše.</w:t>
      </w:r>
    </w:p>
    <w:p w14:paraId="16C73003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H300 + H310 + H330</w:t>
      </w:r>
      <w:r w:rsidR="000B0B2B" w:rsidRPr="001D35CF">
        <w:rPr>
          <w:rFonts w:cstheme="minorHAnsi"/>
        </w:rPr>
        <w:t xml:space="preserve"> Smrtonosno ako se proguta, u dodiru s kožom ili ako se udiše.</w:t>
      </w:r>
    </w:p>
    <w:p w14:paraId="7289A01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H301 + H311</w:t>
      </w:r>
      <w:r w:rsidR="000B0B2B" w:rsidRPr="001D35CF">
        <w:rPr>
          <w:rFonts w:cstheme="minorHAnsi"/>
        </w:rPr>
        <w:t xml:space="preserve"> Otrovno ako se proguta ili u dodiru s kožom.</w:t>
      </w:r>
    </w:p>
    <w:p w14:paraId="24CF19E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H301 + H331</w:t>
      </w:r>
      <w:r w:rsidR="000B0B2B" w:rsidRPr="001D35CF">
        <w:rPr>
          <w:rFonts w:cstheme="minorHAnsi"/>
        </w:rPr>
        <w:t xml:space="preserve"> Otrovno ako se proguta ili ako se udiše.</w:t>
      </w:r>
    </w:p>
    <w:p w14:paraId="18E01E0F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H301 + H311 + H331</w:t>
      </w:r>
      <w:r w:rsidR="000B0B2B" w:rsidRPr="001D35CF">
        <w:rPr>
          <w:rFonts w:cstheme="minorHAnsi"/>
        </w:rPr>
        <w:t xml:space="preserve"> Otrovno ako se proguta, u dodiru s kožom ili ako se udiše.</w:t>
      </w:r>
    </w:p>
    <w:p w14:paraId="68EDD3D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H302 + H312</w:t>
      </w:r>
      <w:r w:rsidR="000B0B2B" w:rsidRPr="001D35CF">
        <w:rPr>
          <w:rFonts w:cstheme="minorHAnsi"/>
        </w:rPr>
        <w:t xml:space="preserve"> Štetno ako se proguta ili u dodiru s kožom.</w:t>
      </w:r>
    </w:p>
    <w:p w14:paraId="06E45691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H302 + H332</w:t>
      </w:r>
      <w:r w:rsidR="000B0B2B" w:rsidRPr="001D35CF">
        <w:rPr>
          <w:rFonts w:cstheme="minorHAnsi"/>
        </w:rPr>
        <w:t xml:space="preserve"> </w:t>
      </w:r>
      <w:r w:rsidR="000B0B2B" w:rsidRPr="001D35CF">
        <w:t>Štetno ako se proguta ili ako se udiše.</w:t>
      </w:r>
    </w:p>
    <w:p w14:paraId="3D11195F" w14:textId="77777777" w:rsidR="001D35CF" w:rsidRPr="001D35CF" w:rsidRDefault="001D35CF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 xml:space="preserve">H302 + H312 + H332 </w:t>
      </w:r>
      <w:r w:rsidRPr="001D35CF">
        <w:t>Štetno ako se proguta, u dodiru s kožom ili ako se udiše.</w:t>
      </w:r>
    </w:p>
    <w:p w14:paraId="4537B045" w14:textId="77777777" w:rsidR="001D35CF" w:rsidRPr="001D35CF" w:rsidRDefault="001D35CF" w:rsidP="00B625BA">
      <w:pPr>
        <w:spacing w:after="240"/>
        <w:rPr>
          <w:rFonts w:cstheme="minorHAnsi"/>
        </w:rPr>
      </w:pPr>
      <w:r w:rsidRPr="001D35CF">
        <w:t>H310 + H330 Smrtonosno u dodiru s kožom ili ako se udiše.</w:t>
      </w:r>
    </w:p>
    <w:p w14:paraId="48DA8CA1" w14:textId="77777777" w:rsidR="001D35CF" w:rsidRPr="001D35CF" w:rsidRDefault="001D35CF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H311 + H331 Otrovno u dodiru s kožom ili ako se udiše.</w:t>
      </w:r>
    </w:p>
    <w:p w14:paraId="00D9B765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H312 + H332</w:t>
      </w:r>
      <w:r w:rsidR="000B0B2B" w:rsidRPr="001D35CF">
        <w:rPr>
          <w:rFonts w:cstheme="minorHAnsi"/>
        </w:rPr>
        <w:t xml:space="preserve"> </w:t>
      </w:r>
      <w:r w:rsidR="00BE4874" w:rsidRPr="001D35CF">
        <w:t>Štetno u dodiru s kožom ili ako se udiše.</w:t>
      </w:r>
    </w:p>
    <w:p w14:paraId="06308E19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H400</w:t>
      </w:r>
      <w:r w:rsidR="00BE4874" w:rsidRPr="001D35CF">
        <w:rPr>
          <w:rFonts w:cstheme="minorHAnsi"/>
        </w:rPr>
        <w:t xml:space="preserve"> </w:t>
      </w:r>
      <w:r w:rsidR="00BE4874" w:rsidRPr="001D35CF">
        <w:t>Vrlo otrovno za vodeni okoliš.</w:t>
      </w:r>
    </w:p>
    <w:p w14:paraId="0FC81A3E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H410</w:t>
      </w:r>
      <w:r w:rsidR="00BE4874" w:rsidRPr="001D35CF">
        <w:rPr>
          <w:rFonts w:cstheme="minorHAnsi"/>
        </w:rPr>
        <w:t xml:space="preserve"> </w:t>
      </w:r>
      <w:r w:rsidR="00BE4874" w:rsidRPr="001D35CF">
        <w:t>Vrlo otrovno za vodeni okoliš, s dugotrajnim učincima.</w:t>
      </w:r>
    </w:p>
    <w:p w14:paraId="0AA3891B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H411</w:t>
      </w:r>
      <w:r w:rsidR="00BE4874" w:rsidRPr="001D35CF">
        <w:rPr>
          <w:rFonts w:cstheme="minorHAnsi"/>
        </w:rPr>
        <w:t xml:space="preserve"> </w:t>
      </w:r>
      <w:r w:rsidR="00BE4874" w:rsidRPr="001D35CF">
        <w:t>Otrovno za vodeni okoliš s dugotrajnim učincima.</w:t>
      </w:r>
    </w:p>
    <w:p w14:paraId="3ECF7659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H412</w:t>
      </w:r>
      <w:r w:rsidR="00BE4874" w:rsidRPr="001D35CF">
        <w:rPr>
          <w:rFonts w:cstheme="minorHAnsi"/>
        </w:rPr>
        <w:t xml:space="preserve"> </w:t>
      </w:r>
      <w:r w:rsidR="00BE4874" w:rsidRPr="001D35CF">
        <w:t>Štetno za vodeni okoliš s dugotrajnim učincima.</w:t>
      </w:r>
    </w:p>
    <w:p w14:paraId="37FC0E3F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H413</w:t>
      </w:r>
      <w:r w:rsidR="003E4A63" w:rsidRPr="001D35CF">
        <w:rPr>
          <w:rFonts w:cstheme="minorHAnsi"/>
        </w:rPr>
        <w:t xml:space="preserve"> </w:t>
      </w:r>
      <w:r w:rsidR="003E4A63" w:rsidRPr="001D35CF">
        <w:t>Može uzrokovati dugotrajne štetne učinke na vodeni okoliš.</w:t>
      </w:r>
    </w:p>
    <w:p w14:paraId="5BBB5F87" w14:textId="24AD2513" w:rsidR="009C15AB" w:rsidRDefault="009C15AB" w:rsidP="00B625BA">
      <w:pPr>
        <w:spacing w:after="240"/>
      </w:pPr>
      <w:r w:rsidRPr="001D35CF">
        <w:rPr>
          <w:rFonts w:cstheme="minorHAnsi"/>
        </w:rPr>
        <w:t>H420</w:t>
      </w:r>
      <w:r w:rsidR="003E4A63" w:rsidRPr="001D35CF">
        <w:rPr>
          <w:rFonts w:cstheme="minorHAnsi"/>
        </w:rPr>
        <w:t xml:space="preserve"> </w:t>
      </w:r>
      <w:r w:rsidR="003E4A63" w:rsidRPr="001D35CF">
        <w:t>Štetno za zdravlje ljudi i okoliš zbog uništavanja ozona u višoj atmosferi.</w:t>
      </w:r>
    </w:p>
    <w:p w14:paraId="6CB19E15" w14:textId="77777777" w:rsidR="009564D9" w:rsidRDefault="009564D9" w:rsidP="00B625BA">
      <w:pPr>
        <w:spacing w:after="240"/>
      </w:pPr>
    </w:p>
    <w:p w14:paraId="6C259064" w14:textId="60E2BD60" w:rsidR="009564D9" w:rsidRPr="000832BE" w:rsidRDefault="009564D9" w:rsidP="00B625BA">
      <w:pPr>
        <w:spacing w:after="240"/>
        <w:rPr>
          <w:b/>
          <w:bCs/>
          <w:sz w:val="28"/>
          <w:szCs w:val="28"/>
        </w:rPr>
      </w:pPr>
      <w:r w:rsidRPr="009564D9">
        <w:rPr>
          <w:b/>
          <w:bCs/>
          <w:sz w:val="28"/>
          <w:szCs w:val="28"/>
        </w:rPr>
        <w:t>ŠIFRE OZNAKA UPOZORENJA</w:t>
      </w:r>
      <w:r w:rsidR="00FE6001">
        <w:rPr>
          <w:b/>
          <w:bCs/>
          <w:sz w:val="28"/>
          <w:szCs w:val="28"/>
        </w:rPr>
        <w:t xml:space="preserve"> PREMA CLP UREDBI</w:t>
      </w:r>
    </w:p>
    <w:p w14:paraId="7C8FB6B5" w14:textId="7834492C" w:rsidR="009564D9" w:rsidRDefault="009564D9" w:rsidP="00B625BA">
      <w:pPr>
        <w:spacing w:after="240"/>
      </w:pPr>
      <w:r>
        <w:t>H350i Može uzrokovati rak ako se udiše.</w:t>
      </w:r>
    </w:p>
    <w:p w14:paraId="306149A5" w14:textId="77777777" w:rsidR="009564D9" w:rsidRDefault="009564D9" w:rsidP="00B625BA">
      <w:pPr>
        <w:spacing w:after="240"/>
      </w:pPr>
      <w:r>
        <w:t>H360F Može štetno djelovati na plodnost.</w:t>
      </w:r>
    </w:p>
    <w:p w14:paraId="52A27A0D" w14:textId="4D275B6D" w:rsidR="009564D9" w:rsidRDefault="009564D9" w:rsidP="00B625BA">
      <w:pPr>
        <w:spacing w:after="240"/>
      </w:pPr>
      <w:r>
        <w:lastRenderedPageBreak/>
        <w:t>H360D Može naškoditi nerođenom djetetu.</w:t>
      </w:r>
    </w:p>
    <w:p w14:paraId="3E3122E8" w14:textId="77777777" w:rsidR="009564D9" w:rsidRDefault="009564D9" w:rsidP="00B625BA">
      <w:pPr>
        <w:spacing w:after="240"/>
      </w:pPr>
      <w:r>
        <w:t>H361f Sumnja na moguće štetno djelovanje na plodnost.</w:t>
      </w:r>
    </w:p>
    <w:p w14:paraId="7FE01FBF" w14:textId="77777777" w:rsidR="009564D9" w:rsidRDefault="009564D9" w:rsidP="00B625BA">
      <w:pPr>
        <w:spacing w:after="240"/>
      </w:pPr>
      <w:r>
        <w:t>H361d Sumnja na mogućnost štetnog djelovanja na nerođeno dijete.</w:t>
      </w:r>
    </w:p>
    <w:p w14:paraId="442DDD88" w14:textId="23C6430D" w:rsidR="009564D9" w:rsidRDefault="009564D9" w:rsidP="00B625BA">
      <w:pPr>
        <w:spacing w:after="240"/>
      </w:pPr>
      <w:r>
        <w:t>H360FD Može štetno djelovati na plodnost. Može naškoditi nerođenom djetetu.</w:t>
      </w:r>
    </w:p>
    <w:p w14:paraId="2E43DD79" w14:textId="148D4141" w:rsidR="009564D9" w:rsidRDefault="009564D9" w:rsidP="00B625BA">
      <w:pPr>
        <w:spacing w:after="0"/>
      </w:pPr>
      <w:r>
        <w:t>H361fd Sumnja na moguće štetno djelovanje na plodnost. Sumnja na mogućnost štetnog djelovanja</w:t>
      </w:r>
    </w:p>
    <w:p w14:paraId="7C942420" w14:textId="77777777" w:rsidR="009564D9" w:rsidRDefault="009564D9" w:rsidP="00B625BA">
      <w:pPr>
        <w:spacing w:after="240"/>
      </w:pPr>
      <w:r>
        <w:t>na nerođeno dijete.</w:t>
      </w:r>
    </w:p>
    <w:p w14:paraId="1D50D4DE" w14:textId="34F316B9" w:rsidR="009564D9" w:rsidRDefault="009564D9" w:rsidP="00B625BA">
      <w:pPr>
        <w:spacing w:after="0"/>
      </w:pPr>
      <w:r>
        <w:t>H360Fd Može štetno djelovati na plodnost. Sumnja na mogućnost štetnog djelovanja na nerođeno</w:t>
      </w:r>
    </w:p>
    <w:p w14:paraId="41031AEC" w14:textId="77777777" w:rsidR="009564D9" w:rsidRDefault="009564D9" w:rsidP="00B625BA">
      <w:r>
        <w:t>dijete.</w:t>
      </w:r>
    </w:p>
    <w:p w14:paraId="44A86C07" w14:textId="617D1DB3" w:rsidR="009564D9" w:rsidRDefault="009564D9" w:rsidP="00B625BA">
      <w:pPr>
        <w:spacing w:after="240"/>
      </w:pPr>
      <w:r>
        <w:t>H360Df Može naškoditi nerođenom djetetu. Sumnja na moguće štetno djelovanje na plodnost.</w:t>
      </w:r>
    </w:p>
    <w:p w14:paraId="25F21EBA" w14:textId="77777777" w:rsidR="008B2BA2" w:rsidRDefault="008B2BA2" w:rsidP="00B625BA">
      <w:pPr>
        <w:spacing w:after="240"/>
      </w:pPr>
    </w:p>
    <w:p w14:paraId="21C26D0B" w14:textId="7B873CF1" w:rsidR="008B2BA2" w:rsidRPr="008B2BA2" w:rsidRDefault="008B2BA2" w:rsidP="00B625BA">
      <w:pPr>
        <w:spacing w:after="240"/>
        <w:rPr>
          <w:rFonts w:cstheme="minorHAnsi"/>
          <w:b/>
          <w:bCs/>
          <w:sz w:val="28"/>
          <w:szCs w:val="28"/>
        </w:rPr>
      </w:pPr>
      <w:r w:rsidRPr="008B2BA2">
        <w:rPr>
          <w:rFonts w:cstheme="minorHAnsi"/>
          <w:b/>
          <w:bCs/>
          <w:sz w:val="28"/>
          <w:szCs w:val="28"/>
        </w:rPr>
        <w:t>DOPUNSKE OZNAKE UPOZORENJA</w:t>
      </w:r>
      <w:r w:rsidR="00FE6001">
        <w:rPr>
          <w:rFonts w:cstheme="minorHAnsi"/>
          <w:b/>
          <w:bCs/>
          <w:sz w:val="28"/>
          <w:szCs w:val="28"/>
        </w:rPr>
        <w:t xml:space="preserve"> PREMA CLP UREDBI</w:t>
      </w:r>
    </w:p>
    <w:p w14:paraId="6FA92751" w14:textId="53FEB053" w:rsidR="008B2BA2" w:rsidRPr="008B2BA2" w:rsidRDefault="008B2BA2" w:rsidP="00B625BA">
      <w:pPr>
        <w:spacing w:after="240"/>
        <w:rPr>
          <w:rFonts w:cstheme="minorHAnsi"/>
          <w:b/>
          <w:bCs/>
          <w:u w:val="single"/>
        </w:rPr>
      </w:pPr>
      <w:r w:rsidRPr="008B2BA2">
        <w:rPr>
          <w:rFonts w:cstheme="minorHAnsi"/>
          <w:b/>
          <w:bCs/>
          <w:u w:val="single"/>
        </w:rPr>
        <w:t>Fizikalna svojstva</w:t>
      </w:r>
    </w:p>
    <w:p w14:paraId="3E4C9350" w14:textId="77777777" w:rsidR="009C15AB" w:rsidRPr="000832BE" w:rsidRDefault="009C15AB" w:rsidP="00B625BA">
      <w:pPr>
        <w:spacing w:after="240"/>
        <w:rPr>
          <w:rFonts w:cstheme="minorHAnsi"/>
          <w:strike/>
          <w:color w:val="00B050"/>
        </w:rPr>
      </w:pPr>
      <w:r w:rsidRPr="000832BE">
        <w:rPr>
          <w:rFonts w:cstheme="minorHAnsi"/>
          <w:strike/>
          <w:color w:val="00B050"/>
        </w:rPr>
        <w:t>EUH001</w:t>
      </w:r>
      <w:r w:rsidR="003E4A63" w:rsidRPr="000832BE">
        <w:rPr>
          <w:rFonts w:cstheme="minorHAnsi"/>
          <w:strike/>
          <w:color w:val="00B050"/>
        </w:rPr>
        <w:t xml:space="preserve"> </w:t>
      </w:r>
      <w:r w:rsidR="003E4A63" w:rsidRPr="000832BE">
        <w:rPr>
          <w:strike/>
          <w:color w:val="00B050"/>
        </w:rPr>
        <w:t>Eksplozivno u suhom stanju.</w:t>
      </w:r>
    </w:p>
    <w:p w14:paraId="40F06BFD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EUH014</w:t>
      </w:r>
      <w:r w:rsidR="003E4A63" w:rsidRPr="001D35CF">
        <w:rPr>
          <w:rFonts w:cstheme="minorHAnsi"/>
        </w:rPr>
        <w:t xml:space="preserve"> </w:t>
      </w:r>
      <w:r w:rsidR="003E4A63" w:rsidRPr="001D35CF">
        <w:t xml:space="preserve">Burno reagira s vodom. </w:t>
      </w:r>
    </w:p>
    <w:p w14:paraId="626BA6A5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EUH018</w:t>
      </w:r>
      <w:r w:rsidR="000D4193" w:rsidRPr="001D35CF">
        <w:rPr>
          <w:rFonts w:cstheme="minorHAnsi"/>
        </w:rPr>
        <w:t xml:space="preserve"> </w:t>
      </w:r>
      <w:r w:rsidR="000D4193" w:rsidRPr="001D35CF">
        <w:t>Pri uporabi može nastati zapaljiva/eksplozivna smjesa para–zrak.</w:t>
      </w:r>
    </w:p>
    <w:p w14:paraId="56E4EAB2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EUH019</w:t>
      </w:r>
      <w:r w:rsidR="000D4193" w:rsidRPr="001D35CF">
        <w:rPr>
          <w:rFonts w:cstheme="minorHAnsi"/>
        </w:rPr>
        <w:t xml:space="preserve"> </w:t>
      </w:r>
      <w:r w:rsidR="000D4193" w:rsidRPr="001D35CF">
        <w:t>Može stvarati eksplozivne perokside.</w:t>
      </w:r>
    </w:p>
    <w:p w14:paraId="6A11A169" w14:textId="5B318C3E" w:rsidR="008B2BA2" w:rsidRDefault="009C15AB" w:rsidP="00B625BA">
      <w:pPr>
        <w:spacing w:after="240"/>
      </w:pPr>
      <w:r w:rsidRPr="001D35CF">
        <w:rPr>
          <w:rFonts w:cstheme="minorHAnsi"/>
        </w:rPr>
        <w:t>EUH044</w:t>
      </w:r>
      <w:r w:rsidR="000D4193" w:rsidRPr="001D35CF">
        <w:rPr>
          <w:rFonts w:cstheme="minorHAnsi"/>
        </w:rPr>
        <w:t xml:space="preserve"> </w:t>
      </w:r>
      <w:r w:rsidR="000D4193" w:rsidRPr="001D35CF">
        <w:t>Opasnost od eksplozije ako se zagrijava u zatvorenom prostoru.</w:t>
      </w:r>
    </w:p>
    <w:p w14:paraId="16DE1545" w14:textId="77777777" w:rsidR="000832BE" w:rsidRDefault="000832BE" w:rsidP="00B625BA">
      <w:pPr>
        <w:spacing w:after="240"/>
      </w:pPr>
    </w:p>
    <w:p w14:paraId="00B5E4B7" w14:textId="2FE00E8B" w:rsidR="008B2BA2" w:rsidRPr="008B2BA2" w:rsidRDefault="008B2BA2" w:rsidP="00B625BA">
      <w:pPr>
        <w:spacing w:after="240"/>
        <w:rPr>
          <w:b/>
          <w:bCs/>
          <w:u w:val="single"/>
        </w:rPr>
      </w:pPr>
      <w:r w:rsidRPr="008B2BA2">
        <w:rPr>
          <w:b/>
          <w:bCs/>
          <w:u w:val="single"/>
        </w:rPr>
        <w:t>Svojstva koja predstavljaju opasnost za zdravlje</w:t>
      </w:r>
    </w:p>
    <w:p w14:paraId="292DB3E5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EUH029</w:t>
      </w:r>
      <w:r w:rsidR="000D4193" w:rsidRPr="001D35CF">
        <w:rPr>
          <w:rFonts w:cstheme="minorHAnsi"/>
        </w:rPr>
        <w:t xml:space="preserve"> </w:t>
      </w:r>
      <w:r w:rsidR="000D4193" w:rsidRPr="001D35CF">
        <w:t>U dodiru s vodom oslobađa otrovni plin.</w:t>
      </w:r>
    </w:p>
    <w:p w14:paraId="595B2CA2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EUH031</w:t>
      </w:r>
      <w:r w:rsidR="000D4193" w:rsidRPr="001D35CF">
        <w:rPr>
          <w:rFonts w:cstheme="minorHAnsi"/>
        </w:rPr>
        <w:t xml:space="preserve"> </w:t>
      </w:r>
      <w:r w:rsidR="000D4193" w:rsidRPr="001D35CF">
        <w:t>U dodiru s kiselinama oslobađa otrovni plin.</w:t>
      </w:r>
    </w:p>
    <w:p w14:paraId="19CC37E4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EUH032</w:t>
      </w:r>
      <w:r w:rsidR="000D4193" w:rsidRPr="001D35CF">
        <w:rPr>
          <w:rFonts w:cstheme="minorHAnsi"/>
        </w:rPr>
        <w:t xml:space="preserve"> </w:t>
      </w:r>
      <w:r w:rsidR="000D4193" w:rsidRPr="001D35CF">
        <w:t>U dodiru s kiselinama oslobađa vrlo otrovni plin.</w:t>
      </w:r>
    </w:p>
    <w:p w14:paraId="4A88F507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EUH066</w:t>
      </w:r>
      <w:r w:rsidR="000D4193" w:rsidRPr="001D35CF">
        <w:rPr>
          <w:rFonts w:cstheme="minorHAnsi"/>
        </w:rPr>
        <w:t xml:space="preserve"> </w:t>
      </w:r>
      <w:r w:rsidR="000D4193" w:rsidRPr="001D35CF">
        <w:t>Ponavljano izlaganje može prouzročiti sušenje ili pucanje kože.</w:t>
      </w:r>
    </w:p>
    <w:p w14:paraId="032CE729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EUH070</w:t>
      </w:r>
      <w:r w:rsidR="000D4193" w:rsidRPr="001D35CF">
        <w:rPr>
          <w:rFonts w:cstheme="minorHAnsi"/>
        </w:rPr>
        <w:t xml:space="preserve"> </w:t>
      </w:r>
      <w:r w:rsidR="000D4193" w:rsidRPr="001D35CF">
        <w:t>Otrovno u dodiru s očima.</w:t>
      </w:r>
    </w:p>
    <w:p w14:paraId="6CACCCA9" w14:textId="095011DB" w:rsidR="009C15AB" w:rsidRDefault="009C15AB" w:rsidP="00B625BA">
      <w:pPr>
        <w:spacing w:after="240"/>
      </w:pPr>
      <w:r w:rsidRPr="001D35CF">
        <w:rPr>
          <w:rFonts w:cstheme="minorHAnsi"/>
        </w:rPr>
        <w:t>EUH071</w:t>
      </w:r>
      <w:r w:rsidR="000D4193" w:rsidRPr="001D35CF">
        <w:rPr>
          <w:rFonts w:cstheme="minorHAnsi"/>
        </w:rPr>
        <w:t xml:space="preserve"> </w:t>
      </w:r>
      <w:r w:rsidR="000D4193" w:rsidRPr="001D35CF">
        <w:t>Nagrizajuće za dišni sustav.</w:t>
      </w:r>
    </w:p>
    <w:p w14:paraId="5FC9A1EC" w14:textId="3ADDFE50" w:rsidR="001D35CF" w:rsidRDefault="001D35CF" w:rsidP="00B625BA">
      <w:pPr>
        <w:spacing w:after="240"/>
        <w:rPr>
          <w:rFonts w:cstheme="minorHAnsi"/>
        </w:rPr>
      </w:pPr>
    </w:p>
    <w:p w14:paraId="2DB41AD9" w14:textId="4922BDA6" w:rsidR="008B2BA2" w:rsidRPr="008B2BA2" w:rsidRDefault="008B2BA2" w:rsidP="00B625BA">
      <w:pPr>
        <w:spacing w:after="240"/>
        <w:rPr>
          <w:rFonts w:cstheme="minorHAnsi"/>
          <w:b/>
          <w:bCs/>
          <w:sz w:val="28"/>
          <w:szCs w:val="28"/>
        </w:rPr>
      </w:pPr>
      <w:r w:rsidRPr="008B2BA2">
        <w:rPr>
          <w:rFonts w:cstheme="minorHAnsi"/>
          <w:b/>
          <w:bCs/>
          <w:sz w:val="28"/>
          <w:szCs w:val="28"/>
        </w:rPr>
        <w:lastRenderedPageBreak/>
        <w:t>DOPUNSKI ELEMENTI OZNAČIVANJA/INFORMACIJE O ODREĐENIM</w:t>
      </w:r>
      <w:r>
        <w:rPr>
          <w:rFonts w:cstheme="minorHAnsi"/>
          <w:b/>
          <w:bCs/>
          <w:sz w:val="28"/>
          <w:szCs w:val="28"/>
        </w:rPr>
        <w:t xml:space="preserve"> SMJESAMA</w:t>
      </w:r>
      <w:r w:rsidR="00FE6001">
        <w:rPr>
          <w:rFonts w:cstheme="minorHAnsi"/>
          <w:b/>
          <w:bCs/>
          <w:sz w:val="28"/>
          <w:szCs w:val="28"/>
        </w:rPr>
        <w:t xml:space="preserve"> PREMA CLP UREDBI</w:t>
      </w:r>
    </w:p>
    <w:p w14:paraId="3C345526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 xml:space="preserve">EUH201/201A </w:t>
      </w:r>
      <w:r w:rsidR="000D4193" w:rsidRPr="001D35CF">
        <w:t>Sadrži olovo. Ne smije se koristiti na površinama koje mogu žvakati ili sisati djeca. Upozorenje! Sadrži olovo.</w:t>
      </w:r>
    </w:p>
    <w:p w14:paraId="3EB376F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EUH202</w:t>
      </w:r>
      <w:r w:rsidR="000D4193" w:rsidRPr="001D35CF">
        <w:rPr>
          <w:rFonts w:cstheme="minorHAnsi"/>
        </w:rPr>
        <w:t xml:space="preserve"> </w:t>
      </w:r>
      <w:r w:rsidR="000D4193" w:rsidRPr="001D35CF">
        <w:t>Cianoakrilat. Opasnost. Trenutno lijepi kožu i oči. Čuvati izvan dohvata djece.</w:t>
      </w:r>
    </w:p>
    <w:p w14:paraId="05E875C5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EUH203</w:t>
      </w:r>
      <w:r w:rsidR="000D4193" w:rsidRPr="001D35CF">
        <w:rPr>
          <w:rFonts w:cstheme="minorHAnsi"/>
        </w:rPr>
        <w:t xml:space="preserve"> </w:t>
      </w:r>
      <w:r w:rsidR="000D4193" w:rsidRPr="001D35CF">
        <w:t>Sadrži krom (VI). Može izazvati alergijsku reakciju.</w:t>
      </w:r>
    </w:p>
    <w:p w14:paraId="41FAC056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EUH204</w:t>
      </w:r>
      <w:r w:rsidR="000D4193" w:rsidRPr="001D35CF">
        <w:rPr>
          <w:rFonts w:cstheme="minorHAnsi"/>
        </w:rPr>
        <w:t xml:space="preserve"> </w:t>
      </w:r>
      <w:r w:rsidR="000D4193" w:rsidRPr="001D35CF">
        <w:t>Sadrži izocianate. Može izazvati alergijsku reakciju.</w:t>
      </w:r>
    </w:p>
    <w:p w14:paraId="4BB17ECE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EUH205</w:t>
      </w:r>
      <w:r w:rsidR="000D4193" w:rsidRPr="001D35CF">
        <w:rPr>
          <w:rFonts w:cstheme="minorHAnsi"/>
        </w:rPr>
        <w:t xml:space="preserve"> </w:t>
      </w:r>
      <w:r w:rsidR="000D4193" w:rsidRPr="001D35CF">
        <w:t>Sadrži epoksidne sastojke. Može izazvati alergijsku reakciju.</w:t>
      </w:r>
    </w:p>
    <w:p w14:paraId="735A7D53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EUH206</w:t>
      </w:r>
      <w:r w:rsidR="000D4193" w:rsidRPr="001D35CF">
        <w:rPr>
          <w:rFonts w:cstheme="minorHAnsi"/>
        </w:rPr>
        <w:t xml:space="preserve"> </w:t>
      </w:r>
      <w:r w:rsidR="00476FD0" w:rsidRPr="001D35CF">
        <w:t>Upozorenje! Ne koristiti s drugim proizvodima. Mogu se osloboditi opasni plinovi (klor).</w:t>
      </w:r>
    </w:p>
    <w:p w14:paraId="7186C6D8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EUH207</w:t>
      </w:r>
      <w:r w:rsidR="00476FD0" w:rsidRPr="001D35CF">
        <w:rPr>
          <w:rFonts w:cstheme="minorHAnsi"/>
        </w:rPr>
        <w:t xml:space="preserve"> </w:t>
      </w:r>
      <w:r w:rsidR="00476FD0" w:rsidRPr="001D35CF">
        <w:t>Upozorenje! Sadrži kadmij. Tijekom uporabe stvara se opasni dim. Vidjeti podatke dostavljene od proizvođača. Postupati prema uputama o mjerama sigurnosti.</w:t>
      </w:r>
    </w:p>
    <w:p w14:paraId="5A8749A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EUH208</w:t>
      </w:r>
      <w:r w:rsidR="00476FD0" w:rsidRPr="001D35CF">
        <w:rPr>
          <w:rFonts w:cstheme="minorHAnsi"/>
        </w:rPr>
        <w:t xml:space="preserve"> </w:t>
      </w:r>
      <w:r w:rsidR="00476FD0" w:rsidRPr="001D35CF">
        <w:t>Sadrži &lt;naziv tvari koja dovodi do preosjetljivosti&gt;. Može izazvati alergijsku reakciju.</w:t>
      </w:r>
    </w:p>
    <w:p w14:paraId="13223968" w14:textId="77777777" w:rsidR="00476FD0" w:rsidRPr="001D35CF" w:rsidRDefault="009C15AB" w:rsidP="00B625BA">
      <w:pPr>
        <w:spacing w:after="0"/>
      </w:pPr>
      <w:r w:rsidRPr="001D35CF">
        <w:rPr>
          <w:rFonts w:cstheme="minorHAnsi"/>
        </w:rPr>
        <w:t>EUH209/209A</w:t>
      </w:r>
      <w:r w:rsidR="00476FD0" w:rsidRPr="001D35CF">
        <w:rPr>
          <w:rFonts w:cstheme="minorHAnsi"/>
        </w:rPr>
        <w:t xml:space="preserve"> </w:t>
      </w:r>
      <w:r w:rsidR="00476FD0" w:rsidRPr="001D35CF">
        <w:t xml:space="preserve">Pri uporabi može postati lako zapaljivo. </w:t>
      </w:r>
    </w:p>
    <w:p w14:paraId="2301102B" w14:textId="77777777" w:rsidR="009C15AB" w:rsidRPr="001D35CF" w:rsidRDefault="00476FD0" w:rsidP="00B625BA">
      <w:pPr>
        <w:spacing w:after="240"/>
        <w:ind w:left="708" w:firstLine="708"/>
        <w:rPr>
          <w:rFonts w:cstheme="minorHAnsi"/>
        </w:rPr>
      </w:pPr>
      <w:r w:rsidRPr="001D35CF">
        <w:t>Pri uporabi može postati zapaljivo.</w:t>
      </w:r>
    </w:p>
    <w:p w14:paraId="7AD5FCBC" w14:textId="77777777" w:rsidR="009C15AB" w:rsidRPr="001D35CF" w:rsidRDefault="009C15AB" w:rsidP="00B625BA">
      <w:pPr>
        <w:spacing w:after="240"/>
        <w:rPr>
          <w:rFonts w:cstheme="minorHAnsi"/>
        </w:rPr>
      </w:pPr>
      <w:r w:rsidRPr="001D35CF">
        <w:rPr>
          <w:rFonts w:cstheme="minorHAnsi"/>
        </w:rPr>
        <w:t>EUH210</w:t>
      </w:r>
      <w:r w:rsidR="00476FD0" w:rsidRPr="001D35CF">
        <w:rPr>
          <w:rFonts w:cstheme="minorHAnsi"/>
        </w:rPr>
        <w:t xml:space="preserve"> </w:t>
      </w:r>
      <w:r w:rsidR="00476FD0" w:rsidRPr="001D35CF">
        <w:t>Sigurnosno–tehnički list dostupan na zahtjev.</w:t>
      </w:r>
    </w:p>
    <w:p w14:paraId="7E4DC48F" w14:textId="77777777" w:rsidR="009C15AB" w:rsidRPr="00B45423" w:rsidRDefault="009C15AB" w:rsidP="00B625BA">
      <w:pPr>
        <w:spacing w:after="0"/>
        <w:rPr>
          <w:rFonts w:cstheme="minorHAnsi"/>
          <w:color w:val="FF0000"/>
        </w:rPr>
      </w:pPr>
      <w:r w:rsidRPr="00B45423">
        <w:rPr>
          <w:rFonts w:cstheme="minorHAnsi"/>
          <w:color w:val="FF0000"/>
        </w:rPr>
        <w:t>EUH211 Upozorenje! Pri prskanju mogu nastati opasne respirabilne kapljice. Ne udisati aerosol ni</w:t>
      </w:r>
    </w:p>
    <w:p w14:paraId="087AA35B" w14:textId="70F4DC5C" w:rsidR="009C15AB" w:rsidRPr="00B45423" w:rsidRDefault="00B625BA" w:rsidP="00B625BA">
      <w:pPr>
        <w:spacing w:after="240"/>
        <w:rPr>
          <w:rFonts w:cstheme="minorHAnsi"/>
          <w:color w:val="FF0000"/>
        </w:rPr>
      </w:pPr>
      <w:r>
        <w:rPr>
          <w:rFonts w:cstheme="minorHAnsi"/>
          <w:color w:val="FF0000"/>
        </w:rPr>
        <w:t>m</w:t>
      </w:r>
      <w:r w:rsidR="009C15AB" w:rsidRPr="00B45423">
        <w:rPr>
          <w:rFonts w:cstheme="minorHAnsi"/>
          <w:color w:val="FF0000"/>
        </w:rPr>
        <w:t>aglicu.</w:t>
      </w:r>
    </w:p>
    <w:p w14:paraId="63D981D8" w14:textId="77777777" w:rsidR="009C15AB" w:rsidRPr="00B45423" w:rsidRDefault="009C15AB" w:rsidP="00B625BA">
      <w:pPr>
        <w:spacing w:after="240"/>
        <w:rPr>
          <w:rFonts w:cstheme="minorHAnsi"/>
          <w:color w:val="FF0000"/>
        </w:rPr>
      </w:pPr>
      <w:r w:rsidRPr="00B45423">
        <w:rPr>
          <w:rFonts w:cstheme="minorHAnsi"/>
          <w:color w:val="FF0000"/>
        </w:rPr>
        <w:t>EUH212 Upozorenje! Pri uporabi može nastati opasna respirabilna prašina. Ne udisati prašinu.</w:t>
      </w:r>
    </w:p>
    <w:p w14:paraId="2A57269E" w14:textId="77777777" w:rsidR="009C15AB" w:rsidRPr="00B625BA" w:rsidRDefault="009C15AB" w:rsidP="00B625BA">
      <w:pPr>
        <w:spacing w:after="240"/>
        <w:rPr>
          <w:rFonts w:cstheme="minorHAnsi"/>
        </w:rPr>
      </w:pPr>
      <w:r w:rsidRPr="00B625BA">
        <w:rPr>
          <w:rFonts w:cstheme="minorHAnsi"/>
        </w:rPr>
        <w:t>EUH401</w:t>
      </w:r>
      <w:r w:rsidR="00476FD0" w:rsidRPr="00B625BA">
        <w:rPr>
          <w:rFonts w:cstheme="minorHAnsi"/>
        </w:rPr>
        <w:t xml:space="preserve"> </w:t>
      </w:r>
      <w:r w:rsidR="00476FD0" w:rsidRPr="00B625BA">
        <w:t>Da bi se izbjegli rizici za zdravlje ljudi i okoliš, treba se pridržavati uputa za uporabu.</w:t>
      </w:r>
    </w:p>
    <w:p w14:paraId="6C714B7F" w14:textId="77777777" w:rsidR="006E2AA3" w:rsidRPr="00FE71D2" w:rsidRDefault="006E2AA3" w:rsidP="00B625BA">
      <w:pPr>
        <w:spacing w:after="240"/>
        <w:rPr>
          <w:rFonts w:cstheme="minorHAnsi"/>
        </w:rPr>
      </w:pPr>
    </w:p>
    <w:sectPr w:rsidR="006E2AA3" w:rsidRPr="00FE7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D0149"/>
    <w:multiLevelType w:val="hybridMultilevel"/>
    <w:tmpl w:val="461CEEC8"/>
    <w:lvl w:ilvl="0" w:tplc="49C0D0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710BB"/>
    <w:multiLevelType w:val="hybridMultilevel"/>
    <w:tmpl w:val="2B163DB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CA"/>
    <w:rsid w:val="000832BE"/>
    <w:rsid w:val="000B0B2B"/>
    <w:rsid w:val="000D4193"/>
    <w:rsid w:val="00190D61"/>
    <w:rsid w:val="001D0E6E"/>
    <w:rsid w:val="001D35CF"/>
    <w:rsid w:val="003E4A63"/>
    <w:rsid w:val="003E78BB"/>
    <w:rsid w:val="00476FD0"/>
    <w:rsid w:val="00483B81"/>
    <w:rsid w:val="004D59E6"/>
    <w:rsid w:val="006359D4"/>
    <w:rsid w:val="006E2AA3"/>
    <w:rsid w:val="00860ECA"/>
    <w:rsid w:val="0088072B"/>
    <w:rsid w:val="008A024E"/>
    <w:rsid w:val="008B2BA2"/>
    <w:rsid w:val="0094154D"/>
    <w:rsid w:val="009564D9"/>
    <w:rsid w:val="009C15AB"/>
    <w:rsid w:val="00AD4C37"/>
    <w:rsid w:val="00B45423"/>
    <w:rsid w:val="00B625BA"/>
    <w:rsid w:val="00BE4874"/>
    <w:rsid w:val="00D23268"/>
    <w:rsid w:val="00FC4352"/>
    <w:rsid w:val="00FE6001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FBCFB"/>
  <w15:chartTrackingRefBased/>
  <w15:docId w15:val="{EC8E6134-D7D1-4B84-AA50-B4402BC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2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BA2"/>
  </w:style>
  <w:style w:type="paragraph" w:styleId="ListParagraph">
    <w:name w:val="List Paragraph"/>
    <w:basedOn w:val="Normal"/>
    <w:uiPriority w:val="34"/>
    <w:qFormat/>
    <w:rsid w:val="008B2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Lambert</dc:creator>
  <cp:keywords/>
  <dc:description/>
  <cp:lastModifiedBy>Tajana Lambert</cp:lastModifiedBy>
  <cp:revision>27</cp:revision>
  <dcterms:created xsi:type="dcterms:W3CDTF">2021-01-26T11:38:00Z</dcterms:created>
  <dcterms:modified xsi:type="dcterms:W3CDTF">2021-01-29T08:12:00Z</dcterms:modified>
</cp:coreProperties>
</file>