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7665CC52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E965D6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6B2026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7150C588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703125" w14:paraId="6650064D" w14:textId="77777777" w:rsidTr="00246E93">
        <w:tc>
          <w:tcPr>
            <w:tcW w:w="9521" w:type="dxa"/>
            <w:shd w:val="clear" w:color="auto" w:fill="auto"/>
          </w:tcPr>
          <w:p w14:paraId="014323E6" w14:textId="0FE54BEB" w:rsidR="008F2EB3" w:rsidRDefault="002C5249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2C5249">
              <w:rPr>
                <w:rFonts w:ascii="Arial" w:hAnsi="Arial" w:cs="Arial"/>
                <w:b/>
                <w:sz w:val="22"/>
                <w:lang w:val="it-IT"/>
              </w:rPr>
              <w:t xml:space="preserve">Grupa </w:t>
            </w:r>
            <w:r w:rsidR="006B2026">
              <w:rPr>
                <w:rFonts w:ascii="Arial" w:hAnsi="Arial" w:cs="Arial"/>
                <w:b/>
                <w:sz w:val="22"/>
                <w:lang w:val="it-IT"/>
              </w:rPr>
              <w:t>67</w:t>
            </w:r>
            <w:r w:rsidRPr="002C5249">
              <w:rPr>
                <w:rFonts w:ascii="Arial" w:hAnsi="Arial" w:cs="Arial"/>
                <w:b/>
                <w:sz w:val="22"/>
                <w:lang w:val="it-IT"/>
              </w:rPr>
              <w:t xml:space="preserve">: </w:t>
            </w:r>
            <w:proofErr w:type="spellStart"/>
            <w:r w:rsidR="006B2026" w:rsidRPr="006B2026">
              <w:rPr>
                <w:rFonts w:ascii="Arial" w:hAnsi="Arial" w:cs="Arial"/>
                <w:b/>
                <w:sz w:val="22"/>
                <w:lang w:val="it-IT"/>
              </w:rPr>
              <w:t>Hranjive</w:t>
            </w:r>
            <w:proofErr w:type="spellEnd"/>
            <w:r w:rsidR="006B2026" w:rsidRPr="006B2026">
              <w:rPr>
                <w:rFonts w:ascii="Arial" w:hAnsi="Arial" w:cs="Arial"/>
                <w:b/>
                <w:sz w:val="22"/>
                <w:lang w:val="it-IT"/>
              </w:rPr>
              <w:t xml:space="preserve"> </w:t>
            </w:r>
            <w:proofErr w:type="spellStart"/>
            <w:r w:rsidR="006B2026" w:rsidRPr="006B2026">
              <w:rPr>
                <w:rFonts w:ascii="Arial" w:hAnsi="Arial" w:cs="Arial"/>
                <w:b/>
                <w:sz w:val="22"/>
                <w:lang w:val="it-IT"/>
              </w:rPr>
              <w:t>podloge</w:t>
            </w:r>
            <w:proofErr w:type="spellEnd"/>
            <w:r w:rsidRPr="002C5249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C64C76B" w:rsidR="002C5249" w:rsidRPr="007D20A6" w:rsidRDefault="002C5249" w:rsidP="00E965D6">
            <w:pPr>
              <w:rPr>
                <w:rFonts w:ascii="Arial" w:hAnsi="Arial" w:cs="Arial"/>
                <w:b/>
                <w:sz w:val="22"/>
                <w:lang w:val="it-IT"/>
              </w:rPr>
            </w:pP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39958541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>u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B2026">
        <w:rPr>
          <w:rFonts w:ascii="Arial" w:eastAsia="Times New Roman" w:hAnsi="Arial" w:cs="Arial"/>
          <w:sz w:val="22"/>
          <w:szCs w:val="22"/>
          <w:lang w:val="hr-HR" w:eastAsia="hr-HR"/>
        </w:rPr>
        <w:t>67</w:t>
      </w:r>
      <w:r w:rsidR="002C524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F41C5A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6B2026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6B2026" w:rsidRPr="006B2026">
        <w:rPr>
          <w:rFonts w:ascii="Arial" w:eastAsia="Times New Roman" w:hAnsi="Arial" w:cs="Arial"/>
          <w:b/>
          <w:sz w:val="22"/>
          <w:szCs w:val="22"/>
          <w:lang w:val="hr-HR" w:eastAsia="hr-HR"/>
        </w:rPr>
        <w:t>C-</w:t>
      </w:r>
      <w:proofErr w:type="spellStart"/>
      <w:r w:rsidR="006B2026" w:rsidRPr="006B2026">
        <w:rPr>
          <w:rFonts w:ascii="Arial" w:eastAsia="Times New Roman" w:hAnsi="Arial" w:cs="Arial"/>
          <w:b/>
          <w:sz w:val="22"/>
          <w:szCs w:val="22"/>
          <w:lang w:val="hr-HR" w:eastAsia="hr-HR"/>
        </w:rPr>
        <w:t>pharm</w:t>
      </w:r>
      <w:proofErr w:type="spellEnd"/>
      <w:r w:rsidR="006F4F3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d.o.o.</w:t>
      </w:r>
      <w:r w:rsidR="006B2026" w:rsidRPr="006B202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iperveza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77777777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lastRenderedPageBreak/>
        <w:t>Kontakt osobe za zaprimanje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1EEDD858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245B45">
        <w:rPr>
          <w:rFonts w:ascii="Arial" w:eastAsia="Times New Roman" w:hAnsi="Arial" w:cs="Arial"/>
          <w:sz w:val="22"/>
          <w:szCs w:val="22"/>
          <w:lang w:val="hr-HR" w:eastAsia="hr-HR"/>
        </w:rPr>
        <w:t>Danijela Tolić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proofErr w:type="spellStart"/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45B45">
        <w:rPr>
          <w:rFonts w:ascii="Arial" w:eastAsia="Times New Roman" w:hAnsi="Arial" w:cs="Arial"/>
          <w:sz w:val="22"/>
          <w:szCs w:val="22"/>
          <w:lang w:val="hr-HR" w:eastAsia="hr-HR"/>
        </w:rPr>
        <w:t>danijela@c-pharm.hr</w:t>
      </w:r>
      <w:proofErr w:type="spellEnd"/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245B45">
        <w:rPr>
          <w:rFonts w:ascii="Arial" w:eastAsia="Times New Roman" w:hAnsi="Arial" w:cs="Arial"/>
          <w:sz w:val="22"/>
          <w:szCs w:val="22"/>
          <w:lang w:val="hr-HR" w:eastAsia="hr-HR"/>
        </w:rPr>
        <w:t>099 287 5080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1948C54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 </w:t>
      </w:r>
    </w:p>
    <w:p w14:paraId="1A5F4555" w14:textId="61AFCD86" w:rsidR="002F0F9B" w:rsidRDefault="00245B45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danijela@c-pharm.hr</w:t>
      </w: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Podnoje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Podnoje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Zaglavlje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Zaglavlje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6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16E36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31BA"/>
    <w:rsid w:val="002162AA"/>
    <w:rsid w:val="00221857"/>
    <w:rsid w:val="00230D9C"/>
    <w:rsid w:val="002340CF"/>
    <w:rsid w:val="00245B45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66F63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95D56"/>
    <w:rsid w:val="006A755E"/>
    <w:rsid w:val="006B1869"/>
    <w:rsid w:val="006B2026"/>
    <w:rsid w:val="006B3E27"/>
    <w:rsid w:val="006B73B7"/>
    <w:rsid w:val="006C3BD7"/>
    <w:rsid w:val="006D324C"/>
    <w:rsid w:val="006D6C61"/>
    <w:rsid w:val="006D75A0"/>
    <w:rsid w:val="006E23FF"/>
    <w:rsid w:val="006F4F31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B7DED"/>
    <w:rsid w:val="008E13C7"/>
    <w:rsid w:val="008E6E31"/>
    <w:rsid w:val="008F2EB3"/>
    <w:rsid w:val="008F5FCC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23F88"/>
    <w:rsid w:val="00B2767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05AF"/>
    <w:rsid w:val="00E817FE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21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7722D"/>
  </w:style>
  <w:style w:type="paragraph" w:styleId="Podnoje">
    <w:name w:val="footer"/>
    <w:basedOn w:val="Normal"/>
    <w:link w:val="Podnoje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7722D"/>
  </w:style>
  <w:style w:type="paragraph" w:styleId="Tekstbalonia">
    <w:name w:val="Balloon Text"/>
    <w:basedOn w:val="Normal"/>
    <w:link w:val="Tekstbalonia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iperveza">
    <w:name w:val="Hyperlink"/>
    <w:uiPriority w:val="99"/>
    <w:unhideWhenUsed/>
    <w:rsid w:val="00D44E73"/>
    <w:rPr>
      <w:color w:val="0000FF"/>
      <w:u w:val="single"/>
    </w:rPr>
  </w:style>
  <w:style w:type="character" w:styleId="Referencakomentara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862EFC"/>
    <w:rPr>
      <w:sz w:val="20"/>
      <w:szCs w:val="20"/>
    </w:rPr>
  </w:style>
  <w:style w:type="character" w:customStyle="1" w:styleId="TekstkomentaraChar">
    <w:name w:val="Tekst komentara Char"/>
    <w:link w:val="Tekstkomentara"/>
    <w:uiPriority w:val="99"/>
    <w:semiHidden/>
    <w:rsid w:val="00862EFC"/>
    <w:rPr>
      <w:lang w:val="en-US" w:eastAsia="en-US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862EFC"/>
    <w:rPr>
      <w:b/>
      <w:bCs/>
    </w:rPr>
  </w:style>
  <w:style w:type="character" w:customStyle="1" w:styleId="PredmetkomentaraChar">
    <w:name w:val="Predmet komentara Char"/>
    <w:link w:val="Predmetkomentara"/>
    <w:uiPriority w:val="99"/>
    <w:semiHidden/>
    <w:rsid w:val="00862EFC"/>
    <w:rPr>
      <w:b/>
      <w:bCs/>
      <w:lang w:val="en-US" w:eastAsia="en-US"/>
    </w:rPr>
  </w:style>
  <w:style w:type="paragraph" w:styleId="Odlomakpopisa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B7C8138-073D-4B21-9936-1D89E9B8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2551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Danijel Trumbetaš</cp:lastModifiedBy>
  <cp:revision>5</cp:revision>
  <cp:lastPrinted>2023-07-11T08:18:00Z</cp:lastPrinted>
  <dcterms:created xsi:type="dcterms:W3CDTF">2023-12-28T14:56:00Z</dcterms:created>
  <dcterms:modified xsi:type="dcterms:W3CDTF">2024-01-08T08:17:00Z</dcterms:modified>
</cp:coreProperties>
</file>