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C0C6" w14:textId="77777777" w:rsidR="00FF0B54" w:rsidRPr="00FF0B54" w:rsidRDefault="00FF0B54" w:rsidP="00FF0B54">
      <w:pPr>
        <w:rPr>
          <w:b/>
          <w:bCs/>
          <w:sz w:val="32"/>
          <w:szCs w:val="32"/>
        </w:rPr>
      </w:pPr>
      <w:r w:rsidRPr="00FF0B54">
        <w:rPr>
          <w:b/>
          <w:bCs/>
          <w:sz w:val="32"/>
          <w:szCs w:val="32"/>
        </w:rPr>
        <w:t>Uzorci spolnomokraćnog sustava žena</w:t>
      </w:r>
    </w:p>
    <w:p w14:paraId="1AB6737A" w14:textId="0FFF421E" w:rsidR="00FF0B54" w:rsidRPr="00FF0B54" w:rsidRDefault="00FF0B54" w:rsidP="00FF0B54">
      <w:pPr>
        <w:rPr>
          <w:sz w:val="24"/>
          <w:szCs w:val="24"/>
        </w:rPr>
      </w:pPr>
      <w:r w:rsidRPr="00FF0B54">
        <w:rPr>
          <w:sz w:val="24"/>
          <w:szCs w:val="24"/>
        </w:rPr>
        <w:t>•PCR na SPB uključuje detekciju 7 uzročnika: Chlamydia trachomatis, Neisseria gonorrhoeae, Trichomonas vaginalis, Mycoplasma genitalium, Mycoplasma hominis, Ureaplasma urealyticum, Ureaplasma parvum</w:t>
      </w:r>
    </w:p>
    <w:p w14:paraId="6478D96C" w14:textId="4E98439A" w:rsidR="00FF0B54" w:rsidRPr="00FF0B54" w:rsidRDefault="00FF0B54" w:rsidP="00FF0B54">
      <w:pPr>
        <w:rPr>
          <w:sz w:val="24"/>
          <w:szCs w:val="24"/>
        </w:rPr>
      </w:pPr>
      <w:r w:rsidRPr="00FF0B54">
        <w:rPr>
          <w:sz w:val="24"/>
          <w:szCs w:val="24"/>
        </w:rPr>
        <w:t>•Obriske (cerviksa, rodnice i uretre) iz spolnomokraćnog sustava žena uzima ginekolog i pohranjuje u odgovarajući transportni medij (medij za PCR Mycoplasma/Ureaplasma)</w:t>
      </w:r>
    </w:p>
    <w:p w14:paraId="0B39F6BA" w14:textId="42664875" w:rsidR="00FF0B54" w:rsidRPr="00FF0B54" w:rsidRDefault="00FF0B54" w:rsidP="00FF0B54">
      <w:pPr>
        <w:rPr>
          <w:sz w:val="24"/>
          <w:szCs w:val="24"/>
        </w:rPr>
      </w:pPr>
      <w:r w:rsidRPr="00FF0B54">
        <w:rPr>
          <w:sz w:val="24"/>
          <w:szCs w:val="24"/>
        </w:rPr>
        <w:t>•Uzorak je potrebno dostaviti u laboratorij unutar 2 sata od prikupljanja, a u slučaju odgođene dostave, može se pohraniti do 24 sata na temperaturi od 2 do 8 °C</w:t>
      </w:r>
    </w:p>
    <w:p w14:paraId="49BB0607" w14:textId="77777777" w:rsidR="00FF0B54" w:rsidRPr="00FF0B54" w:rsidRDefault="00FF0B54" w:rsidP="00FF0B54">
      <w:pPr>
        <w:rPr>
          <w:sz w:val="24"/>
          <w:szCs w:val="24"/>
        </w:rPr>
      </w:pPr>
    </w:p>
    <w:p w14:paraId="26E306D2" w14:textId="77777777" w:rsidR="00FF0B54" w:rsidRPr="00FF0B54" w:rsidRDefault="00FF0B54" w:rsidP="00FF0B54">
      <w:pPr>
        <w:rPr>
          <w:b/>
          <w:bCs/>
          <w:sz w:val="24"/>
          <w:szCs w:val="24"/>
        </w:rPr>
      </w:pPr>
      <w:r w:rsidRPr="00FF0B54">
        <w:rPr>
          <w:b/>
          <w:bCs/>
          <w:sz w:val="24"/>
          <w:szCs w:val="24"/>
        </w:rPr>
        <w:t>Trajanje pretrage: 2-5 dana</w:t>
      </w:r>
    </w:p>
    <w:p w14:paraId="72164DCB" w14:textId="68F67E5A" w:rsidR="00757811" w:rsidRPr="00FF0B54" w:rsidRDefault="00FF0B54" w:rsidP="00FF0B54">
      <w:pPr>
        <w:rPr>
          <w:sz w:val="24"/>
          <w:szCs w:val="24"/>
        </w:rPr>
      </w:pPr>
      <w:r w:rsidRPr="00FF0B54">
        <w:rPr>
          <w:sz w:val="24"/>
          <w:szCs w:val="24"/>
        </w:rPr>
        <w:t>•Rezultat PCR dijagnostike dostupan je za 1-2 radna dana</w:t>
      </w:r>
    </w:p>
    <w:p w14:paraId="23B436C2" w14:textId="77777777" w:rsidR="00FF0B54" w:rsidRPr="00FF0B54" w:rsidRDefault="00FF0B54" w:rsidP="00FF0B54">
      <w:pPr>
        <w:rPr>
          <w:sz w:val="24"/>
          <w:szCs w:val="24"/>
        </w:rPr>
      </w:pPr>
    </w:p>
    <w:p w14:paraId="0DCE5FBD" w14:textId="535A3855" w:rsidR="00FF0B54" w:rsidRPr="00FF0B54" w:rsidRDefault="00FF0B54" w:rsidP="00FF0B54">
      <w:pPr>
        <w:rPr>
          <w:sz w:val="24"/>
          <w:szCs w:val="24"/>
        </w:rPr>
      </w:pPr>
      <w:r w:rsidRPr="00FF0B54">
        <w:rPr>
          <w:sz w:val="24"/>
          <w:szCs w:val="24"/>
        </w:rPr>
        <w:t>•ako je PCR na M. hominis / U. urealyticum negativan ili je količina bakterija &lt;103, rezultat PCR-a je konačan rezultat i dostupan je za 1-2 radna dana</w:t>
      </w:r>
    </w:p>
    <w:p w14:paraId="413B7D4C" w14:textId="472FF576" w:rsidR="00FF0B54" w:rsidRPr="00FF0B54" w:rsidRDefault="00FF0B54" w:rsidP="00FF0B54">
      <w:pPr>
        <w:rPr>
          <w:sz w:val="24"/>
          <w:szCs w:val="24"/>
        </w:rPr>
      </w:pPr>
      <w:r w:rsidRPr="00FF0B54">
        <w:rPr>
          <w:sz w:val="24"/>
          <w:szCs w:val="24"/>
        </w:rPr>
        <w:t>•ako je PCR na M. hominis / U. urealyticum u količini &gt;104, uzorak se dalje obrađuje te za 2-3 radna dana slijedi još jedan nalaz s kvantifikacijom bakterija i rezultatom osjetljivosti na antibiotike</w:t>
      </w:r>
    </w:p>
    <w:p w14:paraId="2242A9D3" w14:textId="77777777" w:rsidR="00FF0B54" w:rsidRPr="00FF0B54" w:rsidRDefault="00FF0B54" w:rsidP="00FF0B54">
      <w:pPr>
        <w:rPr>
          <w:sz w:val="24"/>
          <w:szCs w:val="24"/>
        </w:rPr>
      </w:pPr>
    </w:p>
    <w:p w14:paraId="7279B5A0" w14:textId="77777777" w:rsidR="00FF0B54" w:rsidRPr="00FF0B54" w:rsidRDefault="00FF0B54" w:rsidP="00FF0B54">
      <w:pPr>
        <w:rPr>
          <w:b/>
          <w:bCs/>
          <w:sz w:val="24"/>
          <w:szCs w:val="24"/>
        </w:rPr>
      </w:pPr>
      <w:r w:rsidRPr="00FF0B54">
        <w:rPr>
          <w:b/>
          <w:bCs/>
          <w:sz w:val="24"/>
          <w:szCs w:val="24"/>
        </w:rPr>
        <w:t xml:space="preserve">VAŽNO! </w:t>
      </w:r>
    </w:p>
    <w:p w14:paraId="4239C13F" w14:textId="77777777" w:rsidR="00FF0B54" w:rsidRPr="00FF0B54" w:rsidRDefault="00FF0B54" w:rsidP="00FF0B54">
      <w:pPr>
        <w:rPr>
          <w:sz w:val="24"/>
          <w:szCs w:val="24"/>
        </w:rPr>
      </w:pPr>
      <w:r w:rsidRPr="00FF0B54">
        <w:rPr>
          <w:sz w:val="24"/>
          <w:szCs w:val="24"/>
        </w:rPr>
        <w:t>• U slučaju sumnje na gonoreju preporučuje se uzeti dodatni obrisak i pohraniti ga u odgovarajući transportni medij za izolaciju bakterija (npr. Stuartov ili Amiesov medij). To je važno kako bi se omogućila kultivacija gonokoka i određivanje osjetljivosti na antibiotike.</w:t>
      </w:r>
    </w:p>
    <w:p w14:paraId="0DB2D9E4" w14:textId="3CB76D1F" w:rsidR="00FF0B54" w:rsidRDefault="00FF0B54" w:rsidP="00FF0B54">
      <w:r w:rsidRPr="00FF0B54">
        <w:rPr>
          <w:sz w:val="24"/>
          <w:szCs w:val="24"/>
        </w:rPr>
        <w:t>• Takav uzorak potrebno je dostaviti odmah ili najkasnije unutar 2 sata, i to na sobnoj temperaturi</w:t>
      </w:r>
      <w:r>
        <w:t>.</w:t>
      </w:r>
    </w:p>
    <w:sectPr w:rsidR="00FF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54"/>
    <w:rsid w:val="00063ED0"/>
    <w:rsid w:val="002D6F44"/>
    <w:rsid w:val="00757811"/>
    <w:rsid w:val="00906C3E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C3C1"/>
  <w15:chartTrackingRefBased/>
  <w15:docId w15:val="{AC7A20DF-1AF3-479A-AEAF-6CA90435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B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B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B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B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B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B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B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B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Josipović</dc:creator>
  <cp:keywords/>
  <dc:description/>
  <cp:lastModifiedBy>Mirela Josipović</cp:lastModifiedBy>
  <cp:revision>1</cp:revision>
  <dcterms:created xsi:type="dcterms:W3CDTF">2025-07-15T14:22:00Z</dcterms:created>
  <dcterms:modified xsi:type="dcterms:W3CDTF">2025-07-15T14:24:00Z</dcterms:modified>
</cp:coreProperties>
</file>