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02DC2" w14:textId="77777777" w:rsidR="00604518" w:rsidRPr="001B3C20" w:rsidRDefault="00F544D5" w:rsidP="0045663F">
      <w:pPr>
        <w:pStyle w:val="Heading1"/>
        <w:tabs>
          <w:tab w:val="left" w:pos="0"/>
        </w:tabs>
        <w:spacing w:before="0"/>
        <w:ind w:right="29" w:firstLine="720"/>
        <w:rPr>
          <w:sz w:val="24"/>
          <w:szCs w:val="24"/>
          <w:lang w:val="hr-HR"/>
        </w:rPr>
      </w:pPr>
      <w:r>
        <w:rPr>
          <w:noProof/>
          <w:sz w:val="22"/>
          <w:szCs w:val="22"/>
          <w:lang w:val="hr-HR" w:eastAsia="hr-HR"/>
        </w:rPr>
        <w:drawing>
          <wp:inline distT="0" distB="0" distL="0" distR="0" wp14:anchorId="783D05F4" wp14:editId="581A5122">
            <wp:extent cx="628650" cy="611544"/>
            <wp:effectExtent l="0" t="0" r="0" b="0"/>
            <wp:docPr id="2" name="Picture 2" descr="cid:image001.png@01D6CD6E.BD958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id:image001.png@01D6CD6E.BD958E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81" cy="61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hr-HR"/>
        </w:rPr>
        <w:t xml:space="preserve">     </w:t>
      </w:r>
      <w:r w:rsidR="006074B7" w:rsidRPr="001B3C20">
        <w:rPr>
          <w:sz w:val="24"/>
          <w:szCs w:val="24"/>
          <w:lang w:val="hr-HR"/>
        </w:rPr>
        <w:t xml:space="preserve">Hrvatski zavod za </w:t>
      </w:r>
      <w:r>
        <w:rPr>
          <w:sz w:val="24"/>
          <w:szCs w:val="24"/>
          <w:lang w:val="hr-HR"/>
        </w:rPr>
        <w:t>javno zdravstvo – Služba za medicinu rada</w:t>
      </w:r>
    </w:p>
    <w:p w14:paraId="1C082F37" w14:textId="77777777" w:rsidR="00AB00F9" w:rsidRPr="00AB00F9" w:rsidRDefault="00AB00F9" w:rsidP="00AB00F9"/>
    <w:p w14:paraId="01080C41" w14:textId="77777777" w:rsidR="006074B7" w:rsidRDefault="00F135D1" w:rsidP="006074B7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A769FC" wp14:editId="259999DA">
                <wp:simplePos x="0" y="0"/>
                <wp:positionH relativeFrom="column">
                  <wp:posOffset>-42545</wp:posOffset>
                </wp:positionH>
                <wp:positionV relativeFrom="paragraph">
                  <wp:posOffset>64770</wp:posOffset>
                </wp:positionV>
                <wp:extent cx="6024245" cy="0"/>
                <wp:effectExtent l="14605" t="17145" r="38100" b="4000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2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3055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3.35pt;margin-top:5.1pt;width:474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" strokecolor="#7f7f7f" strokeweight="1.5pt">
                <v:shadow on="t"/>
              </v:shape>
            </w:pict>
          </mc:Fallback>
        </mc:AlternateContent>
      </w:r>
    </w:p>
    <w:p w14:paraId="2CCACC3B" w14:textId="77777777" w:rsidR="00B326D2" w:rsidRDefault="00B326D2" w:rsidP="00B326D2">
      <w:pPr>
        <w:spacing w:line="276" w:lineRule="auto"/>
        <w:ind w:left="-284" w:right="-308"/>
        <w:rPr>
          <w:sz w:val="20"/>
          <w:szCs w:val="20"/>
          <w:lang w:val="hr-HR"/>
        </w:rPr>
      </w:pPr>
    </w:p>
    <w:p w14:paraId="7B09AE83" w14:textId="77777777" w:rsidR="00B326D2" w:rsidRDefault="00B326D2" w:rsidP="00B326D2">
      <w:pPr>
        <w:spacing w:line="276" w:lineRule="auto"/>
        <w:ind w:left="-284" w:right="-308"/>
        <w:rPr>
          <w:sz w:val="20"/>
          <w:szCs w:val="20"/>
          <w:lang w:val="hr-HR"/>
        </w:rPr>
      </w:pPr>
    </w:p>
    <w:p w14:paraId="3D78D8B1" w14:textId="36E633CC" w:rsidR="00F544D5" w:rsidRDefault="00F544D5" w:rsidP="00F523AB">
      <w:pPr>
        <w:spacing w:line="276" w:lineRule="auto"/>
        <w:ind w:left="-284" w:right="-308"/>
        <w:jc w:val="both"/>
        <w:rPr>
          <w:sz w:val="20"/>
          <w:szCs w:val="20"/>
          <w:lang w:val="hr-HR"/>
        </w:rPr>
      </w:pPr>
      <w:r w:rsidRPr="00F544D5">
        <w:rPr>
          <w:sz w:val="20"/>
          <w:szCs w:val="20"/>
          <w:lang w:val="hr-HR"/>
        </w:rPr>
        <w:t xml:space="preserve">Odredbom članka 131. Zakona o zdravstvenoj zaštiti </w:t>
      </w:r>
      <w:r w:rsidR="0045663F" w:rsidRPr="0045663F">
        <w:rPr>
          <w:sz w:val="20"/>
          <w:szCs w:val="20"/>
          <w:lang w:val="hr-HR"/>
        </w:rPr>
        <w:t>(NN 100/2018, 147/202</w:t>
      </w:r>
      <w:r w:rsidR="0045663F">
        <w:rPr>
          <w:sz w:val="20"/>
          <w:szCs w:val="20"/>
          <w:lang w:val="hr-HR"/>
        </w:rPr>
        <w:t>0, 119/2021, 156/2022, 33/2023</w:t>
      </w:r>
      <w:r w:rsidR="006E6BB5">
        <w:rPr>
          <w:sz w:val="20"/>
          <w:szCs w:val="20"/>
          <w:lang w:val="hr-HR"/>
        </w:rPr>
        <w:t>, 36/24, 102/25</w:t>
      </w:r>
      <w:r w:rsidRPr="00F544D5">
        <w:rPr>
          <w:sz w:val="20"/>
          <w:szCs w:val="20"/>
          <w:lang w:val="hr-HR"/>
        </w:rPr>
        <w:t>), propisani su poslovi koje Hrvatski zavod za javno zdravstvo treba obavljati na području praćenja stanja i unapređenja sigurnosti na radu. Jedan od tih poslova je vođenje registra radnika izloženih pojedinim štetnostima, opasnostima i naporima kada to nalažu propisi iz područja sigurnosti na radu. Temeljem Priloga VI. Pravilnika o zaštiti radnika od izloženosti opasnim kemikalijama na radu, graničnim vrijednostima izloženosti i biološkim graničnim vrijednostima (NN 091/2018</w:t>
      </w:r>
      <w:r w:rsidR="00AA3F42">
        <w:rPr>
          <w:sz w:val="20"/>
          <w:szCs w:val="20"/>
          <w:lang w:val="hr-HR"/>
        </w:rPr>
        <w:t>, 1/2021</w:t>
      </w:r>
      <w:r w:rsidR="00FB5FDB">
        <w:rPr>
          <w:sz w:val="20"/>
          <w:szCs w:val="20"/>
          <w:lang w:val="hr-HR"/>
        </w:rPr>
        <w:t>, 148/23, 135/25</w:t>
      </w:r>
      <w:r w:rsidRPr="00F544D5">
        <w:rPr>
          <w:sz w:val="20"/>
          <w:szCs w:val="20"/>
          <w:lang w:val="hr-HR"/>
        </w:rPr>
        <w:t xml:space="preserve">) zavod nadležan za zaštitu zdravlja na radu, što je od 1. siječnja 2019. godine Služba za medicinu rada </w:t>
      </w:r>
      <w:r w:rsidR="006E6BB5" w:rsidRPr="006E6BB5">
        <w:rPr>
          <w:sz w:val="20"/>
          <w:szCs w:val="20"/>
          <w:lang w:val="hr-HR"/>
        </w:rPr>
        <w:t>i sporta, prevenciju invalidnosti i psihosocijalne rizike na radnom mjestu</w:t>
      </w:r>
      <w:r w:rsidR="006E6BB5">
        <w:rPr>
          <w:sz w:val="20"/>
          <w:szCs w:val="20"/>
          <w:lang w:val="hr-HR"/>
        </w:rPr>
        <w:t xml:space="preserve"> </w:t>
      </w:r>
      <w:r w:rsidRPr="00F544D5">
        <w:rPr>
          <w:sz w:val="20"/>
          <w:szCs w:val="20"/>
          <w:lang w:val="hr-HR"/>
        </w:rPr>
        <w:t>Hrvatskog zavoda za javno zdravstvo, mora biti upoznat s uvjetima ili okolnostima izlaganja svakog radnika karcinogenim</w:t>
      </w:r>
      <w:r w:rsidR="0045663F">
        <w:rPr>
          <w:sz w:val="20"/>
          <w:szCs w:val="20"/>
          <w:lang w:val="hr-HR"/>
        </w:rPr>
        <w:t xml:space="preserve">, </w:t>
      </w:r>
      <w:proofErr w:type="spellStart"/>
      <w:r w:rsidR="0045663F">
        <w:rPr>
          <w:sz w:val="20"/>
          <w:szCs w:val="20"/>
          <w:lang w:val="hr-HR"/>
        </w:rPr>
        <w:t>mutagenim</w:t>
      </w:r>
      <w:proofErr w:type="spellEnd"/>
      <w:r w:rsidR="0045663F">
        <w:rPr>
          <w:sz w:val="20"/>
          <w:szCs w:val="20"/>
          <w:lang w:val="hr-HR"/>
        </w:rPr>
        <w:t xml:space="preserve"> i reproduktivno toksičnim</w:t>
      </w:r>
      <w:r w:rsidRPr="00F544D5">
        <w:rPr>
          <w:sz w:val="20"/>
          <w:szCs w:val="20"/>
          <w:lang w:val="hr-HR"/>
        </w:rPr>
        <w:t xml:space="preserve"> kemikalijama</w:t>
      </w:r>
      <w:r w:rsidR="00EF0792">
        <w:rPr>
          <w:sz w:val="20"/>
          <w:szCs w:val="20"/>
          <w:lang w:val="hr-HR"/>
        </w:rPr>
        <w:t xml:space="preserve"> (u nastavku: CMR kemikalije)</w:t>
      </w:r>
      <w:r w:rsidRPr="00F544D5">
        <w:rPr>
          <w:sz w:val="20"/>
          <w:szCs w:val="20"/>
          <w:lang w:val="hr-HR"/>
        </w:rPr>
        <w:t xml:space="preserve">. </w:t>
      </w:r>
    </w:p>
    <w:p w14:paraId="2B3634B0" w14:textId="77777777" w:rsidR="0045663F" w:rsidRDefault="0045663F" w:rsidP="001F7F57">
      <w:pPr>
        <w:rPr>
          <w:sz w:val="20"/>
          <w:szCs w:val="20"/>
          <w:lang w:val="hr-HR"/>
        </w:rPr>
      </w:pPr>
    </w:p>
    <w:p w14:paraId="035A94D3" w14:textId="3801BBEC" w:rsidR="001F7F57" w:rsidRPr="001F7F57" w:rsidRDefault="00B326D2" w:rsidP="006E6BB5">
      <w:pPr>
        <w:spacing w:line="276" w:lineRule="auto"/>
        <w:ind w:left="-284"/>
        <w:jc w:val="both"/>
        <w:rPr>
          <w:rFonts w:ascii="Calibri" w:eastAsia="Calibri" w:hAnsi="Calibri" w:cs="Calibri"/>
          <w:color w:val="1F497D"/>
          <w:sz w:val="22"/>
          <w:szCs w:val="22"/>
          <w:lang w:val="hr-HR"/>
        </w:rPr>
      </w:pPr>
      <w:r>
        <w:rPr>
          <w:sz w:val="20"/>
          <w:szCs w:val="20"/>
          <w:lang w:val="hr-HR"/>
        </w:rPr>
        <w:t>U cilju izrade navedenoga registra izrađen je ovaj obrazac koji je potrebno precizno i točno popuniti. Molimo vas da u obrascu ispunite sva polja kako se traži, odnosno izaberete ponuđeni odgovor (dvostruko kliknuti na kućicu za odgovor koji ste izabrali, kliknite „potvrđeno“, odnosno „</w:t>
      </w:r>
      <w:proofErr w:type="spellStart"/>
      <w:r>
        <w:rPr>
          <w:sz w:val="20"/>
          <w:szCs w:val="20"/>
          <w:lang w:val="hr-HR"/>
        </w:rPr>
        <w:t>checked</w:t>
      </w:r>
      <w:proofErr w:type="spellEnd"/>
      <w:r>
        <w:rPr>
          <w:sz w:val="20"/>
          <w:szCs w:val="20"/>
          <w:lang w:val="hr-HR"/>
        </w:rPr>
        <w:t xml:space="preserve">“ i OK) te ispunjen obrazac vratite na e-mail adresu </w:t>
      </w:r>
      <w:hyperlink r:id="rId10" w:history="1">
        <w:r w:rsidR="001F7F57" w:rsidRPr="001F7F57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hr-HR"/>
          </w:rPr>
          <w:t>sonja.damjanovic-desic@hzjz.hr</w:t>
        </w:r>
      </w:hyperlink>
      <w:r w:rsidR="001F7F57">
        <w:rPr>
          <w:rFonts w:ascii="Calibri" w:eastAsia="Calibri" w:hAnsi="Calibri" w:cs="Calibri"/>
          <w:color w:val="1F497D"/>
          <w:sz w:val="22"/>
          <w:szCs w:val="22"/>
          <w:lang w:val="hr-HR"/>
        </w:rPr>
        <w:t xml:space="preserve"> ili </w:t>
      </w:r>
      <w:hyperlink r:id="rId11" w:history="1">
        <w:r w:rsidR="001F7F57" w:rsidRPr="001F7F57">
          <w:rPr>
            <w:rStyle w:val="Hyperlink"/>
            <w:rFonts w:ascii="Calibri" w:eastAsia="Calibri" w:hAnsi="Calibri" w:cs="Calibri"/>
            <w:sz w:val="22"/>
            <w:szCs w:val="22"/>
            <w:lang w:val="hr-HR"/>
          </w:rPr>
          <w:t>zlatko.saric@hzjz.hr</w:t>
        </w:r>
      </w:hyperlink>
      <w:r w:rsidR="001F7F57">
        <w:rPr>
          <w:rFonts w:ascii="Calibri" w:eastAsia="Calibri" w:hAnsi="Calibri" w:cs="Calibri"/>
          <w:color w:val="0563C1"/>
          <w:sz w:val="22"/>
          <w:szCs w:val="22"/>
          <w:u w:val="single"/>
          <w:lang w:val="hr-HR"/>
        </w:rPr>
        <w:t xml:space="preserve">. </w:t>
      </w:r>
    </w:p>
    <w:p w14:paraId="73CBB0D1" w14:textId="450C1FF2" w:rsidR="00B326D2" w:rsidRDefault="00B326D2" w:rsidP="001B3C20">
      <w:pPr>
        <w:spacing w:line="276" w:lineRule="auto"/>
        <w:ind w:left="-284" w:right="-308"/>
        <w:jc w:val="both"/>
        <w:rPr>
          <w:sz w:val="20"/>
          <w:szCs w:val="20"/>
          <w:lang w:val="hr-HR"/>
        </w:rPr>
      </w:pPr>
    </w:p>
    <w:p w14:paraId="684B36E3" w14:textId="77777777" w:rsidR="00B326D2" w:rsidRDefault="00B326D2" w:rsidP="00B326D2">
      <w:pPr>
        <w:spacing w:line="276" w:lineRule="auto"/>
        <w:ind w:left="-284" w:right="-308"/>
        <w:rPr>
          <w:sz w:val="20"/>
          <w:szCs w:val="20"/>
          <w:lang w:val="hr-HR"/>
        </w:rPr>
      </w:pPr>
    </w:p>
    <w:p w14:paraId="28859123" w14:textId="77777777" w:rsidR="00F544D5" w:rsidRDefault="00B326D2" w:rsidP="001B3C20">
      <w:pPr>
        <w:spacing w:line="276" w:lineRule="auto"/>
        <w:ind w:left="-284" w:right="-308"/>
        <w:jc w:val="both"/>
        <w:rPr>
          <w:sz w:val="20"/>
          <w:szCs w:val="20"/>
          <w:u w:val="single"/>
          <w:lang w:val="hr-HR"/>
        </w:rPr>
      </w:pPr>
      <w:r>
        <w:rPr>
          <w:sz w:val="20"/>
          <w:szCs w:val="20"/>
          <w:u w:val="single"/>
          <w:lang w:val="hr-HR"/>
        </w:rPr>
        <w:t>Napomena kod popunjavanja obrasca</w:t>
      </w:r>
    </w:p>
    <w:p w14:paraId="3811B9B9" w14:textId="4FB3C5E2" w:rsidR="00E169C0" w:rsidRPr="00F544D5" w:rsidRDefault="00E169C0" w:rsidP="0045663F">
      <w:pPr>
        <w:pStyle w:val="ListParagraph"/>
        <w:numPr>
          <w:ilvl w:val="0"/>
          <w:numId w:val="24"/>
        </w:numPr>
        <w:spacing w:line="276" w:lineRule="auto"/>
        <w:ind w:right="-308"/>
        <w:jc w:val="both"/>
        <w:rPr>
          <w:sz w:val="20"/>
          <w:szCs w:val="20"/>
          <w:lang w:val="hr-HR"/>
        </w:rPr>
      </w:pPr>
      <w:r w:rsidRPr="00F544D5">
        <w:rPr>
          <w:sz w:val="20"/>
          <w:szCs w:val="20"/>
          <w:lang w:val="hr-HR"/>
        </w:rPr>
        <w:t xml:space="preserve">Kao podloga za ispunjavanje obrasca treba poslužiti vaša procjena </w:t>
      </w:r>
      <w:r w:rsidR="00FE23A2" w:rsidRPr="00F544D5">
        <w:rPr>
          <w:sz w:val="20"/>
          <w:szCs w:val="20"/>
          <w:lang w:val="hr-HR"/>
        </w:rPr>
        <w:t>rizika</w:t>
      </w:r>
      <w:r w:rsidRPr="00F544D5">
        <w:rPr>
          <w:sz w:val="20"/>
          <w:szCs w:val="20"/>
          <w:lang w:val="hr-HR"/>
        </w:rPr>
        <w:t xml:space="preserve"> u kojoj je poslodavac </w:t>
      </w:r>
      <w:r w:rsidR="00011ED1" w:rsidRPr="00F544D5">
        <w:rPr>
          <w:sz w:val="20"/>
          <w:szCs w:val="20"/>
          <w:lang w:val="hr-HR"/>
        </w:rPr>
        <w:t xml:space="preserve">morao za sve poslove pri kojima radnici dolaze ili mogu doći u doticaj s </w:t>
      </w:r>
      <w:r w:rsidR="00EF0792">
        <w:rPr>
          <w:sz w:val="20"/>
          <w:szCs w:val="20"/>
          <w:lang w:val="hr-HR"/>
        </w:rPr>
        <w:t>CMR</w:t>
      </w:r>
      <w:r w:rsidR="0045663F" w:rsidRPr="0045663F">
        <w:rPr>
          <w:sz w:val="20"/>
          <w:szCs w:val="20"/>
          <w:lang w:val="hr-HR"/>
        </w:rPr>
        <w:t xml:space="preserve"> kemikalijama </w:t>
      </w:r>
      <w:r w:rsidR="00011ED1" w:rsidRPr="00F544D5">
        <w:rPr>
          <w:sz w:val="20"/>
          <w:szCs w:val="20"/>
          <w:lang w:val="hr-HR"/>
        </w:rPr>
        <w:t>utvrditi vrstu</w:t>
      </w:r>
      <w:r w:rsidRPr="00F544D5">
        <w:rPr>
          <w:sz w:val="20"/>
          <w:szCs w:val="20"/>
          <w:lang w:val="hr-HR"/>
        </w:rPr>
        <w:t>, stupanj i trajanje</w:t>
      </w:r>
      <w:r w:rsidR="00011ED1" w:rsidRPr="00F544D5">
        <w:rPr>
          <w:sz w:val="20"/>
          <w:szCs w:val="20"/>
          <w:lang w:val="hr-HR"/>
        </w:rPr>
        <w:t xml:space="preserve"> izloženosti</w:t>
      </w:r>
      <w:r w:rsidRPr="00F544D5">
        <w:rPr>
          <w:sz w:val="20"/>
          <w:szCs w:val="20"/>
          <w:lang w:val="hr-HR"/>
        </w:rPr>
        <w:t xml:space="preserve"> </w:t>
      </w:r>
      <w:r w:rsidR="00011ED1" w:rsidRPr="00F544D5">
        <w:rPr>
          <w:sz w:val="20"/>
          <w:szCs w:val="20"/>
          <w:lang w:val="hr-HR"/>
        </w:rPr>
        <w:t>tim tvarima</w:t>
      </w:r>
      <w:r w:rsidR="00285663" w:rsidRPr="00F544D5">
        <w:rPr>
          <w:sz w:val="20"/>
          <w:szCs w:val="20"/>
          <w:lang w:val="hr-HR"/>
        </w:rPr>
        <w:t>,</w:t>
      </w:r>
      <w:r w:rsidR="00011ED1" w:rsidRPr="00F544D5">
        <w:rPr>
          <w:sz w:val="20"/>
          <w:szCs w:val="20"/>
          <w:lang w:val="hr-HR"/>
        </w:rPr>
        <w:t xml:space="preserve"> </w:t>
      </w:r>
      <w:r w:rsidR="006849E5" w:rsidRPr="00F544D5">
        <w:rPr>
          <w:sz w:val="20"/>
          <w:szCs w:val="20"/>
          <w:lang w:val="hr-HR"/>
        </w:rPr>
        <w:t>utvrditi</w:t>
      </w:r>
      <w:r w:rsidR="00AA06D3" w:rsidRPr="00F544D5">
        <w:rPr>
          <w:sz w:val="20"/>
          <w:szCs w:val="20"/>
          <w:lang w:val="hr-HR"/>
        </w:rPr>
        <w:t xml:space="preserve"> rizik </w:t>
      </w:r>
      <w:r w:rsidR="006849E5" w:rsidRPr="00F544D5">
        <w:rPr>
          <w:sz w:val="20"/>
          <w:szCs w:val="20"/>
          <w:lang w:val="hr-HR"/>
        </w:rPr>
        <w:t xml:space="preserve">po sigurnost i zdravlje </w:t>
      </w:r>
      <w:r w:rsidR="00AA06D3" w:rsidRPr="00F544D5">
        <w:rPr>
          <w:sz w:val="20"/>
          <w:szCs w:val="20"/>
          <w:lang w:val="hr-HR"/>
        </w:rPr>
        <w:t>na tim poslovima</w:t>
      </w:r>
      <w:r w:rsidR="00285663" w:rsidRPr="00F544D5">
        <w:rPr>
          <w:sz w:val="20"/>
          <w:szCs w:val="20"/>
          <w:lang w:val="hr-HR"/>
        </w:rPr>
        <w:t xml:space="preserve"> </w:t>
      </w:r>
      <w:r w:rsidR="006849E5" w:rsidRPr="00F544D5">
        <w:rPr>
          <w:sz w:val="20"/>
          <w:szCs w:val="20"/>
          <w:lang w:val="hr-HR"/>
        </w:rPr>
        <w:t>te</w:t>
      </w:r>
      <w:r w:rsidR="00011ED1" w:rsidRPr="00F544D5">
        <w:rPr>
          <w:sz w:val="20"/>
          <w:szCs w:val="20"/>
          <w:lang w:val="hr-HR"/>
        </w:rPr>
        <w:t xml:space="preserve"> </w:t>
      </w:r>
      <w:r w:rsidR="00285663" w:rsidRPr="00F544D5">
        <w:rPr>
          <w:sz w:val="20"/>
          <w:szCs w:val="20"/>
          <w:lang w:val="hr-HR"/>
        </w:rPr>
        <w:t xml:space="preserve">donijeti </w:t>
      </w:r>
      <w:r w:rsidR="00011ED1" w:rsidRPr="00F544D5">
        <w:rPr>
          <w:sz w:val="20"/>
          <w:szCs w:val="20"/>
          <w:lang w:val="hr-HR"/>
        </w:rPr>
        <w:t xml:space="preserve">potrebne mjere </w:t>
      </w:r>
      <w:r w:rsidR="00483BC3" w:rsidRPr="00F544D5">
        <w:rPr>
          <w:sz w:val="20"/>
          <w:szCs w:val="20"/>
          <w:lang w:val="hr-HR"/>
        </w:rPr>
        <w:t xml:space="preserve">za </w:t>
      </w:r>
      <w:r w:rsidR="00285663" w:rsidRPr="00F544D5">
        <w:rPr>
          <w:sz w:val="20"/>
          <w:szCs w:val="20"/>
          <w:lang w:val="hr-HR"/>
        </w:rPr>
        <w:t>zaštit</w:t>
      </w:r>
      <w:r w:rsidR="00483BC3" w:rsidRPr="00F544D5">
        <w:rPr>
          <w:sz w:val="20"/>
          <w:szCs w:val="20"/>
          <w:lang w:val="hr-HR"/>
        </w:rPr>
        <w:t>u zdravlja radnika</w:t>
      </w:r>
      <w:r w:rsidR="00285663" w:rsidRPr="00F544D5">
        <w:rPr>
          <w:sz w:val="20"/>
          <w:szCs w:val="20"/>
          <w:lang w:val="hr-HR"/>
        </w:rPr>
        <w:t>.</w:t>
      </w:r>
      <w:r w:rsidR="00011ED1" w:rsidRPr="00F544D5">
        <w:rPr>
          <w:sz w:val="20"/>
          <w:szCs w:val="20"/>
          <w:lang w:val="hr-HR"/>
        </w:rPr>
        <w:t xml:space="preserve"> </w:t>
      </w:r>
    </w:p>
    <w:p w14:paraId="1B0EB17F" w14:textId="03E74229" w:rsidR="00B326D2" w:rsidRDefault="00B326D2" w:rsidP="0045663F">
      <w:pPr>
        <w:pStyle w:val="ListParagraph"/>
        <w:numPr>
          <w:ilvl w:val="0"/>
          <w:numId w:val="24"/>
        </w:numPr>
        <w:spacing w:line="276" w:lineRule="auto"/>
        <w:ind w:right="-308"/>
        <w:jc w:val="both"/>
        <w:rPr>
          <w:sz w:val="20"/>
          <w:szCs w:val="20"/>
          <w:lang w:val="hr-HR"/>
        </w:rPr>
      </w:pPr>
      <w:r w:rsidRPr="00F544D5">
        <w:rPr>
          <w:sz w:val="20"/>
          <w:szCs w:val="20"/>
          <w:lang w:val="hr-HR"/>
        </w:rPr>
        <w:t xml:space="preserve">Za svakog radnika koji je izložen </w:t>
      </w:r>
      <w:r w:rsidR="002A5619" w:rsidRPr="00F544D5">
        <w:rPr>
          <w:sz w:val="20"/>
          <w:szCs w:val="20"/>
          <w:lang w:val="hr-HR"/>
        </w:rPr>
        <w:t xml:space="preserve">ili bi mogao biti izložen </w:t>
      </w:r>
      <w:r w:rsidR="00EF0792">
        <w:rPr>
          <w:sz w:val="20"/>
          <w:szCs w:val="20"/>
          <w:lang w:val="hr-HR"/>
        </w:rPr>
        <w:t xml:space="preserve">CMR </w:t>
      </w:r>
      <w:r w:rsidR="0045663F" w:rsidRPr="0045663F">
        <w:rPr>
          <w:sz w:val="20"/>
          <w:szCs w:val="20"/>
          <w:lang w:val="hr-HR"/>
        </w:rPr>
        <w:t xml:space="preserve">kemikalijama </w:t>
      </w:r>
      <w:r w:rsidRPr="00F544D5">
        <w:rPr>
          <w:sz w:val="20"/>
          <w:szCs w:val="20"/>
          <w:lang w:val="hr-HR"/>
        </w:rPr>
        <w:t xml:space="preserve">potrebno je ispuniti po jedan obrazac. Ukoliko jedan radnik </w:t>
      </w:r>
      <w:r w:rsidR="002A5619" w:rsidRPr="00F544D5">
        <w:rPr>
          <w:sz w:val="20"/>
          <w:szCs w:val="20"/>
          <w:lang w:val="hr-HR"/>
        </w:rPr>
        <w:t xml:space="preserve">radi s </w:t>
      </w:r>
      <w:r w:rsidRPr="00F544D5">
        <w:rPr>
          <w:sz w:val="20"/>
          <w:szCs w:val="20"/>
          <w:lang w:val="hr-HR"/>
        </w:rPr>
        <w:t xml:space="preserve">više različitih </w:t>
      </w:r>
      <w:r w:rsidR="00EF0792">
        <w:rPr>
          <w:sz w:val="20"/>
          <w:szCs w:val="20"/>
          <w:lang w:val="hr-HR"/>
        </w:rPr>
        <w:t>CMR</w:t>
      </w:r>
      <w:r w:rsidR="0045663F" w:rsidRPr="0045663F">
        <w:rPr>
          <w:sz w:val="20"/>
          <w:szCs w:val="20"/>
          <w:lang w:val="hr-HR"/>
        </w:rPr>
        <w:t xml:space="preserve"> kemikalija </w:t>
      </w:r>
      <w:r w:rsidRPr="00F544D5">
        <w:rPr>
          <w:sz w:val="20"/>
          <w:szCs w:val="20"/>
          <w:lang w:val="hr-HR"/>
        </w:rPr>
        <w:t xml:space="preserve">predviđena </w:t>
      </w:r>
      <w:r w:rsidR="00850EB5" w:rsidRPr="00F544D5">
        <w:rPr>
          <w:sz w:val="20"/>
          <w:szCs w:val="20"/>
          <w:lang w:val="hr-HR"/>
        </w:rPr>
        <w:t xml:space="preserve">je </w:t>
      </w:r>
      <w:r w:rsidRPr="00F544D5">
        <w:rPr>
          <w:sz w:val="20"/>
          <w:szCs w:val="20"/>
          <w:lang w:val="hr-HR"/>
        </w:rPr>
        <w:t>mogućnost unošenja poda</w:t>
      </w:r>
      <w:r w:rsidR="002A5619" w:rsidRPr="00F544D5">
        <w:rPr>
          <w:sz w:val="20"/>
          <w:szCs w:val="20"/>
          <w:lang w:val="hr-HR"/>
        </w:rPr>
        <w:t>taka za tri različite tvari</w:t>
      </w:r>
      <w:r w:rsidRPr="00F544D5">
        <w:rPr>
          <w:sz w:val="20"/>
          <w:szCs w:val="20"/>
          <w:lang w:val="hr-HR"/>
        </w:rPr>
        <w:t xml:space="preserve"> </w:t>
      </w:r>
      <w:r w:rsidR="002A5619" w:rsidRPr="00F544D5">
        <w:rPr>
          <w:sz w:val="20"/>
          <w:szCs w:val="20"/>
          <w:lang w:val="hr-HR"/>
        </w:rPr>
        <w:t>(</w:t>
      </w:r>
      <w:r w:rsidR="006849E5" w:rsidRPr="00F544D5">
        <w:rPr>
          <w:sz w:val="20"/>
          <w:szCs w:val="20"/>
          <w:lang w:val="hr-HR"/>
        </w:rPr>
        <w:t>ako</w:t>
      </w:r>
      <w:r w:rsidRPr="00F544D5">
        <w:rPr>
          <w:sz w:val="20"/>
          <w:szCs w:val="20"/>
          <w:lang w:val="hr-HR"/>
        </w:rPr>
        <w:t xml:space="preserve"> je potrebno</w:t>
      </w:r>
      <w:r w:rsidR="00850EB5" w:rsidRPr="00F544D5">
        <w:rPr>
          <w:sz w:val="20"/>
          <w:szCs w:val="20"/>
          <w:lang w:val="hr-HR"/>
        </w:rPr>
        <w:t>,</w:t>
      </w:r>
      <w:r w:rsidRPr="00F544D5">
        <w:rPr>
          <w:sz w:val="20"/>
          <w:szCs w:val="20"/>
          <w:lang w:val="hr-HR"/>
        </w:rPr>
        <w:t xml:space="preserve"> sami </w:t>
      </w:r>
      <w:r w:rsidR="00785E10" w:rsidRPr="00F544D5">
        <w:rPr>
          <w:sz w:val="20"/>
          <w:szCs w:val="20"/>
          <w:lang w:val="hr-HR"/>
        </w:rPr>
        <w:t xml:space="preserve">dodatno </w:t>
      </w:r>
      <w:r w:rsidRPr="00F544D5">
        <w:rPr>
          <w:sz w:val="20"/>
          <w:szCs w:val="20"/>
          <w:lang w:val="hr-HR"/>
        </w:rPr>
        <w:t>pr</w:t>
      </w:r>
      <w:r w:rsidR="00785E10" w:rsidRPr="00F544D5">
        <w:rPr>
          <w:sz w:val="20"/>
          <w:szCs w:val="20"/>
          <w:lang w:val="hr-HR"/>
        </w:rPr>
        <w:t>oširite obrazac</w:t>
      </w:r>
      <w:r w:rsidRPr="00F544D5">
        <w:rPr>
          <w:sz w:val="20"/>
          <w:szCs w:val="20"/>
          <w:lang w:val="hr-HR"/>
        </w:rPr>
        <w:t xml:space="preserve">). </w:t>
      </w:r>
    </w:p>
    <w:p w14:paraId="1DBC0CF6" w14:textId="24B02AEF" w:rsidR="00BF724B" w:rsidRPr="00F544D5" w:rsidRDefault="00B326D2" w:rsidP="00F544D5">
      <w:pPr>
        <w:pStyle w:val="ListParagraph"/>
        <w:numPr>
          <w:ilvl w:val="0"/>
          <w:numId w:val="24"/>
        </w:numPr>
        <w:spacing w:line="276" w:lineRule="auto"/>
        <w:ind w:right="-308"/>
        <w:jc w:val="both"/>
        <w:rPr>
          <w:sz w:val="20"/>
          <w:szCs w:val="20"/>
          <w:lang w:val="hr-HR"/>
        </w:rPr>
      </w:pPr>
      <w:r w:rsidRPr="00F544D5">
        <w:rPr>
          <w:sz w:val="20"/>
          <w:szCs w:val="20"/>
          <w:lang w:val="hr-HR"/>
        </w:rPr>
        <w:t xml:space="preserve">Pod točkom 1.5 treba navesti poslove pri kojima je radnik izložen </w:t>
      </w:r>
      <w:r w:rsidR="002A5619" w:rsidRPr="00F544D5">
        <w:rPr>
          <w:sz w:val="20"/>
          <w:szCs w:val="20"/>
          <w:lang w:val="hr-HR"/>
        </w:rPr>
        <w:t xml:space="preserve">ili bi mogao biti izložen </w:t>
      </w:r>
      <w:r w:rsidR="00EF0792">
        <w:rPr>
          <w:sz w:val="20"/>
          <w:szCs w:val="20"/>
          <w:lang w:val="hr-HR"/>
        </w:rPr>
        <w:t>CMR</w:t>
      </w:r>
      <w:r w:rsidR="0045663F">
        <w:rPr>
          <w:sz w:val="20"/>
          <w:szCs w:val="20"/>
          <w:lang w:val="hr-HR"/>
        </w:rPr>
        <w:t xml:space="preserve"> kemikalijama</w:t>
      </w:r>
      <w:r w:rsidR="005F45A9" w:rsidRPr="00F544D5">
        <w:rPr>
          <w:sz w:val="20"/>
          <w:szCs w:val="20"/>
          <w:lang w:val="hr-HR"/>
        </w:rPr>
        <w:t>,</w:t>
      </w:r>
      <w:r w:rsidRPr="00F544D5">
        <w:rPr>
          <w:sz w:val="20"/>
          <w:szCs w:val="20"/>
          <w:lang w:val="hr-HR"/>
        </w:rPr>
        <w:t xml:space="preserve"> a ne naziv radnog mjesta na koje je radnik raspoređen prema ugovoru o radu (npr. poslovi presipanja iz cisterne u tankove, poslovi</w:t>
      </w:r>
      <w:r w:rsidR="00664BB8" w:rsidRPr="00F544D5">
        <w:rPr>
          <w:sz w:val="20"/>
          <w:szCs w:val="20"/>
          <w:lang w:val="hr-HR"/>
        </w:rPr>
        <w:t xml:space="preserve"> kontrole pri radu miješalice i</w:t>
      </w:r>
      <w:r w:rsidRPr="00F544D5">
        <w:rPr>
          <w:sz w:val="20"/>
          <w:szCs w:val="20"/>
          <w:lang w:val="hr-HR"/>
        </w:rPr>
        <w:t>td.).</w:t>
      </w:r>
    </w:p>
    <w:p w14:paraId="5249F935" w14:textId="447918E7" w:rsidR="00B326D2" w:rsidRDefault="00BF724B" w:rsidP="00F544D5">
      <w:pPr>
        <w:pStyle w:val="ListParagraph"/>
        <w:numPr>
          <w:ilvl w:val="0"/>
          <w:numId w:val="24"/>
        </w:numPr>
        <w:spacing w:line="276" w:lineRule="auto"/>
        <w:ind w:right="-308"/>
        <w:jc w:val="both"/>
        <w:rPr>
          <w:sz w:val="20"/>
          <w:szCs w:val="20"/>
          <w:lang w:val="hr-HR"/>
        </w:rPr>
      </w:pPr>
      <w:r w:rsidRPr="00F544D5">
        <w:rPr>
          <w:sz w:val="20"/>
          <w:szCs w:val="20"/>
          <w:lang w:val="hr-HR"/>
        </w:rPr>
        <w:t xml:space="preserve">Pod točkom 1.6 treba navesti datum od kada je radnik izložen </w:t>
      </w:r>
      <w:r w:rsidR="00EF0792">
        <w:rPr>
          <w:sz w:val="20"/>
          <w:szCs w:val="20"/>
          <w:lang w:val="hr-HR"/>
        </w:rPr>
        <w:t>CMR</w:t>
      </w:r>
      <w:r w:rsidR="0045663F">
        <w:rPr>
          <w:sz w:val="20"/>
          <w:szCs w:val="20"/>
          <w:lang w:val="hr-HR"/>
        </w:rPr>
        <w:t xml:space="preserve"> kemikalijama</w:t>
      </w:r>
      <w:r w:rsidR="0045663F" w:rsidRPr="00F544D5">
        <w:rPr>
          <w:sz w:val="20"/>
          <w:szCs w:val="20"/>
          <w:lang w:val="hr-HR"/>
        </w:rPr>
        <w:t xml:space="preserve"> </w:t>
      </w:r>
      <w:r w:rsidRPr="00F544D5">
        <w:rPr>
          <w:sz w:val="20"/>
          <w:szCs w:val="20"/>
          <w:lang w:val="hr-HR"/>
        </w:rPr>
        <w:t xml:space="preserve">te datum od kada iz bilo kojeg razloga više nije izložen </w:t>
      </w:r>
      <w:r w:rsidR="00785E10" w:rsidRPr="00F544D5">
        <w:rPr>
          <w:sz w:val="20"/>
          <w:szCs w:val="20"/>
          <w:lang w:val="hr-HR"/>
        </w:rPr>
        <w:t>istima</w:t>
      </w:r>
      <w:r w:rsidRPr="00F544D5">
        <w:rPr>
          <w:sz w:val="20"/>
          <w:szCs w:val="20"/>
          <w:lang w:val="hr-HR"/>
        </w:rPr>
        <w:t>.</w:t>
      </w:r>
      <w:r w:rsidR="00B326D2" w:rsidRPr="00F544D5">
        <w:rPr>
          <w:sz w:val="20"/>
          <w:szCs w:val="20"/>
          <w:lang w:val="hr-HR"/>
        </w:rPr>
        <w:t xml:space="preserve">  </w:t>
      </w:r>
    </w:p>
    <w:p w14:paraId="02BADFB8" w14:textId="2D085D89" w:rsidR="00F05381" w:rsidRPr="00F05381" w:rsidRDefault="00F05381" w:rsidP="00F05381">
      <w:pPr>
        <w:pStyle w:val="ListParagraph"/>
        <w:numPr>
          <w:ilvl w:val="0"/>
          <w:numId w:val="24"/>
        </w:numPr>
        <w:spacing w:line="276" w:lineRule="auto"/>
        <w:ind w:right="-308"/>
        <w:jc w:val="both"/>
        <w:rPr>
          <w:sz w:val="20"/>
          <w:szCs w:val="20"/>
          <w:lang w:val="hr-HR"/>
        </w:rPr>
      </w:pPr>
      <w:r w:rsidRPr="00F05381">
        <w:rPr>
          <w:sz w:val="20"/>
          <w:szCs w:val="20"/>
          <w:lang w:val="hr-HR"/>
        </w:rPr>
        <w:t xml:space="preserve">Ispunjavajući  obrazac pod točkom 4.3 „Trajanje izloženosti“ poslodavac će označiti kućicu ispred ponuđenog vremena  izloženosti, odnosno ako radnik nije izložen, već samo postoji mogućnost izloženosti u slučaju incidenta, označiti kućicu ispred „moguća izloženost u slučaju incidenta“, a na kraju obrasca u Napomeni pojasniti zašto je označena kućica „moguća izloženost u slučaju incidenta“ (npr. </w:t>
      </w:r>
      <w:r w:rsidRPr="00F05381">
        <w:rPr>
          <w:i/>
          <w:sz w:val="20"/>
          <w:szCs w:val="20"/>
          <w:lang w:val="hr-HR"/>
        </w:rPr>
        <w:t>navesti da u svakodnevnom radu radnik nije izložen CMR kemikalijama jer radnik radi na poslovima skladištenja i otpreme krajnjim korisnicima proizvoda koji je pakiran u originalnu ambalažu i pri tom se ne otvara, pretače u manja pakiranja i sl</w:t>
      </w:r>
      <w:r w:rsidRPr="00F05381">
        <w:rPr>
          <w:sz w:val="20"/>
          <w:szCs w:val="20"/>
          <w:lang w:val="hr-HR"/>
        </w:rPr>
        <w:t>.).</w:t>
      </w:r>
    </w:p>
    <w:p w14:paraId="7AEA36CC" w14:textId="19D24C29" w:rsidR="00786D5D" w:rsidRPr="00F544D5" w:rsidRDefault="00B326D2" w:rsidP="00F544D5">
      <w:pPr>
        <w:pStyle w:val="ListParagraph"/>
        <w:numPr>
          <w:ilvl w:val="0"/>
          <w:numId w:val="24"/>
        </w:numPr>
        <w:spacing w:line="276" w:lineRule="auto"/>
        <w:ind w:right="-308"/>
        <w:jc w:val="both"/>
        <w:rPr>
          <w:sz w:val="20"/>
          <w:szCs w:val="20"/>
          <w:lang w:val="hr-HR"/>
        </w:rPr>
      </w:pPr>
      <w:r w:rsidRPr="00F544D5">
        <w:rPr>
          <w:sz w:val="20"/>
          <w:szCs w:val="20"/>
          <w:lang w:val="hr-HR"/>
        </w:rPr>
        <w:t xml:space="preserve">Pod točkom 4.4 treba navesti </w:t>
      </w:r>
      <w:r w:rsidR="00462BF6" w:rsidRPr="00F544D5">
        <w:rPr>
          <w:sz w:val="20"/>
          <w:szCs w:val="20"/>
          <w:lang w:val="hr-HR"/>
        </w:rPr>
        <w:t xml:space="preserve">srednje vrijednosti </w:t>
      </w:r>
      <w:r w:rsidRPr="00F544D5">
        <w:rPr>
          <w:sz w:val="20"/>
          <w:szCs w:val="20"/>
          <w:lang w:val="hr-HR"/>
        </w:rPr>
        <w:t>izmjerene</w:t>
      </w:r>
      <w:r w:rsidR="00785E10" w:rsidRPr="00F544D5">
        <w:rPr>
          <w:sz w:val="20"/>
          <w:szCs w:val="20"/>
          <w:lang w:val="hr-HR"/>
        </w:rPr>
        <w:t xml:space="preserve"> </w:t>
      </w:r>
      <w:r w:rsidRPr="00F544D5">
        <w:rPr>
          <w:sz w:val="20"/>
          <w:szCs w:val="20"/>
          <w:lang w:val="hr-HR"/>
        </w:rPr>
        <w:t>koncentracij</w:t>
      </w:r>
      <w:r w:rsidR="00462BF6" w:rsidRPr="00F544D5">
        <w:rPr>
          <w:sz w:val="20"/>
          <w:szCs w:val="20"/>
          <w:lang w:val="hr-HR"/>
        </w:rPr>
        <w:t>a</w:t>
      </w:r>
      <w:r w:rsidR="00785E10" w:rsidRPr="00F544D5">
        <w:rPr>
          <w:sz w:val="20"/>
          <w:szCs w:val="20"/>
          <w:lang w:val="hr-HR"/>
        </w:rPr>
        <w:t xml:space="preserve"> </w:t>
      </w:r>
      <w:r w:rsidR="00EF0792">
        <w:rPr>
          <w:sz w:val="20"/>
          <w:szCs w:val="20"/>
          <w:lang w:val="hr-HR"/>
        </w:rPr>
        <w:t>CMR</w:t>
      </w:r>
      <w:r w:rsidR="0045663F">
        <w:rPr>
          <w:sz w:val="20"/>
          <w:szCs w:val="20"/>
          <w:lang w:val="hr-HR"/>
        </w:rPr>
        <w:t xml:space="preserve"> kemikalijama</w:t>
      </w:r>
      <w:r w:rsidR="00785E10" w:rsidRPr="00F544D5">
        <w:rPr>
          <w:sz w:val="20"/>
          <w:szCs w:val="20"/>
          <w:lang w:val="hr-HR"/>
        </w:rPr>
        <w:t xml:space="preserve"> u kalendarskoj godini, </w:t>
      </w:r>
      <w:r w:rsidRPr="00F544D5">
        <w:rPr>
          <w:sz w:val="20"/>
          <w:szCs w:val="20"/>
          <w:lang w:val="hr-HR"/>
        </w:rPr>
        <w:t>na mjestima rada</w:t>
      </w:r>
      <w:r w:rsidR="00F544D5" w:rsidRPr="00F544D5">
        <w:rPr>
          <w:sz w:val="20"/>
          <w:szCs w:val="20"/>
          <w:lang w:val="hr-HR"/>
        </w:rPr>
        <w:t>.</w:t>
      </w:r>
    </w:p>
    <w:p w14:paraId="06453A6E" w14:textId="786E3B7E" w:rsidR="00251F89" w:rsidRPr="00F544D5" w:rsidRDefault="00BF724B" w:rsidP="00F544D5">
      <w:pPr>
        <w:pStyle w:val="ListParagraph"/>
        <w:numPr>
          <w:ilvl w:val="0"/>
          <w:numId w:val="24"/>
        </w:numPr>
        <w:spacing w:line="276" w:lineRule="auto"/>
        <w:ind w:right="-308"/>
        <w:jc w:val="both"/>
        <w:rPr>
          <w:sz w:val="20"/>
          <w:szCs w:val="20"/>
          <w:lang w:val="hr-HR"/>
        </w:rPr>
      </w:pPr>
      <w:r w:rsidRPr="00F544D5">
        <w:rPr>
          <w:sz w:val="20"/>
          <w:szCs w:val="20"/>
          <w:lang w:val="hr-HR"/>
        </w:rPr>
        <w:t xml:space="preserve">Obrazac za svakog radnika treba </w:t>
      </w:r>
      <w:r w:rsidR="00BB700D" w:rsidRPr="00F544D5">
        <w:rPr>
          <w:sz w:val="20"/>
          <w:szCs w:val="20"/>
          <w:lang w:val="hr-HR"/>
        </w:rPr>
        <w:t xml:space="preserve">ispuniti svaki put kada nastanu neke </w:t>
      </w:r>
      <w:r w:rsidR="00E75338" w:rsidRPr="00F544D5">
        <w:rPr>
          <w:sz w:val="20"/>
          <w:szCs w:val="20"/>
          <w:lang w:val="hr-HR"/>
        </w:rPr>
        <w:t>promjene kod izlaganja (vrsta tvari, količina kojoj je radnik izložen, dužina izloženosti</w:t>
      </w:r>
      <w:r w:rsidR="00BB700D" w:rsidRPr="00F544D5">
        <w:rPr>
          <w:sz w:val="20"/>
          <w:szCs w:val="20"/>
          <w:lang w:val="hr-HR"/>
        </w:rPr>
        <w:t xml:space="preserve"> …</w:t>
      </w:r>
      <w:r w:rsidR="00E75338" w:rsidRPr="00F544D5">
        <w:rPr>
          <w:sz w:val="20"/>
          <w:szCs w:val="20"/>
          <w:lang w:val="hr-HR"/>
        </w:rPr>
        <w:t xml:space="preserve">) te nakon prestanka izlaganja </w:t>
      </w:r>
      <w:r w:rsidR="00EF0792">
        <w:rPr>
          <w:sz w:val="20"/>
          <w:szCs w:val="20"/>
          <w:lang w:val="hr-HR"/>
        </w:rPr>
        <w:t>CMR</w:t>
      </w:r>
      <w:r w:rsidR="0045663F">
        <w:rPr>
          <w:sz w:val="20"/>
          <w:szCs w:val="20"/>
          <w:lang w:val="hr-HR"/>
        </w:rPr>
        <w:t xml:space="preserve"> kemikalijama</w:t>
      </w:r>
      <w:r w:rsidR="00E75338" w:rsidRPr="00F544D5">
        <w:rPr>
          <w:sz w:val="20"/>
          <w:szCs w:val="20"/>
          <w:lang w:val="hr-HR"/>
        </w:rPr>
        <w:t>.</w:t>
      </w:r>
    </w:p>
    <w:p w14:paraId="28DF4D6D" w14:textId="77777777" w:rsidR="00251F89" w:rsidRDefault="00251F89" w:rsidP="00B326D2">
      <w:pPr>
        <w:spacing w:line="276" w:lineRule="auto"/>
        <w:ind w:left="-284" w:right="-308"/>
        <w:rPr>
          <w:sz w:val="20"/>
          <w:szCs w:val="20"/>
          <w:lang w:val="hr-HR"/>
        </w:rPr>
      </w:pPr>
    </w:p>
    <w:p w14:paraId="19AA22AB" w14:textId="77777777" w:rsidR="00251F89" w:rsidRDefault="00251F89" w:rsidP="00B326D2">
      <w:pPr>
        <w:spacing w:line="276" w:lineRule="auto"/>
        <w:ind w:left="-284" w:right="-308"/>
        <w:rPr>
          <w:sz w:val="20"/>
          <w:szCs w:val="20"/>
          <w:lang w:val="hr-HR"/>
        </w:rPr>
      </w:pPr>
    </w:p>
    <w:p w14:paraId="2F00CC52" w14:textId="77777777" w:rsidR="00251F89" w:rsidRDefault="00251F89" w:rsidP="00B326D2">
      <w:pPr>
        <w:spacing w:line="276" w:lineRule="auto"/>
        <w:ind w:left="-284" w:right="-308"/>
        <w:rPr>
          <w:sz w:val="20"/>
          <w:szCs w:val="20"/>
          <w:lang w:val="hr-HR"/>
        </w:rPr>
      </w:pPr>
    </w:p>
    <w:tbl>
      <w:tblPr>
        <w:tblW w:w="104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135"/>
        <w:gridCol w:w="2540"/>
        <w:gridCol w:w="132"/>
        <w:gridCol w:w="145"/>
        <w:gridCol w:w="430"/>
        <w:gridCol w:w="141"/>
        <w:gridCol w:w="732"/>
        <w:gridCol w:w="701"/>
        <w:gridCol w:w="716"/>
        <w:gridCol w:w="105"/>
        <w:gridCol w:w="19"/>
        <w:gridCol w:w="151"/>
        <w:gridCol w:w="294"/>
        <w:gridCol w:w="512"/>
        <w:gridCol w:w="151"/>
        <w:gridCol w:w="447"/>
        <w:gridCol w:w="6"/>
        <w:gridCol w:w="479"/>
        <w:gridCol w:w="512"/>
        <w:gridCol w:w="569"/>
      </w:tblGrid>
      <w:tr w:rsidR="007B7777" w:rsidRPr="0007060A" w14:paraId="5C73662C" w14:textId="77777777" w:rsidTr="00AA3F42">
        <w:trPr>
          <w:trHeight w:val="687"/>
        </w:trPr>
        <w:tc>
          <w:tcPr>
            <w:tcW w:w="5000" w:type="pct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CAB233B" w14:textId="6C977924" w:rsidR="006458DE" w:rsidRPr="00C779EF" w:rsidRDefault="00777F38" w:rsidP="0045663F">
            <w:pPr>
              <w:tabs>
                <w:tab w:val="left" w:pos="1313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sz w:val="20"/>
                <w:szCs w:val="20"/>
                <w:lang w:val="hr-HR"/>
              </w:rPr>
              <w:br w:type="page"/>
            </w:r>
            <w:r w:rsidR="007B7777" w:rsidRPr="00C779EF">
              <w:rPr>
                <w:rFonts w:cs="Arial"/>
                <w:b/>
                <w:sz w:val="22"/>
                <w:szCs w:val="22"/>
              </w:rPr>
              <w:t>PODACI ZA RADNIKE IZLOŽENE KA</w:t>
            </w:r>
            <w:r w:rsidR="00B53282">
              <w:rPr>
                <w:rFonts w:cs="Arial"/>
                <w:b/>
                <w:sz w:val="22"/>
                <w:szCs w:val="22"/>
              </w:rPr>
              <w:t>R</w:t>
            </w:r>
            <w:r w:rsidR="007B7777" w:rsidRPr="00C779EF">
              <w:rPr>
                <w:rFonts w:cs="Arial"/>
                <w:b/>
                <w:sz w:val="22"/>
                <w:szCs w:val="22"/>
              </w:rPr>
              <w:t>C</w:t>
            </w:r>
            <w:r w:rsidR="00B53282">
              <w:rPr>
                <w:rFonts w:cs="Arial"/>
                <w:b/>
                <w:sz w:val="22"/>
                <w:szCs w:val="22"/>
              </w:rPr>
              <w:t>INO</w:t>
            </w:r>
            <w:r w:rsidR="007B7777" w:rsidRPr="00C779EF">
              <w:rPr>
                <w:rFonts w:cs="Arial"/>
                <w:b/>
                <w:sz w:val="22"/>
                <w:szCs w:val="22"/>
              </w:rPr>
              <w:t>GENIM</w:t>
            </w:r>
            <w:r w:rsidR="00785E10">
              <w:rPr>
                <w:rFonts w:cs="Arial"/>
                <w:b/>
                <w:sz w:val="22"/>
                <w:szCs w:val="22"/>
              </w:rPr>
              <w:t>A</w:t>
            </w:r>
            <w:r w:rsidR="0045663F">
              <w:rPr>
                <w:rFonts w:cs="Arial"/>
                <w:b/>
                <w:sz w:val="22"/>
                <w:szCs w:val="22"/>
              </w:rPr>
              <w:t>,</w:t>
            </w:r>
            <w:r w:rsidR="007B7777" w:rsidRPr="00C779EF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B26F3">
              <w:rPr>
                <w:rFonts w:cs="Arial"/>
                <w:b/>
                <w:sz w:val="22"/>
                <w:szCs w:val="22"/>
              </w:rPr>
              <w:t>MUTAGENIM</w:t>
            </w:r>
            <w:r w:rsidR="00785E10">
              <w:rPr>
                <w:rFonts w:cs="Arial"/>
                <w:b/>
                <w:sz w:val="22"/>
                <w:szCs w:val="22"/>
              </w:rPr>
              <w:t>A</w:t>
            </w:r>
            <w:r w:rsidR="0045663F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5663F" w:rsidRPr="00C779EF">
              <w:rPr>
                <w:rFonts w:cs="Arial"/>
                <w:b/>
                <w:sz w:val="22"/>
                <w:szCs w:val="22"/>
              </w:rPr>
              <w:t>I/ILI</w:t>
            </w:r>
            <w:r w:rsidR="0045663F">
              <w:rPr>
                <w:rFonts w:cs="Arial"/>
                <w:b/>
                <w:sz w:val="22"/>
                <w:szCs w:val="22"/>
              </w:rPr>
              <w:t xml:space="preserve"> REPRODUKTIVNO TOKSIČNIM KEMIKALIJAMA</w:t>
            </w:r>
          </w:p>
        </w:tc>
      </w:tr>
      <w:tr w:rsidR="00193B16" w:rsidRPr="0007060A" w14:paraId="2B3E2F4B" w14:textId="77777777" w:rsidTr="00F65368">
        <w:trPr>
          <w:trHeight w:val="420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2239AB9" w14:textId="77777777" w:rsidR="00537187" w:rsidRPr="0098775B" w:rsidRDefault="00537187" w:rsidP="009749F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8775B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4725" w:type="pct"/>
            <w:gridSpan w:val="20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14:paraId="3AF384E6" w14:textId="77777777" w:rsidR="00537187" w:rsidRPr="00C84ECE" w:rsidRDefault="00537187" w:rsidP="001802A8">
            <w:pPr>
              <w:rPr>
                <w:rFonts w:cs="Arial"/>
                <w:b/>
                <w:sz w:val="20"/>
                <w:szCs w:val="20"/>
              </w:rPr>
            </w:pPr>
            <w:r w:rsidRPr="00C84ECE">
              <w:rPr>
                <w:rFonts w:cs="Arial"/>
                <w:b/>
                <w:sz w:val="20"/>
                <w:szCs w:val="20"/>
              </w:rPr>
              <w:t>OSOBNI PODACI RADNIKA</w:t>
            </w:r>
          </w:p>
        </w:tc>
      </w:tr>
      <w:tr w:rsidR="00193B16" w:rsidRPr="00773BAE" w14:paraId="2FDE6B61" w14:textId="77777777" w:rsidTr="00F65368">
        <w:trPr>
          <w:trHeight w:val="420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A90B85" w14:textId="77777777" w:rsidR="00537187" w:rsidRPr="00773BAE" w:rsidRDefault="00537187" w:rsidP="009749F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1.1</w:t>
            </w:r>
          </w:p>
        </w:tc>
        <w:tc>
          <w:tcPr>
            <w:tcW w:w="1751" w:type="pct"/>
            <w:gridSpan w:val="2"/>
            <w:tcBorders>
              <w:top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F2B946D" w14:textId="77777777" w:rsidR="00537187" w:rsidRPr="00773BAE" w:rsidRDefault="00537187" w:rsidP="006B26F3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Prezime </w:t>
            </w:r>
            <w:r w:rsidR="006B26F3" w:rsidRPr="00773BAE">
              <w:rPr>
                <w:rFonts w:cs="Arial"/>
                <w:b/>
                <w:sz w:val="20"/>
                <w:szCs w:val="20"/>
                <w:lang w:val="hr-HR"/>
              </w:rPr>
              <w:t>i</w:t>
            </w:r>
            <w:r w:rsidR="000611E2"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 ime</w:t>
            </w:r>
          </w:p>
        </w:tc>
        <w:tc>
          <w:tcPr>
            <w:tcW w:w="2974" w:type="pct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EA12C1" w14:textId="77777777" w:rsidR="00537187" w:rsidRPr="00773BAE" w:rsidRDefault="00537187" w:rsidP="001802A8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193B16" w:rsidRPr="00773BAE" w14:paraId="7CBF1128" w14:textId="77777777" w:rsidTr="00F65368">
        <w:trPr>
          <w:trHeight w:val="420"/>
        </w:trPr>
        <w:tc>
          <w:tcPr>
            <w:tcW w:w="275" w:type="pct"/>
            <w:tcBorders>
              <w:left w:val="single" w:sz="12" w:space="0" w:color="auto"/>
            </w:tcBorders>
            <w:vAlign w:val="center"/>
          </w:tcPr>
          <w:p w14:paraId="02CA260F" w14:textId="77777777" w:rsidR="00537187" w:rsidRPr="00773BAE" w:rsidRDefault="00537187" w:rsidP="009749F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1.2</w:t>
            </w:r>
          </w:p>
        </w:tc>
        <w:tc>
          <w:tcPr>
            <w:tcW w:w="1751" w:type="pct"/>
            <w:gridSpan w:val="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022BB4F" w14:textId="0F58F4B0" w:rsidR="00537187" w:rsidRPr="00773BAE" w:rsidRDefault="000611E2" w:rsidP="006E6BB5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Datum rođenja</w:t>
            </w:r>
          </w:p>
        </w:tc>
        <w:tc>
          <w:tcPr>
            <w:tcW w:w="2974" w:type="pct"/>
            <w:gridSpan w:val="18"/>
            <w:tcBorders>
              <w:right w:val="single" w:sz="12" w:space="0" w:color="auto"/>
            </w:tcBorders>
            <w:vAlign w:val="center"/>
          </w:tcPr>
          <w:p w14:paraId="6F787F78" w14:textId="77777777" w:rsidR="00537187" w:rsidRPr="00773BAE" w:rsidRDefault="00537187" w:rsidP="001802A8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193B16" w:rsidRPr="00773BAE" w14:paraId="787A242E" w14:textId="77777777" w:rsidTr="00F65368">
        <w:trPr>
          <w:trHeight w:val="420"/>
        </w:trPr>
        <w:tc>
          <w:tcPr>
            <w:tcW w:w="275" w:type="pct"/>
            <w:tcBorders>
              <w:left w:val="single" w:sz="12" w:space="0" w:color="auto"/>
            </w:tcBorders>
            <w:vAlign w:val="center"/>
          </w:tcPr>
          <w:p w14:paraId="49022165" w14:textId="77777777" w:rsidR="00537187" w:rsidRPr="00773BAE" w:rsidRDefault="00537187" w:rsidP="009749F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1.3</w:t>
            </w:r>
          </w:p>
        </w:tc>
        <w:tc>
          <w:tcPr>
            <w:tcW w:w="1751" w:type="pct"/>
            <w:gridSpan w:val="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1C7EEE3" w14:textId="77777777" w:rsidR="00537187" w:rsidRPr="00773BAE" w:rsidRDefault="00537187" w:rsidP="001802A8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Sp</w:t>
            </w:r>
            <w:r w:rsidR="000611E2" w:rsidRPr="00773BAE">
              <w:rPr>
                <w:rFonts w:cs="Arial"/>
                <w:b/>
                <w:sz w:val="20"/>
                <w:szCs w:val="20"/>
                <w:lang w:val="hr-HR"/>
              </w:rPr>
              <w:t>ol radnika</w:t>
            </w:r>
          </w:p>
        </w:tc>
        <w:tc>
          <w:tcPr>
            <w:tcW w:w="2974" w:type="pct"/>
            <w:gridSpan w:val="18"/>
            <w:tcBorders>
              <w:right w:val="single" w:sz="12" w:space="0" w:color="auto"/>
            </w:tcBorders>
            <w:vAlign w:val="center"/>
          </w:tcPr>
          <w:p w14:paraId="1E247A72" w14:textId="77777777" w:rsidR="00537187" w:rsidRPr="00773BAE" w:rsidRDefault="00537187" w:rsidP="00AB285C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instrText xml:space="preserve"> FORMCHECKBOX </w:instrText>
            </w:r>
            <w:r w:rsidR="00351916">
              <w:rPr>
                <w:rFonts w:cs="Arial"/>
                <w:b/>
                <w:sz w:val="20"/>
                <w:szCs w:val="20"/>
                <w:lang w:val="hr-HR"/>
              </w:rPr>
            </w:r>
            <w:r w:rsidR="00351916">
              <w:rPr>
                <w:rFonts w:cs="Arial"/>
                <w:b/>
                <w:sz w:val="20"/>
                <w:szCs w:val="20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fldChar w:fldCharType="end"/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  Muški     </w:t>
            </w:r>
            <w:r w:rsidR="00946274"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   </w:t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          </w:t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instrText xml:space="preserve"> FORMCHECKBOX </w:instrText>
            </w:r>
            <w:r w:rsidR="00351916">
              <w:rPr>
                <w:rFonts w:cs="Arial"/>
                <w:b/>
                <w:sz w:val="20"/>
                <w:szCs w:val="20"/>
                <w:lang w:val="hr-HR"/>
              </w:rPr>
            </w:r>
            <w:r w:rsidR="00351916">
              <w:rPr>
                <w:rFonts w:cs="Arial"/>
                <w:b/>
                <w:sz w:val="20"/>
                <w:szCs w:val="20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fldChar w:fldCharType="end"/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  Ženski</w:t>
            </w:r>
          </w:p>
        </w:tc>
      </w:tr>
      <w:tr w:rsidR="00193B16" w:rsidRPr="00773BAE" w14:paraId="56F8780A" w14:textId="77777777" w:rsidTr="00F65368">
        <w:trPr>
          <w:trHeight w:val="420"/>
        </w:trPr>
        <w:tc>
          <w:tcPr>
            <w:tcW w:w="275" w:type="pct"/>
            <w:tcBorders>
              <w:left w:val="single" w:sz="12" w:space="0" w:color="auto"/>
            </w:tcBorders>
            <w:vAlign w:val="center"/>
          </w:tcPr>
          <w:p w14:paraId="00CADE78" w14:textId="77777777" w:rsidR="00537187" w:rsidRPr="00773BAE" w:rsidRDefault="00537187" w:rsidP="009749F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1.4</w:t>
            </w:r>
          </w:p>
        </w:tc>
        <w:tc>
          <w:tcPr>
            <w:tcW w:w="1751" w:type="pct"/>
            <w:gridSpan w:val="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1C5487C" w14:textId="77777777" w:rsidR="00D72374" w:rsidRDefault="00537187" w:rsidP="005B4532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Zanimanje prema NKZ</w:t>
            </w:r>
            <w:r w:rsidR="002D547A">
              <w:rPr>
                <w:rFonts w:cs="Arial"/>
                <w:b/>
                <w:sz w:val="20"/>
                <w:szCs w:val="20"/>
                <w:lang w:val="hr-HR"/>
              </w:rPr>
              <w:t xml:space="preserve"> 10</w:t>
            </w:r>
            <w:r w:rsidR="006B26F3"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 </w:t>
            </w:r>
          </w:p>
          <w:p w14:paraId="087A7AF1" w14:textId="2EF395FF" w:rsidR="00537187" w:rsidRPr="00773BAE" w:rsidRDefault="006B26F3" w:rsidP="006E6BB5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(NN </w:t>
            </w:r>
            <w:r w:rsidR="006E6BB5">
              <w:rPr>
                <w:rFonts w:cs="Arial"/>
                <w:b/>
                <w:sz w:val="20"/>
                <w:szCs w:val="20"/>
                <w:lang w:val="hr-HR"/>
              </w:rPr>
              <w:t>32/23)</w:t>
            </w:r>
          </w:p>
        </w:tc>
        <w:tc>
          <w:tcPr>
            <w:tcW w:w="2974" w:type="pct"/>
            <w:gridSpan w:val="18"/>
            <w:tcBorders>
              <w:right w:val="single" w:sz="12" w:space="0" w:color="auto"/>
            </w:tcBorders>
            <w:vAlign w:val="center"/>
          </w:tcPr>
          <w:p w14:paraId="5DCB2FDF" w14:textId="77777777" w:rsidR="00537187" w:rsidRPr="00773BAE" w:rsidRDefault="00537187" w:rsidP="001802A8">
            <w:pPr>
              <w:rPr>
                <w:rFonts w:cs="Arial"/>
                <w:sz w:val="20"/>
                <w:szCs w:val="20"/>
                <w:lang w:val="hr-HR"/>
              </w:rPr>
            </w:pPr>
            <w:bookmarkStart w:id="0" w:name="_GoBack"/>
            <w:bookmarkEnd w:id="0"/>
          </w:p>
        </w:tc>
      </w:tr>
      <w:tr w:rsidR="00DF0CB2" w:rsidRPr="00773BAE" w14:paraId="13F0A38F" w14:textId="77777777" w:rsidTr="00F65368">
        <w:trPr>
          <w:trHeight w:val="420"/>
        </w:trPr>
        <w:tc>
          <w:tcPr>
            <w:tcW w:w="275" w:type="pct"/>
            <w:tcBorders>
              <w:left w:val="single" w:sz="12" w:space="0" w:color="auto"/>
            </w:tcBorders>
            <w:vAlign w:val="center"/>
          </w:tcPr>
          <w:p w14:paraId="15220C4D" w14:textId="77777777" w:rsidR="00DF0CB2" w:rsidRPr="00773BAE" w:rsidRDefault="00DF0CB2" w:rsidP="009749F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1.5</w:t>
            </w:r>
          </w:p>
        </w:tc>
        <w:tc>
          <w:tcPr>
            <w:tcW w:w="1751" w:type="pct"/>
            <w:gridSpan w:val="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63E9254" w14:textId="65130D94" w:rsidR="00DF0CB2" w:rsidRPr="00773BAE" w:rsidRDefault="00DF0CB2" w:rsidP="00EF0792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Poslovi pri kojima je radnik izložen  </w:t>
            </w:r>
            <w:r w:rsidR="00EF0792">
              <w:rPr>
                <w:rFonts w:cs="Arial"/>
                <w:b/>
                <w:sz w:val="20"/>
                <w:szCs w:val="20"/>
                <w:lang w:val="hr-HR"/>
              </w:rPr>
              <w:t>CMR</w:t>
            </w:r>
            <w:r w:rsidR="0045663F">
              <w:rPr>
                <w:rFonts w:cs="Arial"/>
                <w:b/>
                <w:sz w:val="20"/>
                <w:szCs w:val="20"/>
                <w:lang w:val="hr-HR"/>
              </w:rPr>
              <w:t xml:space="preserve"> kemikalijama</w:t>
            </w:r>
          </w:p>
        </w:tc>
        <w:tc>
          <w:tcPr>
            <w:tcW w:w="2974" w:type="pct"/>
            <w:gridSpan w:val="1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808EBC" w14:textId="77777777" w:rsidR="00DF0CB2" w:rsidRPr="00773BAE" w:rsidRDefault="00DF0CB2" w:rsidP="00C647E0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</w:tr>
      <w:tr w:rsidR="00DF0CB2" w:rsidRPr="00462BF6" w14:paraId="26AA70D9" w14:textId="77777777" w:rsidTr="00F65368">
        <w:trPr>
          <w:trHeight w:val="194"/>
        </w:trPr>
        <w:tc>
          <w:tcPr>
            <w:tcW w:w="275" w:type="pct"/>
            <w:vMerge w:val="restart"/>
            <w:tcBorders>
              <w:left w:val="single" w:sz="12" w:space="0" w:color="auto"/>
            </w:tcBorders>
            <w:vAlign w:val="center"/>
          </w:tcPr>
          <w:p w14:paraId="11BF4F96" w14:textId="77777777" w:rsidR="00DF0CB2" w:rsidRPr="00773BAE" w:rsidRDefault="00DF0CB2" w:rsidP="009749F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1.6</w:t>
            </w:r>
          </w:p>
        </w:tc>
        <w:tc>
          <w:tcPr>
            <w:tcW w:w="1751" w:type="pct"/>
            <w:gridSpan w:val="2"/>
            <w:vMerge w:val="restart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35CEE87" w14:textId="4090BDA2" w:rsidR="00DF0CB2" w:rsidRPr="00773BAE" w:rsidRDefault="00DF0CB2" w:rsidP="00EF0792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Vremenski period u kojem je radnik izložen </w:t>
            </w:r>
            <w:r w:rsidR="00EF0792">
              <w:rPr>
                <w:rFonts w:cs="Arial"/>
                <w:b/>
                <w:sz w:val="20"/>
                <w:szCs w:val="20"/>
                <w:lang w:val="hr-HR"/>
              </w:rPr>
              <w:t>CMR kemikalijama</w:t>
            </w:r>
          </w:p>
        </w:tc>
        <w:tc>
          <w:tcPr>
            <w:tcW w:w="1478" w:type="pct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37A45B" w14:textId="77777777" w:rsidR="00DF0CB2" w:rsidRPr="007E1621" w:rsidRDefault="00DF0CB2" w:rsidP="00DF0CB2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E1621">
              <w:rPr>
                <w:rFonts w:cs="Arial"/>
                <w:b/>
                <w:szCs w:val="18"/>
                <w:lang w:val="hr-HR"/>
              </w:rPr>
              <w:t>Datum početka izlaganja</w:t>
            </w:r>
          </w:p>
        </w:tc>
        <w:tc>
          <w:tcPr>
            <w:tcW w:w="1496" w:type="pct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925E1" w14:textId="77777777" w:rsidR="00DF0CB2" w:rsidRDefault="00DF0CB2" w:rsidP="00DF0CB2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E1621">
              <w:rPr>
                <w:rFonts w:cs="Arial"/>
                <w:b/>
                <w:szCs w:val="18"/>
                <w:lang w:val="hr-HR"/>
              </w:rPr>
              <w:t>Datum završetka izlaganja</w:t>
            </w:r>
          </w:p>
          <w:p w14:paraId="081EF505" w14:textId="77777777" w:rsidR="0098199E" w:rsidRPr="0098199E" w:rsidRDefault="0098199E" w:rsidP="00DF0CB2">
            <w:pPr>
              <w:jc w:val="center"/>
              <w:rPr>
                <w:rFonts w:cs="Arial"/>
                <w:i/>
                <w:szCs w:val="18"/>
                <w:lang w:val="hr-HR"/>
              </w:rPr>
            </w:pPr>
            <w:r w:rsidRPr="0098199E">
              <w:rPr>
                <w:rFonts w:cs="Arial"/>
                <w:i/>
                <w:szCs w:val="18"/>
                <w:lang w:val="hr-HR"/>
              </w:rPr>
              <w:t>(ako je izlaganje završilo)</w:t>
            </w:r>
          </w:p>
        </w:tc>
      </w:tr>
      <w:tr w:rsidR="00DF0CB2" w:rsidRPr="00462BF6" w14:paraId="5873F681" w14:textId="77777777" w:rsidTr="00F65368">
        <w:trPr>
          <w:trHeight w:val="194"/>
        </w:trPr>
        <w:tc>
          <w:tcPr>
            <w:tcW w:w="27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B7F8DD" w14:textId="77777777" w:rsidR="00DF0CB2" w:rsidRDefault="00DF0CB2" w:rsidP="009749F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51" w:type="pct"/>
            <w:gridSpan w:val="2"/>
            <w:vMerge/>
            <w:tcBorders>
              <w:bottom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3D333CA" w14:textId="77777777" w:rsidR="00DF0CB2" w:rsidRDefault="00DF0CB2" w:rsidP="00DF0CB2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478" w:type="pct"/>
            <w:gridSpan w:val="8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876AFD1" w14:textId="77777777" w:rsidR="00DF0CB2" w:rsidRPr="00773BAE" w:rsidRDefault="00DF0CB2" w:rsidP="001802A8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496" w:type="pct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399E6" w14:textId="77777777" w:rsidR="00DF0CB2" w:rsidRPr="00773BAE" w:rsidRDefault="00DF0CB2" w:rsidP="001802A8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DF0CB2" w:rsidRPr="00773BAE" w14:paraId="02C5FF2C" w14:textId="77777777" w:rsidTr="00F65368">
        <w:trPr>
          <w:trHeight w:val="420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3C4868E" w14:textId="77777777" w:rsidR="00DF0CB2" w:rsidRPr="00773BAE" w:rsidRDefault="00DF0CB2" w:rsidP="009749F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4725" w:type="pct"/>
            <w:gridSpan w:val="20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56AF1AB" w14:textId="77777777" w:rsidR="00DF0CB2" w:rsidRPr="00773BAE" w:rsidRDefault="00DF0CB2" w:rsidP="001802A8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PODACI O PODUZEĆU</w:t>
            </w:r>
          </w:p>
        </w:tc>
      </w:tr>
      <w:tr w:rsidR="00DF0CB2" w:rsidRPr="00773BAE" w14:paraId="4CA7B7FC" w14:textId="77777777" w:rsidTr="00F65368">
        <w:trPr>
          <w:trHeight w:val="420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DAEA7E" w14:textId="77777777" w:rsidR="00DF0CB2" w:rsidRPr="00773BAE" w:rsidRDefault="00DF0CB2" w:rsidP="009749F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2.1</w:t>
            </w:r>
          </w:p>
        </w:tc>
        <w:tc>
          <w:tcPr>
            <w:tcW w:w="1751" w:type="pct"/>
            <w:gridSpan w:val="2"/>
            <w:tcBorders>
              <w:top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9629D65" w14:textId="77777777" w:rsidR="00DF0CB2" w:rsidRPr="00773BAE" w:rsidRDefault="00DF0CB2" w:rsidP="001802A8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Naziv poslodavca</w:t>
            </w:r>
          </w:p>
        </w:tc>
        <w:tc>
          <w:tcPr>
            <w:tcW w:w="2974" w:type="pct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3D1051" w14:textId="77777777" w:rsidR="00DF0CB2" w:rsidRPr="00773BAE" w:rsidRDefault="00DF0CB2" w:rsidP="001802A8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DF0CB2" w:rsidRPr="00773BAE" w14:paraId="08FA526C" w14:textId="77777777" w:rsidTr="00F65368">
        <w:trPr>
          <w:trHeight w:val="420"/>
        </w:trPr>
        <w:tc>
          <w:tcPr>
            <w:tcW w:w="275" w:type="pct"/>
            <w:tcBorders>
              <w:left w:val="single" w:sz="12" w:space="0" w:color="auto"/>
            </w:tcBorders>
            <w:vAlign w:val="center"/>
          </w:tcPr>
          <w:p w14:paraId="594A201A" w14:textId="77777777" w:rsidR="00DF0CB2" w:rsidRPr="00773BAE" w:rsidRDefault="00DF0CB2" w:rsidP="009749F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2.2</w:t>
            </w:r>
          </w:p>
        </w:tc>
        <w:tc>
          <w:tcPr>
            <w:tcW w:w="1751" w:type="pct"/>
            <w:gridSpan w:val="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BBE7252" w14:textId="77777777" w:rsidR="00DF0CB2" w:rsidRPr="00773BAE" w:rsidRDefault="00DF0CB2" w:rsidP="00AC1D55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Adresa sjedišta poslodavca</w:t>
            </w:r>
          </w:p>
        </w:tc>
        <w:tc>
          <w:tcPr>
            <w:tcW w:w="2974" w:type="pct"/>
            <w:gridSpan w:val="18"/>
            <w:tcBorders>
              <w:right w:val="single" w:sz="12" w:space="0" w:color="auto"/>
            </w:tcBorders>
            <w:vAlign w:val="center"/>
          </w:tcPr>
          <w:p w14:paraId="24346458" w14:textId="77777777" w:rsidR="00DF0CB2" w:rsidRPr="00773BAE" w:rsidRDefault="00DF0CB2" w:rsidP="001802A8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DF0CB2" w:rsidRPr="00773BAE" w14:paraId="4A594D9B" w14:textId="77777777" w:rsidTr="00F65368">
        <w:trPr>
          <w:trHeight w:val="420"/>
        </w:trPr>
        <w:tc>
          <w:tcPr>
            <w:tcW w:w="275" w:type="pct"/>
            <w:tcBorders>
              <w:left w:val="single" w:sz="12" w:space="0" w:color="auto"/>
            </w:tcBorders>
            <w:vAlign w:val="center"/>
          </w:tcPr>
          <w:p w14:paraId="0638B388" w14:textId="77777777" w:rsidR="00DF0CB2" w:rsidRPr="00773BAE" w:rsidRDefault="00DF0CB2" w:rsidP="009749F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2.3</w:t>
            </w:r>
          </w:p>
        </w:tc>
        <w:tc>
          <w:tcPr>
            <w:tcW w:w="1751" w:type="pct"/>
            <w:gridSpan w:val="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84C2805" w14:textId="77777777" w:rsidR="00DF0CB2" w:rsidRPr="00773BAE" w:rsidRDefault="00DF0CB2" w:rsidP="001802A8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2974" w:type="pct"/>
            <w:gridSpan w:val="18"/>
            <w:tcBorders>
              <w:right w:val="single" w:sz="12" w:space="0" w:color="auto"/>
            </w:tcBorders>
            <w:vAlign w:val="center"/>
          </w:tcPr>
          <w:p w14:paraId="2CA829D3" w14:textId="77777777" w:rsidR="00DF0CB2" w:rsidRPr="00773BAE" w:rsidRDefault="00DF0CB2" w:rsidP="001802A8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DF0CB2" w:rsidRPr="00773BAE" w14:paraId="0974FA57" w14:textId="77777777" w:rsidTr="00F65368">
        <w:trPr>
          <w:trHeight w:val="431"/>
        </w:trPr>
        <w:tc>
          <w:tcPr>
            <w:tcW w:w="275" w:type="pct"/>
            <w:tcBorders>
              <w:left w:val="single" w:sz="12" w:space="0" w:color="auto"/>
            </w:tcBorders>
            <w:vAlign w:val="center"/>
          </w:tcPr>
          <w:p w14:paraId="5F0317DC" w14:textId="77777777" w:rsidR="00DF0CB2" w:rsidRPr="00773BAE" w:rsidRDefault="00DF0CB2" w:rsidP="009749F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2.4</w:t>
            </w:r>
          </w:p>
        </w:tc>
        <w:tc>
          <w:tcPr>
            <w:tcW w:w="1751" w:type="pct"/>
            <w:gridSpan w:val="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4B749FC" w14:textId="6D6AEAE4" w:rsidR="00DF0CB2" w:rsidRPr="00773BAE" w:rsidRDefault="00DF0CB2" w:rsidP="001802A8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Djelatnost </w:t>
            </w:r>
            <w:r w:rsidR="00D72374">
              <w:rPr>
                <w:rFonts w:cs="Arial"/>
                <w:b/>
                <w:sz w:val="20"/>
                <w:szCs w:val="20"/>
                <w:lang w:val="hr-HR"/>
              </w:rPr>
              <w:t xml:space="preserve">poduzeća </w:t>
            </w:r>
            <w:r w:rsidR="006E6BB5">
              <w:rPr>
                <w:rFonts w:cs="Arial"/>
                <w:b/>
                <w:sz w:val="20"/>
                <w:szCs w:val="20"/>
                <w:lang w:val="hr-HR"/>
              </w:rPr>
              <w:t>prema NKD 2025 (NN 81/24)</w:t>
            </w:r>
          </w:p>
        </w:tc>
        <w:tc>
          <w:tcPr>
            <w:tcW w:w="2974" w:type="pct"/>
            <w:gridSpan w:val="18"/>
            <w:tcBorders>
              <w:right w:val="single" w:sz="12" w:space="0" w:color="auto"/>
            </w:tcBorders>
            <w:vAlign w:val="center"/>
          </w:tcPr>
          <w:p w14:paraId="569E1413" w14:textId="77777777" w:rsidR="00DF0CB2" w:rsidRPr="00773BAE" w:rsidRDefault="00DF0CB2" w:rsidP="001802A8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F05381" w:rsidRPr="00773BAE" w14:paraId="0C9F1D2A" w14:textId="77777777" w:rsidTr="00CD02D0">
        <w:trPr>
          <w:trHeight w:val="431"/>
        </w:trPr>
        <w:tc>
          <w:tcPr>
            <w:tcW w:w="275" w:type="pct"/>
            <w:tcBorders>
              <w:left w:val="single" w:sz="12" w:space="0" w:color="auto"/>
            </w:tcBorders>
            <w:vAlign w:val="center"/>
          </w:tcPr>
          <w:p w14:paraId="744DBF26" w14:textId="2A7F1C12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2.5</w:t>
            </w:r>
          </w:p>
        </w:tc>
        <w:tc>
          <w:tcPr>
            <w:tcW w:w="1751" w:type="pct"/>
            <w:gridSpan w:val="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5AB17DA" w14:textId="4249F66A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Osoba za kontakt kod poslodavca</w:t>
            </w:r>
          </w:p>
        </w:tc>
        <w:tc>
          <w:tcPr>
            <w:tcW w:w="1487" w:type="pct"/>
            <w:gridSpan w:val="9"/>
            <w:tcBorders>
              <w:right w:val="single" w:sz="4" w:space="0" w:color="000000"/>
            </w:tcBorders>
            <w:vAlign w:val="center"/>
          </w:tcPr>
          <w:p w14:paraId="0A8183C7" w14:textId="55FDB369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b/>
                <w:szCs w:val="18"/>
                <w:lang w:val="hr-HR"/>
              </w:rPr>
              <w:t>I</w:t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me </w:t>
            </w:r>
            <w:r>
              <w:rPr>
                <w:rFonts w:cs="Arial"/>
                <w:b/>
                <w:szCs w:val="18"/>
                <w:lang w:val="hr-HR"/>
              </w:rPr>
              <w:t>i prezime osobe za kontakt</w:t>
            </w:r>
          </w:p>
        </w:tc>
        <w:tc>
          <w:tcPr>
            <w:tcW w:w="1487" w:type="pct"/>
            <w:gridSpan w:val="9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FBEFA8E" w14:textId="00D8AC46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b/>
                <w:szCs w:val="18"/>
                <w:lang w:val="hr-HR"/>
              </w:rPr>
              <w:t>Telefon i email</w:t>
            </w:r>
          </w:p>
        </w:tc>
      </w:tr>
      <w:tr w:rsidR="00F05381" w:rsidRPr="00773BAE" w14:paraId="6CB406AA" w14:textId="77777777" w:rsidTr="00CD02D0">
        <w:trPr>
          <w:trHeight w:val="431"/>
        </w:trPr>
        <w:tc>
          <w:tcPr>
            <w:tcW w:w="275" w:type="pct"/>
            <w:tcBorders>
              <w:left w:val="single" w:sz="12" w:space="0" w:color="auto"/>
            </w:tcBorders>
            <w:vAlign w:val="center"/>
          </w:tcPr>
          <w:p w14:paraId="2A1E7E38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51" w:type="pct"/>
            <w:gridSpan w:val="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EDCEFCD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487" w:type="pct"/>
            <w:gridSpan w:val="9"/>
            <w:tcBorders>
              <w:right w:val="single" w:sz="4" w:space="0" w:color="000000"/>
            </w:tcBorders>
            <w:vAlign w:val="center"/>
          </w:tcPr>
          <w:p w14:paraId="099218ED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487" w:type="pct"/>
            <w:gridSpan w:val="9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CE873ED" w14:textId="713B434F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F05381" w:rsidRPr="00D72374" w14:paraId="55D5D040" w14:textId="77777777" w:rsidTr="00F65368">
        <w:trPr>
          <w:trHeight w:val="416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0259833C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4725" w:type="pct"/>
            <w:gridSpan w:val="20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14:paraId="3F0C4C3F" w14:textId="0B0FD749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IDENTIFIKACIJA </w:t>
            </w:r>
            <w:r>
              <w:rPr>
                <w:rFonts w:cs="Arial"/>
                <w:b/>
                <w:sz w:val="20"/>
                <w:szCs w:val="20"/>
                <w:lang w:val="hr-HR"/>
              </w:rPr>
              <w:t>CMR KEMIKALIJE</w:t>
            </w:r>
          </w:p>
        </w:tc>
      </w:tr>
      <w:tr w:rsidR="00F05381" w:rsidRPr="00D72374" w14:paraId="203B633D" w14:textId="77777777" w:rsidTr="00CD02D0">
        <w:trPr>
          <w:trHeight w:val="196"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6A2FD0C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541" w:type="pct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35D26803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>CAS</w:t>
            </w:r>
          </w:p>
        </w:tc>
        <w:tc>
          <w:tcPr>
            <w:tcW w:w="1273" w:type="pct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3ED0CD6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>Ime tvari</w:t>
            </w:r>
          </w:p>
        </w:tc>
        <w:tc>
          <w:tcPr>
            <w:tcW w:w="690" w:type="pct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8124E1A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>GVI</w:t>
            </w:r>
          </w:p>
        </w:tc>
        <w:tc>
          <w:tcPr>
            <w:tcW w:w="675" w:type="pct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14B058D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>KGVI</w:t>
            </w:r>
          </w:p>
        </w:tc>
        <w:tc>
          <w:tcPr>
            <w:tcW w:w="515" w:type="pct"/>
            <w:gridSpan w:val="5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620BE5B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proofErr w:type="spellStart"/>
            <w:r w:rsidRPr="00773BAE">
              <w:rPr>
                <w:rFonts w:cs="Arial"/>
                <w:b/>
                <w:szCs w:val="18"/>
                <w:lang w:val="hr-HR"/>
              </w:rPr>
              <w:t>Karc</w:t>
            </w:r>
            <w:proofErr w:type="spellEnd"/>
            <w:r w:rsidRPr="00773BAE">
              <w:rPr>
                <w:rFonts w:cs="Arial"/>
                <w:b/>
                <w:szCs w:val="18"/>
                <w:lang w:val="hr-HR"/>
              </w:rPr>
              <w:t>.</w:t>
            </w:r>
          </w:p>
          <w:p w14:paraId="31334B27" w14:textId="0469D75B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>
              <w:rPr>
                <w:rFonts w:cs="Arial"/>
                <w:b/>
                <w:szCs w:val="18"/>
                <w:lang w:val="hr-HR"/>
              </w:rPr>
              <w:t>k</w:t>
            </w:r>
            <w:r w:rsidRPr="00773BAE">
              <w:rPr>
                <w:rFonts w:cs="Arial"/>
                <w:b/>
                <w:szCs w:val="18"/>
                <w:lang w:val="hr-HR"/>
              </w:rPr>
              <w:t>at.</w:t>
            </w:r>
          </w:p>
        </w:tc>
        <w:tc>
          <w:tcPr>
            <w:tcW w:w="516" w:type="pct"/>
            <w:gridSpan w:val="4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7D6E373" w14:textId="5E711BC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proofErr w:type="spellStart"/>
            <w:r>
              <w:rPr>
                <w:rFonts w:cs="Arial"/>
                <w:b/>
                <w:szCs w:val="18"/>
                <w:lang w:val="hr-HR"/>
              </w:rPr>
              <w:t>Muta</w:t>
            </w:r>
            <w:proofErr w:type="spellEnd"/>
            <w:r>
              <w:rPr>
                <w:rFonts w:cs="Arial"/>
                <w:b/>
                <w:szCs w:val="18"/>
                <w:lang w:val="hr-HR"/>
              </w:rPr>
              <w:t>. k</w:t>
            </w:r>
            <w:r w:rsidRPr="00773BAE">
              <w:rPr>
                <w:rFonts w:cs="Arial"/>
                <w:b/>
                <w:szCs w:val="18"/>
                <w:lang w:val="hr-HR"/>
              </w:rPr>
              <w:t>at.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9E062CF" w14:textId="573F6338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proofErr w:type="spellStart"/>
            <w:r>
              <w:rPr>
                <w:rFonts w:cs="Arial"/>
                <w:b/>
                <w:szCs w:val="18"/>
                <w:lang w:val="hr-HR"/>
              </w:rPr>
              <w:t>Reprotok.kat</w:t>
            </w:r>
            <w:proofErr w:type="spellEnd"/>
            <w:r>
              <w:rPr>
                <w:rFonts w:cs="Arial"/>
                <w:b/>
                <w:szCs w:val="18"/>
                <w:lang w:val="hr-HR"/>
              </w:rPr>
              <w:t>.</w:t>
            </w:r>
          </w:p>
        </w:tc>
      </w:tr>
      <w:tr w:rsidR="00F05381" w:rsidRPr="00D72374" w14:paraId="37FC8361" w14:textId="77777777" w:rsidTr="00CD02D0">
        <w:trPr>
          <w:trHeight w:val="80"/>
        </w:trPr>
        <w:tc>
          <w:tcPr>
            <w:tcW w:w="275" w:type="pct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15ACBF1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541" w:type="pct"/>
            <w:vMerge/>
            <w:tcBorders>
              <w:left w:val="single" w:sz="2" w:space="0" w:color="auto"/>
            </w:tcBorders>
            <w:vAlign w:val="center"/>
          </w:tcPr>
          <w:p w14:paraId="334E998B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273" w:type="pct"/>
            <w:gridSpan w:val="2"/>
            <w:vMerge/>
            <w:vAlign w:val="center"/>
          </w:tcPr>
          <w:p w14:paraId="69653DCA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41" w:type="pct"/>
            <w:gridSpan w:val="3"/>
            <w:shd w:val="clear" w:color="auto" w:fill="F2F2F2"/>
            <w:vAlign w:val="center"/>
          </w:tcPr>
          <w:p w14:paraId="6C00557B" w14:textId="77777777" w:rsidR="00F05381" w:rsidRPr="00773BAE" w:rsidRDefault="00F05381" w:rsidP="00F05381">
            <w:pPr>
              <w:rPr>
                <w:rFonts w:cs="Arial"/>
                <w:sz w:val="12"/>
                <w:szCs w:val="12"/>
                <w:lang w:val="hr-HR"/>
              </w:rPr>
            </w:pPr>
            <w:proofErr w:type="spellStart"/>
            <w:r w:rsidRPr="00773BAE">
              <w:rPr>
                <w:rFonts w:cs="Arial"/>
                <w:sz w:val="12"/>
                <w:szCs w:val="12"/>
                <w:lang w:val="hr-HR"/>
              </w:rPr>
              <w:t>ppm</w:t>
            </w:r>
            <w:proofErr w:type="spellEnd"/>
          </w:p>
        </w:tc>
        <w:tc>
          <w:tcPr>
            <w:tcW w:w="349" w:type="pct"/>
            <w:shd w:val="clear" w:color="auto" w:fill="F2F2F2"/>
            <w:vAlign w:val="center"/>
          </w:tcPr>
          <w:p w14:paraId="63DC4D7D" w14:textId="77777777" w:rsidR="00F05381" w:rsidRPr="00773BAE" w:rsidRDefault="00F05381" w:rsidP="00F05381">
            <w:pPr>
              <w:rPr>
                <w:rFonts w:cs="Arial"/>
                <w:sz w:val="12"/>
                <w:szCs w:val="12"/>
                <w:lang w:val="hr-HR"/>
              </w:rPr>
            </w:pPr>
            <w:r w:rsidRPr="00773BAE">
              <w:rPr>
                <w:rFonts w:cs="Arial"/>
                <w:sz w:val="12"/>
                <w:szCs w:val="12"/>
                <w:lang w:val="hr-HR"/>
              </w:rPr>
              <w:t>mg/m</w:t>
            </w:r>
            <w:r w:rsidRPr="00773BAE">
              <w:rPr>
                <w:rFonts w:cs="Arial"/>
                <w:sz w:val="12"/>
                <w:szCs w:val="12"/>
                <w:vertAlign w:val="superscript"/>
                <w:lang w:val="hr-HR"/>
              </w:rPr>
              <w:t>3</w:t>
            </w:r>
          </w:p>
        </w:tc>
        <w:tc>
          <w:tcPr>
            <w:tcW w:w="334" w:type="pct"/>
            <w:shd w:val="clear" w:color="auto" w:fill="F2F2F2"/>
            <w:vAlign w:val="center"/>
          </w:tcPr>
          <w:p w14:paraId="15958D5A" w14:textId="77777777" w:rsidR="00F05381" w:rsidRPr="00773BAE" w:rsidRDefault="00F05381" w:rsidP="00F05381">
            <w:pPr>
              <w:rPr>
                <w:rFonts w:cs="Arial"/>
                <w:sz w:val="12"/>
                <w:szCs w:val="12"/>
                <w:lang w:val="hr-HR"/>
              </w:rPr>
            </w:pPr>
            <w:proofErr w:type="spellStart"/>
            <w:r w:rsidRPr="00773BAE">
              <w:rPr>
                <w:rFonts w:cs="Arial"/>
                <w:sz w:val="12"/>
                <w:szCs w:val="12"/>
                <w:lang w:val="hr-HR"/>
              </w:rPr>
              <w:t>ppm</w:t>
            </w:r>
            <w:proofErr w:type="spellEnd"/>
          </w:p>
        </w:tc>
        <w:tc>
          <w:tcPr>
            <w:tcW w:w="341" w:type="pct"/>
            <w:shd w:val="clear" w:color="auto" w:fill="F2F2F2"/>
            <w:vAlign w:val="center"/>
          </w:tcPr>
          <w:p w14:paraId="255C807A" w14:textId="77777777" w:rsidR="00F05381" w:rsidRPr="00773BAE" w:rsidRDefault="00F05381" w:rsidP="00F05381">
            <w:pPr>
              <w:rPr>
                <w:rFonts w:cs="Arial"/>
                <w:sz w:val="12"/>
                <w:szCs w:val="12"/>
                <w:lang w:val="hr-HR"/>
              </w:rPr>
            </w:pPr>
            <w:r w:rsidRPr="00773BAE">
              <w:rPr>
                <w:rFonts w:cs="Arial"/>
                <w:sz w:val="12"/>
                <w:szCs w:val="12"/>
                <w:lang w:val="hr-HR"/>
              </w:rPr>
              <w:t>mg/m</w:t>
            </w:r>
            <w:r w:rsidRPr="00773BAE">
              <w:rPr>
                <w:rFonts w:cs="Arial"/>
                <w:sz w:val="12"/>
                <w:szCs w:val="12"/>
                <w:vertAlign w:val="superscript"/>
                <w:lang w:val="hr-HR"/>
              </w:rPr>
              <w:t>3</w:t>
            </w:r>
          </w:p>
        </w:tc>
        <w:tc>
          <w:tcPr>
            <w:tcW w:w="515" w:type="pct"/>
            <w:gridSpan w:val="5"/>
            <w:vMerge/>
            <w:vAlign w:val="center"/>
          </w:tcPr>
          <w:p w14:paraId="68B9866F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16" w:type="pct"/>
            <w:gridSpan w:val="4"/>
            <w:vMerge/>
            <w:vAlign w:val="center"/>
          </w:tcPr>
          <w:p w14:paraId="3067406B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15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41F1886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F05381" w:rsidRPr="00D72374" w14:paraId="2313F405" w14:textId="77777777" w:rsidTr="00CD02D0">
        <w:trPr>
          <w:trHeight w:val="142"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D48EAA4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3.1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215E7D95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273" w:type="pct"/>
            <w:gridSpan w:val="2"/>
            <w:tcBorders>
              <w:top w:val="single" w:sz="12" w:space="0" w:color="auto"/>
            </w:tcBorders>
            <w:vAlign w:val="center"/>
          </w:tcPr>
          <w:p w14:paraId="4104751A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341" w:type="pct"/>
            <w:gridSpan w:val="3"/>
            <w:tcBorders>
              <w:top w:val="single" w:sz="12" w:space="0" w:color="auto"/>
            </w:tcBorders>
            <w:vAlign w:val="center"/>
          </w:tcPr>
          <w:p w14:paraId="630D3438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349" w:type="pct"/>
            <w:tcBorders>
              <w:top w:val="single" w:sz="12" w:space="0" w:color="auto"/>
            </w:tcBorders>
            <w:vAlign w:val="center"/>
          </w:tcPr>
          <w:p w14:paraId="0C993704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tcBorders>
              <w:top w:val="single" w:sz="12" w:space="0" w:color="auto"/>
            </w:tcBorders>
            <w:vAlign w:val="center"/>
          </w:tcPr>
          <w:p w14:paraId="6CE052CB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341" w:type="pct"/>
            <w:tcBorders>
              <w:top w:val="single" w:sz="12" w:space="0" w:color="auto"/>
            </w:tcBorders>
            <w:vAlign w:val="center"/>
          </w:tcPr>
          <w:p w14:paraId="74D51461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15" w:type="pct"/>
            <w:gridSpan w:val="5"/>
            <w:tcBorders>
              <w:top w:val="single" w:sz="12" w:space="0" w:color="auto"/>
            </w:tcBorders>
            <w:vAlign w:val="center"/>
          </w:tcPr>
          <w:p w14:paraId="2D7BB6F7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16" w:type="pct"/>
            <w:gridSpan w:val="4"/>
            <w:tcBorders>
              <w:top w:val="single" w:sz="12" w:space="0" w:color="auto"/>
            </w:tcBorders>
            <w:vAlign w:val="center"/>
          </w:tcPr>
          <w:p w14:paraId="7E26E098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15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831045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F05381" w:rsidRPr="00D72374" w14:paraId="131292F8" w14:textId="77777777" w:rsidTr="00CD02D0">
        <w:trPr>
          <w:trHeight w:val="142"/>
        </w:trPr>
        <w:tc>
          <w:tcPr>
            <w:tcW w:w="275" w:type="pct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F852C32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42FD65D6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0E389D42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341" w:type="pct"/>
            <w:gridSpan w:val="3"/>
            <w:vAlign w:val="center"/>
          </w:tcPr>
          <w:p w14:paraId="2CF5B0A3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349" w:type="pct"/>
            <w:vAlign w:val="center"/>
          </w:tcPr>
          <w:p w14:paraId="688637E0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vAlign w:val="center"/>
          </w:tcPr>
          <w:p w14:paraId="001A8457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341" w:type="pct"/>
            <w:vAlign w:val="center"/>
          </w:tcPr>
          <w:p w14:paraId="1453A9AB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15" w:type="pct"/>
            <w:gridSpan w:val="5"/>
            <w:vAlign w:val="center"/>
          </w:tcPr>
          <w:p w14:paraId="68A0B11A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16" w:type="pct"/>
            <w:gridSpan w:val="4"/>
            <w:vAlign w:val="center"/>
          </w:tcPr>
          <w:p w14:paraId="77B7328D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15" w:type="pct"/>
            <w:gridSpan w:val="2"/>
            <w:tcBorders>
              <w:right w:val="single" w:sz="12" w:space="0" w:color="auto"/>
            </w:tcBorders>
            <w:vAlign w:val="center"/>
          </w:tcPr>
          <w:p w14:paraId="4A1B4428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F05381" w:rsidRPr="00D72374" w14:paraId="541AEE28" w14:textId="77777777" w:rsidTr="00CD02D0">
        <w:trPr>
          <w:trHeight w:val="142"/>
        </w:trPr>
        <w:tc>
          <w:tcPr>
            <w:tcW w:w="275" w:type="pct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A9CDECD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7F1C4CD7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273" w:type="pct"/>
            <w:gridSpan w:val="2"/>
            <w:vAlign w:val="center"/>
          </w:tcPr>
          <w:p w14:paraId="7BBCC34C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341" w:type="pct"/>
            <w:gridSpan w:val="3"/>
            <w:vAlign w:val="center"/>
          </w:tcPr>
          <w:p w14:paraId="139D29BB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349" w:type="pct"/>
            <w:vAlign w:val="center"/>
          </w:tcPr>
          <w:p w14:paraId="0F56ACCD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334" w:type="pct"/>
            <w:vAlign w:val="center"/>
          </w:tcPr>
          <w:p w14:paraId="0B2FDAFD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341" w:type="pct"/>
            <w:vAlign w:val="center"/>
          </w:tcPr>
          <w:p w14:paraId="45F0DD53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15" w:type="pct"/>
            <w:gridSpan w:val="5"/>
            <w:vAlign w:val="center"/>
          </w:tcPr>
          <w:p w14:paraId="44678295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16" w:type="pct"/>
            <w:gridSpan w:val="4"/>
            <w:vAlign w:val="center"/>
          </w:tcPr>
          <w:p w14:paraId="52096844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15" w:type="pct"/>
            <w:gridSpan w:val="2"/>
            <w:tcBorders>
              <w:right w:val="single" w:sz="12" w:space="0" w:color="auto"/>
            </w:tcBorders>
            <w:vAlign w:val="center"/>
          </w:tcPr>
          <w:p w14:paraId="4DF1E63F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F05381" w:rsidRPr="00773BAE" w14:paraId="7C946139" w14:textId="77777777" w:rsidTr="00F65368">
        <w:trPr>
          <w:trHeight w:val="420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82F4442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4.</w:t>
            </w:r>
          </w:p>
        </w:tc>
        <w:tc>
          <w:tcPr>
            <w:tcW w:w="4725" w:type="pct"/>
            <w:gridSpan w:val="20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85A55A5" w14:textId="40A73CFB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IZLOŽENOST RADNIKA </w:t>
            </w:r>
            <w:r>
              <w:rPr>
                <w:rFonts w:cs="Arial"/>
                <w:b/>
                <w:sz w:val="20"/>
                <w:szCs w:val="20"/>
                <w:lang w:val="hr-HR"/>
              </w:rPr>
              <w:t>CMR KEMIKALIJI</w:t>
            </w:r>
          </w:p>
        </w:tc>
      </w:tr>
      <w:tr w:rsidR="00F05381" w:rsidRPr="00773BAE" w14:paraId="79CEF48F" w14:textId="77777777" w:rsidTr="00F65368">
        <w:trPr>
          <w:trHeight w:val="332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362B015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tcBorders>
              <w:top w:val="single" w:sz="1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C09F084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Ime tvari</w:t>
            </w:r>
          </w:p>
        </w:tc>
        <w:tc>
          <w:tcPr>
            <w:tcW w:w="2842" w:type="pct"/>
            <w:gridSpan w:val="16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5CDE76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Priroda /način izloženosti</w:t>
            </w:r>
          </w:p>
        </w:tc>
      </w:tr>
      <w:tr w:rsidR="00F05381" w:rsidRPr="00773BAE" w14:paraId="5C6440E8" w14:textId="77777777" w:rsidTr="00F65368">
        <w:trPr>
          <w:trHeight w:val="142"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890BC9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4.1</w:t>
            </w:r>
          </w:p>
        </w:tc>
        <w:tc>
          <w:tcPr>
            <w:tcW w:w="1883" w:type="pct"/>
            <w:gridSpan w:val="4"/>
            <w:tcBorders>
              <w:top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B95DEFC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982F88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preko kože       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udisanjem        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gutanjem</w:t>
            </w:r>
          </w:p>
        </w:tc>
      </w:tr>
      <w:tr w:rsidR="00F05381" w:rsidRPr="00773BAE" w14:paraId="1D3DC974" w14:textId="77777777" w:rsidTr="00F65368">
        <w:trPr>
          <w:trHeight w:val="142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0D1AEF95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D65DECD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right w:val="single" w:sz="12" w:space="0" w:color="auto"/>
            </w:tcBorders>
            <w:vAlign w:val="center"/>
          </w:tcPr>
          <w:p w14:paraId="282136BD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preko kože       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udisanjem        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gutanjem</w:t>
            </w:r>
          </w:p>
        </w:tc>
      </w:tr>
      <w:tr w:rsidR="00F05381" w:rsidRPr="00773BAE" w14:paraId="0F745A2F" w14:textId="77777777" w:rsidTr="00F65368">
        <w:trPr>
          <w:trHeight w:val="142"/>
        </w:trPr>
        <w:tc>
          <w:tcPr>
            <w:tcW w:w="275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6623FB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tcBorders>
              <w:bottom w:val="single" w:sz="4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77F40E7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E9CD42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preko kože       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udisanjem        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gutanjem</w:t>
            </w:r>
          </w:p>
        </w:tc>
      </w:tr>
      <w:tr w:rsidR="00F05381" w:rsidRPr="00773BAE" w14:paraId="4213F639" w14:textId="77777777" w:rsidTr="00F65368">
        <w:trPr>
          <w:trHeight w:val="142"/>
        </w:trPr>
        <w:tc>
          <w:tcPr>
            <w:tcW w:w="275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DB4848D" w14:textId="77777777" w:rsidR="00F05381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114E205E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tcBorders>
              <w:left w:val="nil"/>
              <w:bottom w:val="single" w:sz="12" w:space="0" w:color="auto"/>
              <w:right w:val="nil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D3C7576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3731C5E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</w:tr>
      <w:tr w:rsidR="00F05381" w:rsidRPr="00773BAE" w14:paraId="5379F146" w14:textId="77777777" w:rsidTr="00F65368">
        <w:trPr>
          <w:trHeight w:val="326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2D9CBC4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86AD6A0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Ime tvari</w:t>
            </w:r>
          </w:p>
        </w:tc>
        <w:tc>
          <w:tcPr>
            <w:tcW w:w="2842" w:type="pct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B88959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Stupanj izloženosti</w:t>
            </w:r>
          </w:p>
        </w:tc>
      </w:tr>
      <w:tr w:rsidR="00F05381" w:rsidRPr="00773BAE" w14:paraId="5B5E6C6E" w14:textId="77777777" w:rsidTr="00F65368">
        <w:trPr>
          <w:trHeight w:val="142"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29F163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4.2</w:t>
            </w:r>
          </w:p>
        </w:tc>
        <w:tc>
          <w:tcPr>
            <w:tcW w:w="1883" w:type="pct"/>
            <w:gridSpan w:val="4"/>
            <w:tcBorders>
              <w:top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C1E061B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DD1AEB" w14:textId="77777777" w:rsidR="00F05381" w:rsidRPr="00773BAE" w:rsidRDefault="00F05381" w:rsidP="00F05381">
            <w:pPr>
              <w:rPr>
                <w:rFonts w:cs="Arial"/>
                <w:szCs w:val="18"/>
                <w:lang w:val="hr-HR"/>
              </w:rPr>
            </w:pPr>
            <w:r w:rsidRPr="00773BAE">
              <w:rPr>
                <w:rFonts w:cs="Arial"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szCs w:val="18"/>
                <w:lang w:val="hr-HR"/>
              </w:rPr>
            </w:r>
            <w:r>
              <w:rPr>
                <w:rFonts w:cs="Arial"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szCs w:val="18"/>
                <w:lang w:val="hr-HR"/>
              </w:rPr>
              <w:t xml:space="preserve">  </w:t>
            </w:r>
            <w:r w:rsidRPr="00773BAE">
              <w:rPr>
                <w:rFonts w:cs="Arial"/>
                <w:b/>
                <w:szCs w:val="18"/>
                <w:lang w:val="hr-HR"/>
              </w:rPr>
              <w:t>ispod granične vr</w:t>
            </w:r>
            <w:r>
              <w:rPr>
                <w:rFonts w:cs="Arial"/>
                <w:b/>
                <w:szCs w:val="18"/>
                <w:lang w:val="hr-HR"/>
              </w:rPr>
              <w:t>i</w:t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jednosti  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iznad granične vr</w:t>
            </w:r>
            <w:r>
              <w:rPr>
                <w:rFonts w:cs="Arial"/>
                <w:b/>
                <w:szCs w:val="18"/>
                <w:lang w:val="hr-HR"/>
              </w:rPr>
              <w:t>i</w:t>
            </w:r>
            <w:r w:rsidRPr="00773BAE">
              <w:rPr>
                <w:rFonts w:cs="Arial"/>
                <w:b/>
                <w:szCs w:val="18"/>
                <w:lang w:val="hr-HR"/>
              </w:rPr>
              <w:t>jednosti</w:t>
            </w:r>
          </w:p>
        </w:tc>
      </w:tr>
      <w:tr w:rsidR="00F05381" w:rsidRPr="00773BAE" w14:paraId="7208679B" w14:textId="77777777" w:rsidTr="00F65368">
        <w:trPr>
          <w:trHeight w:val="142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5072A79A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tcBorders>
              <w:top w:val="single" w:sz="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994B182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6ABE04" w14:textId="77777777" w:rsidR="00F05381" w:rsidRPr="00773BAE" w:rsidRDefault="00F05381" w:rsidP="00F05381">
            <w:pPr>
              <w:rPr>
                <w:rFonts w:cs="Arial"/>
                <w:szCs w:val="18"/>
                <w:lang w:val="hr-HR"/>
              </w:rPr>
            </w:pPr>
            <w:r w:rsidRPr="00773BAE">
              <w:rPr>
                <w:rFonts w:cs="Arial"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szCs w:val="18"/>
                <w:lang w:val="hr-HR"/>
              </w:rPr>
            </w:r>
            <w:r>
              <w:rPr>
                <w:rFonts w:cs="Arial"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szCs w:val="18"/>
                <w:lang w:val="hr-HR"/>
              </w:rPr>
              <w:t xml:space="preserve">  </w:t>
            </w:r>
            <w:r w:rsidRPr="00773BAE">
              <w:rPr>
                <w:rFonts w:cs="Arial"/>
                <w:b/>
                <w:szCs w:val="18"/>
                <w:lang w:val="hr-HR"/>
              </w:rPr>
              <w:t>ispod granične vr</w:t>
            </w:r>
            <w:r>
              <w:rPr>
                <w:rFonts w:cs="Arial"/>
                <w:b/>
                <w:szCs w:val="18"/>
                <w:lang w:val="hr-HR"/>
              </w:rPr>
              <w:t>i</w:t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jednosti  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iznad granične vr</w:t>
            </w:r>
            <w:r>
              <w:rPr>
                <w:rFonts w:cs="Arial"/>
                <w:b/>
                <w:szCs w:val="18"/>
                <w:lang w:val="hr-HR"/>
              </w:rPr>
              <w:t>i</w:t>
            </w:r>
            <w:r w:rsidRPr="00773BAE">
              <w:rPr>
                <w:rFonts w:cs="Arial"/>
                <w:b/>
                <w:szCs w:val="18"/>
                <w:lang w:val="hr-HR"/>
              </w:rPr>
              <w:t>jednosti</w:t>
            </w:r>
          </w:p>
        </w:tc>
      </w:tr>
      <w:tr w:rsidR="00F05381" w:rsidRPr="00773BAE" w14:paraId="3932CAC7" w14:textId="77777777" w:rsidTr="00F65368">
        <w:trPr>
          <w:trHeight w:val="142"/>
        </w:trPr>
        <w:tc>
          <w:tcPr>
            <w:tcW w:w="27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7BA270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tcBorders>
              <w:top w:val="single" w:sz="2" w:space="0" w:color="auto"/>
              <w:bottom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D1389B6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701F5" w14:textId="77777777" w:rsidR="00F05381" w:rsidRPr="00773BAE" w:rsidRDefault="00F05381" w:rsidP="00F05381">
            <w:pPr>
              <w:rPr>
                <w:rFonts w:cs="Arial"/>
                <w:szCs w:val="18"/>
                <w:lang w:val="hr-HR"/>
              </w:rPr>
            </w:pPr>
            <w:r w:rsidRPr="00773BAE">
              <w:rPr>
                <w:rFonts w:cs="Arial"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szCs w:val="18"/>
                <w:lang w:val="hr-HR"/>
              </w:rPr>
            </w:r>
            <w:r>
              <w:rPr>
                <w:rFonts w:cs="Arial"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szCs w:val="18"/>
                <w:lang w:val="hr-HR"/>
              </w:rPr>
              <w:t xml:space="preserve">  </w:t>
            </w:r>
            <w:r w:rsidRPr="00773BAE">
              <w:rPr>
                <w:rFonts w:cs="Arial"/>
                <w:b/>
                <w:szCs w:val="18"/>
                <w:lang w:val="hr-HR"/>
              </w:rPr>
              <w:t>ispod granične vr</w:t>
            </w:r>
            <w:r>
              <w:rPr>
                <w:rFonts w:cs="Arial"/>
                <w:b/>
                <w:szCs w:val="18"/>
                <w:lang w:val="hr-HR"/>
              </w:rPr>
              <w:t>i</w:t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jednosti  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iznad granične vr</w:t>
            </w:r>
            <w:r>
              <w:rPr>
                <w:rFonts w:cs="Arial"/>
                <w:b/>
                <w:szCs w:val="18"/>
                <w:lang w:val="hr-HR"/>
              </w:rPr>
              <w:t>i</w:t>
            </w:r>
            <w:r w:rsidRPr="00773BAE">
              <w:rPr>
                <w:rFonts w:cs="Arial"/>
                <w:b/>
                <w:szCs w:val="18"/>
                <w:lang w:val="hr-HR"/>
              </w:rPr>
              <w:t>jednosti</w:t>
            </w:r>
          </w:p>
        </w:tc>
      </w:tr>
      <w:tr w:rsidR="00F05381" w:rsidRPr="00773BAE" w14:paraId="19938B4D" w14:textId="77777777" w:rsidTr="00F65368">
        <w:trPr>
          <w:cantSplit/>
          <w:trHeight w:val="193"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C9A05AA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BD82EA3" w14:textId="77777777" w:rsidR="00F05381" w:rsidRPr="00773BAE" w:rsidRDefault="00F05381" w:rsidP="00F05381">
            <w:pPr>
              <w:jc w:val="center"/>
              <w:rPr>
                <w:b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Ime tvari</w:t>
            </w:r>
          </w:p>
        </w:tc>
        <w:tc>
          <w:tcPr>
            <w:tcW w:w="2842" w:type="pct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F8201FF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Trajanje izloženosti</w:t>
            </w:r>
          </w:p>
        </w:tc>
      </w:tr>
      <w:tr w:rsidR="00F05381" w:rsidRPr="00773BAE" w14:paraId="6B2FA5CE" w14:textId="77777777" w:rsidTr="00F65368">
        <w:trPr>
          <w:cantSplit/>
          <w:trHeight w:val="277"/>
        </w:trPr>
        <w:tc>
          <w:tcPr>
            <w:tcW w:w="275" w:type="pct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C53BF85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3E73426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346" w:type="pct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808080"/>
            </w:tcBorders>
            <w:shd w:val="clear" w:color="auto" w:fill="F2F2F2"/>
            <w:vAlign w:val="center"/>
          </w:tcPr>
          <w:p w14:paraId="17C85FB0" w14:textId="77777777" w:rsidR="00F05381" w:rsidRPr="00773BAE" w:rsidRDefault="00F05381" w:rsidP="00F05381">
            <w:pPr>
              <w:jc w:val="center"/>
              <w:rPr>
                <w:rFonts w:cs="Arial"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>Dnevna izloženost</w:t>
            </w:r>
            <w:r w:rsidRPr="00773BAE">
              <w:rPr>
                <w:rFonts w:cs="Arial"/>
                <w:szCs w:val="18"/>
                <w:lang w:val="hr-HR"/>
              </w:rPr>
              <w:t xml:space="preserve"> </w:t>
            </w:r>
          </w:p>
          <w:p w14:paraId="7D0B9A28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szCs w:val="18"/>
                <w:lang w:val="hr-HR"/>
              </w:rPr>
              <w:t>(pri 8 h radnom vremenu)</w:t>
            </w:r>
          </w:p>
        </w:tc>
        <w:tc>
          <w:tcPr>
            <w:tcW w:w="1496" w:type="pct"/>
            <w:gridSpan w:val="10"/>
            <w:tcBorders>
              <w:top w:val="single" w:sz="2" w:space="0" w:color="auto"/>
              <w:bottom w:val="single" w:sz="4" w:space="0" w:color="808080"/>
              <w:right w:val="single" w:sz="1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125EBB7" w14:textId="77777777" w:rsidR="00F05381" w:rsidRPr="00773BAE" w:rsidRDefault="00F05381" w:rsidP="00F05381">
            <w:pPr>
              <w:jc w:val="center"/>
              <w:rPr>
                <w:rFonts w:cs="Arial"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>Ukupna izloženost</w:t>
            </w:r>
            <w:r w:rsidRPr="00773BAE">
              <w:rPr>
                <w:rFonts w:cs="Arial"/>
                <w:szCs w:val="18"/>
                <w:lang w:val="hr-HR"/>
              </w:rPr>
              <w:t xml:space="preserve"> </w:t>
            </w:r>
          </w:p>
          <w:p w14:paraId="66D096A2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szCs w:val="18"/>
                <w:lang w:val="hr-HR"/>
              </w:rPr>
              <w:t>(t</w:t>
            </w:r>
            <w:r>
              <w:rPr>
                <w:rFonts w:cs="Arial"/>
                <w:szCs w:val="18"/>
                <w:lang w:val="hr-HR"/>
              </w:rPr>
              <w:t>i</w:t>
            </w:r>
            <w:r w:rsidRPr="00773BAE">
              <w:rPr>
                <w:rFonts w:cs="Arial"/>
                <w:szCs w:val="18"/>
                <w:lang w:val="hr-HR"/>
              </w:rPr>
              <w:t>jekom godina, razdoblje u godini)</w:t>
            </w:r>
          </w:p>
        </w:tc>
      </w:tr>
      <w:tr w:rsidR="00F05381" w:rsidRPr="00773BAE" w14:paraId="4023B0F1" w14:textId="77777777" w:rsidTr="00F65368">
        <w:trPr>
          <w:cantSplit/>
          <w:trHeight w:val="144"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F8D1B0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6D911E88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734D4030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75A46A25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3F88FF42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05B55D86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4.3</w:t>
            </w:r>
          </w:p>
          <w:p w14:paraId="19D1894A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168CAAC9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2D809EC3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3A576C17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46DA929C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4A3745DC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 w:val="restart"/>
            <w:tcBorders>
              <w:top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57FE4EF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346" w:type="pct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567E80C3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do 1 sat </w:t>
            </w:r>
          </w:p>
          <w:p w14:paraId="4E1E8DCF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  <w:p w14:paraId="0533174B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od 1 do 4 sata</w:t>
            </w:r>
          </w:p>
          <w:p w14:paraId="14114A9A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  <w:p w14:paraId="7667ABD1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od 4 do 8 sati</w:t>
            </w:r>
          </w:p>
        </w:tc>
        <w:tc>
          <w:tcPr>
            <w:tcW w:w="753" w:type="pct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23761C6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 xml:space="preserve">Ukupno godina </w:t>
            </w:r>
          </w:p>
        </w:tc>
        <w:tc>
          <w:tcPr>
            <w:tcW w:w="74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E8B53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</w:tr>
      <w:tr w:rsidR="00F05381" w:rsidRPr="00773BAE" w14:paraId="4B63F178" w14:textId="77777777" w:rsidTr="00F65368">
        <w:trPr>
          <w:cantSplit/>
          <w:trHeight w:val="184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3447EA77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5FA93B3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346" w:type="pct"/>
            <w:gridSpan w:val="6"/>
            <w:vMerge/>
            <w:vAlign w:val="center"/>
          </w:tcPr>
          <w:p w14:paraId="390103E8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1496" w:type="pct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6FFB8DD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 xml:space="preserve">U razdoblju </w:t>
            </w:r>
          </w:p>
        </w:tc>
      </w:tr>
      <w:tr w:rsidR="00F05381" w:rsidRPr="00773BAE" w14:paraId="355E602E" w14:textId="77777777" w:rsidTr="00F65368">
        <w:trPr>
          <w:cantSplit/>
          <w:trHeight w:val="203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543353BF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020A758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346" w:type="pct"/>
            <w:gridSpan w:val="6"/>
            <w:vMerge/>
            <w:vAlign w:val="center"/>
          </w:tcPr>
          <w:p w14:paraId="0FC0B676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75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F247806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 xml:space="preserve">od </w:t>
            </w:r>
            <w:r w:rsidRPr="00773BAE">
              <w:rPr>
                <w:rFonts w:cs="Arial"/>
                <w:i/>
                <w:szCs w:val="18"/>
                <w:lang w:val="hr-HR"/>
              </w:rPr>
              <w:t>(</w:t>
            </w:r>
            <w:proofErr w:type="spellStart"/>
            <w:r w:rsidRPr="00773BAE">
              <w:rPr>
                <w:rFonts w:cs="Arial"/>
                <w:i/>
                <w:szCs w:val="18"/>
                <w:lang w:val="hr-HR"/>
              </w:rPr>
              <w:t>mj</w:t>
            </w:r>
            <w:proofErr w:type="spellEnd"/>
            <w:r w:rsidRPr="00773BAE">
              <w:rPr>
                <w:rFonts w:cs="Arial"/>
                <w:i/>
                <w:szCs w:val="18"/>
                <w:lang w:val="hr-HR"/>
              </w:rPr>
              <w:t>/god)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51D6FFE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>do</w:t>
            </w:r>
            <w:r w:rsidRPr="00773BAE">
              <w:rPr>
                <w:rFonts w:cs="Arial"/>
                <w:i/>
                <w:szCs w:val="18"/>
                <w:lang w:val="hr-HR"/>
              </w:rPr>
              <w:t>(</w:t>
            </w:r>
            <w:proofErr w:type="spellStart"/>
            <w:r w:rsidRPr="00773BAE">
              <w:rPr>
                <w:rFonts w:cs="Arial"/>
                <w:i/>
                <w:szCs w:val="18"/>
                <w:lang w:val="hr-HR"/>
              </w:rPr>
              <w:t>mj</w:t>
            </w:r>
            <w:proofErr w:type="spellEnd"/>
            <w:r w:rsidRPr="00773BAE">
              <w:rPr>
                <w:rFonts w:cs="Arial"/>
                <w:i/>
                <w:szCs w:val="18"/>
                <w:lang w:val="hr-HR"/>
              </w:rPr>
              <w:t>/god)</w:t>
            </w:r>
          </w:p>
        </w:tc>
      </w:tr>
      <w:tr w:rsidR="00F05381" w:rsidRPr="00773BAE" w14:paraId="70E8C683" w14:textId="77777777" w:rsidTr="00F65368">
        <w:trPr>
          <w:cantSplit/>
          <w:trHeight w:val="150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009C96B0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24D867A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346" w:type="pct"/>
            <w:gridSpan w:val="6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2CB410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750" w:type="pct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504A291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746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DD6141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</w:tr>
      <w:tr w:rsidR="00F05381" w:rsidRPr="00773BAE" w14:paraId="5387F2C4" w14:textId="77777777" w:rsidTr="00F65368">
        <w:trPr>
          <w:cantSplit/>
          <w:trHeight w:val="89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2D148FDE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8E0104B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6DDBC27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</w:t>
            </w:r>
            <w:r>
              <w:rPr>
                <w:rFonts w:cs="Arial"/>
                <w:b/>
                <w:szCs w:val="18"/>
                <w:lang w:val="hr-HR"/>
              </w:rPr>
              <w:t xml:space="preserve">moguća izloženost u slučaju </w:t>
            </w:r>
            <w:r w:rsidRPr="00773BAE">
              <w:rPr>
                <w:rFonts w:cs="Arial"/>
                <w:b/>
                <w:szCs w:val="18"/>
                <w:lang w:val="hr-HR"/>
              </w:rPr>
              <w:t>incident</w:t>
            </w:r>
            <w:r>
              <w:rPr>
                <w:rFonts w:cs="Arial"/>
                <w:b/>
                <w:szCs w:val="18"/>
                <w:lang w:val="hr-HR"/>
              </w:rPr>
              <w:t>a</w:t>
            </w:r>
          </w:p>
        </w:tc>
      </w:tr>
      <w:tr w:rsidR="00F05381" w:rsidRPr="00773BAE" w14:paraId="7CA04FCF" w14:textId="77777777" w:rsidTr="00F65368">
        <w:trPr>
          <w:trHeight w:val="144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217937CD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 w:val="restart"/>
            <w:tcBorders>
              <w:top w:val="single" w:sz="4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25E6AD8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346" w:type="pct"/>
            <w:gridSpan w:val="6"/>
            <w:vMerge w:val="restart"/>
            <w:tcBorders>
              <w:top w:val="single" w:sz="2" w:space="0" w:color="auto"/>
            </w:tcBorders>
            <w:vAlign w:val="center"/>
          </w:tcPr>
          <w:p w14:paraId="3B35C33A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do 1 sat </w:t>
            </w:r>
          </w:p>
          <w:p w14:paraId="188F4AFC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  <w:p w14:paraId="4C3C60E4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od 1 do 4 sata</w:t>
            </w:r>
          </w:p>
          <w:p w14:paraId="435DDF46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  <w:p w14:paraId="034B4F1C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od 4 do 8 sati</w:t>
            </w:r>
          </w:p>
        </w:tc>
        <w:tc>
          <w:tcPr>
            <w:tcW w:w="753" w:type="pct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B268E01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 xml:space="preserve">Ukupno godina </w:t>
            </w:r>
          </w:p>
        </w:tc>
        <w:tc>
          <w:tcPr>
            <w:tcW w:w="74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2BC59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</w:tr>
      <w:tr w:rsidR="00F05381" w:rsidRPr="00773BAE" w14:paraId="4525219B" w14:textId="77777777" w:rsidTr="00F65368">
        <w:trPr>
          <w:trHeight w:val="184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2D22C238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981A84D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346" w:type="pct"/>
            <w:gridSpan w:val="6"/>
            <w:vMerge/>
            <w:vAlign w:val="center"/>
          </w:tcPr>
          <w:p w14:paraId="6E225029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1496" w:type="pct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56A2BF5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 xml:space="preserve">U razdoblju </w:t>
            </w:r>
          </w:p>
        </w:tc>
      </w:tr>
      <w:tr w:rsidR="00F05381" w:rsidRPr="00773BAE" w14:paraId="452596FE" w14:textId="77777777" w:rsidTr="00F65368">
        <w:trPr>
          <w:trHeight w:val="94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3C871BB7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63EFE3E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346" w:type="pct"/>
            <w:gridSpan w:val="6"/>
            <w:vMerge/>
            <w:vAlign w:val="center"/>
          </w:tcPr>
          <w:p w14:paraId="59AC644B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75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5906DEF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 xml:space="preserve">od </w:t>
            </w:r>
            <w:r w:rsidRPr="00773BAE">
              <w:rPr>
                <w:rFonts w:cs="Arial"/>
                <w:i/>
                <w:szCs w:val="18"/>
                <w:lang w:val="hr-HR"/>
              </w:rPr>
              <w:t>(</w:t>
            </w:r>
            <w:proofErr w:type="spellStart"/>
            <w:r w:rsidRPr="00773BAE">
              <w:rPr>
                <w:rFonts w:cs="Arial"/>
                <w:i/>
                <w:szCs w:val="18"/>
                <w:lang w:val="hr-HR"/>
              </w:rPr>
              <w:t>mj</w:t>
            </w:r>
            <w:proofErr w:type="spellEnd"/>
            <w:r w:rsidRPr="00773BAE">
              <w:rPr>
                <w:rFonts w:cs="Arial"/>
                <w:i/>
                <w:szCs w:val="18"/>
                <w:lang w:val="hr-HR"/>
              </w:rPr>
              <w:t>/god)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0D637C0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>do</w:t>
            </w:r>
            <w:r w:rsidRPr="00773BAE">
              <w:rPr>
                <w:rFonts w:cs="Arial"/>
                <w:i/>
                <w:szCs w:val="18"/>
                <w:lang w:val="hr-HR"/>
              </w:rPr>
              <w:t>(</w:t>
            </w:r>
            <w:proofErr w:type="spellStart"/>
            <w:r w:rsidRPr="00773BAE">
              <w:rPr>
                <w:rFonts w:cs="Arial"/>
                <w:i/>
                <w:szCs w:val="18"/>
                <w:lang w:val="hr-HR"/>
              </w:rPr>
              <w:t>mj</w:t>
            </w:r>
            <w:proofErr w:type="spellEnd"/>
            <w:r w:rsidRPr="00773BAE">
              <w:rPr>
                <w:rFonts w:cs="Arial"/>
                <w:i/>
                <w:szCs w:val="18"/>
                <w:lang w:val="hr-HR"/>
              </w:rPr>
              <w:t>/god)</w:t>
            </w:r>
          </w:p>
        </w:tc>
      </w:tr>
      <w:tr w:rsidR="00F05381" w:rsidRPr="00773BAE" w14:paraId="0AABA974" w14:textId="77777777" w:rsidTr="00F65368">
        <w:trPr>
          <w:trHeight w:val="150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4E1E6ABC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FF18DAD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346" w:type="pct"/>
            <w:gridSpan w:val="6"/>
            <w:vMerge/>
            <w:tcBorders>
              <w:bottom w:val="dashSmallGap" w:sz="4" w:space="0" w:color="auto"/>
            </w:tcBorders>
            <w:vAlign w:val="center"/>
          </w:tcPr>
          <w:p w14:paraId="70D52ED0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750" w:type="pct"/>
            <w:gridSpan w:val="6"/>
            <w:tcBorders>
              <w:top w:val="single" w:sz="2" w:space="0" w:color="auto"/>
              <w:bottom w:val="dashSmallGap" w:sz="4" w:space="0" w:color="auto"/>
              <w:right w:val="single" w:sz="4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D71E344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746" w:type="pct"/>
            <w:gridSpan w:val="4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286B5D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</w:tr>
      <w:tr w:rsidR="00F05381" w:rsidRPr="00773BAE" w14:paraId="143A9A63" w14:textId="77777777" w:rsidTr="00F65368">
        <w:trPr>
          <w:trHeight w:val="69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7690725F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E809F4C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76BF8F5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</w:t>
            </w:r>
            <w:r>
              <w:rPr>
                <w:rFonts w:cs="Arial"/>
                <w:b/>
                <w:szCs w:val="18"/>
                <w:lang w:val="hr-HR"/>
              </w:rPr>
              <w:t xml:space="preserve">moguća izloženost u slučaju </w:t>
            </w:r>
            <w:r w:rsidRPr="00773BAE">
              <w:rPr>
                <w:rFonts w:cs="Arial"/>
                <w:b/>
                <w:szCs w:val="18"/>
                <w:lang w:val="hr-HR"/>
              </w:rPr>
              <w:t>incident</w:t>
            </w:r>
            <w:r>
              <w:rPr>
                <w:rFonts w:cs="Arial"/>
                <w:b/>
                <w:szCs w:val="18"/>
                <w:lang w:val="hr-HR"/>
              </w:rPr>
              <w:t>a</w:t>
            </w:r>
          </w:p>
        </w:tc>
      </w:tr>
      <w:tr w:rsidR="00F05381" w:rsidRPr="00773BAE" w14:paraId="7181793E" w14:textId="77777777" w:rsidTr="00F65368">
        <w:trPr>
          <w:trHeight w:val="144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2741711A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 w:val="restart"/>
            <w:tcBorders>
              <w:top w:val="single" w:sz="4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49CC193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346" w:type="pct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5CBAD0AF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do 1 sat </w:t>
            </w:r>
          </w:p>
          <w:p w14:paraId="05E4B0D4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  <w:p w14:paraId="31607408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od 1 do 4 sata</w:t>
            </w:r>
          </w:p>
          <w:p w14:paraId="5C502787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  <w:p w14:paraId="0A0950F8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od 4 do 8 sati</w:t>
            </w:r>
          </w:p>
        </w:tc>
        <w:tc>
          <w:tcPr>
            <w:tcW w:w="750" w:type="pct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273F54A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 xml:space="preserve">Ukupno godina </w:t>
            </w:r>
          </w:p>
        </w:tc>
        <w:tc>
          <w:tcPr>
            <w:tcW w:w="746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5DE64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</w:tr>
      <w:tr w:rsidR="00F05381" w:rsidRPr="00773BAE" w14:paraId="555D9BAA" w14:textId="77777777" w:rsidTr="00F65368">
        <w:trPr>
          <w:trHeight w:val="184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0F153457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B85A7FA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346" w:type="pct"/>
            <w:gridSpan w:val="6"/>
            <w:vMerge/>
            <w:vAlign w:val="center"/>
          </w:tcPr>
          <w:p w14:paraId="1189E868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1496" w:type="pct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2A5954D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 xml:space="preserve">U razdoblju </w:t>
            </w:r>
          </w:p>
        </w:tc>
      </w:tr>
      <w:tr w:rsidR="00F05381" w:rsidRPr="00773BAE" w14:paraId="2017EC1A" w14:textId="77777777" w:rsidTr="00F65368">
        <w:trPr>
          <w:trHeight w:val="75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0329A9CB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0638CD6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346" w:type="pct"/>
            <w:gridSpan w:val="6"/>
            <w:vMerge/>
            <w:vAlign w:val="center"/>
          </w:tcPr>
          <w:p w14:paraId="361EE182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75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9BE1B0E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 xml:space="preserve">od </w:t>
            </w:r>
            <w:r w:rsidRPr="00773BAE">
              <w:rPr>
                <w:rFonts w:cs="Arial"/>
                <w:i/>
                <w:szCs w:val="18"/>
                <w:lang w:val="hr-HR"/>
              </w:rPr>
              <w:t>(</w:t>
            </w:r>
            <w:proofErr w:type="spellStart"/>
            <w:r w:rsidRPr="00773BAE">
              <w:rPr>
                <w:rFonts w:cs="Arial"/>
                <w:i/>
                <w:szCs w:val="18"/>
                <w:lang w:val="hr-HR"/>
              </w:rPr>
              <w:t>mj</w:t>
            </w:r>
            <w:proofErr w:type="spellEnd"/>
            <w:r w:rsidRPr="00773BAE">
              <w:rPr>
                <w:rFonts w:cs="Arial"/>
                <w:i/>
                <w:szCs w:val="18"/>
                <w:lang w:val="hr-HR"/>
              </w:rPr>
              <w:t>/god)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D20D853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>do</w:t>
            </w:r>
            <w:r w:rsidRPr="00773BAE">
              <w:rPr>
                <w:rFonts w:cs="Arial"/>
                <w:i/>
                <w:szCs w:val="18"/>
                <w:lang w:val="hr-HR"/>
              </w:rPr>
              <w:t>(</w:t>
            </w:r>
            <w:proofErr w:type="spellStart"/>
            <w:r w:rsidRPr="00773BAE">
              <w:rPr>
                <w:rFonts w:cs="Arial"/>
                <w:i/>
                <w:szCs w:val="18"/>
                <w:lang w:val="hr-HR"/>
              </w:rPr>
              <w:t>mj</w:t>
            </w:r>
            <w:proofErr w:type="spellEnd"/>
            <w:r w:rsidRPr="00773BAE">
              <w:rPr>
                <w:rFonts w:cs="Arial"/>
                <w:i/>
                <w:szCs w:val="18"/>
                <w:lang w:val="hr-HR"/>
              </w:rPr>
              <w:t>/god)</w:t>
            </w:r>
          </w:p>
        </w:tc>
      </w:tr>
      <w:tr w:rsidR="00F05381" w:rsidRPr="00773BAE" w14:paraId="48B33381" w14:textId="77777777" w:rsidTr="00F65368">
        <w:trPr>
          <w:trHeight w:val="187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50C97657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BCDB9BA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346" w:type="pct"/>
            <w:gridSpan w:val="6"/>
            <w:vMerge/>
            <w:tcBorders>
              <w:bottom w:val="dashSmallGap" w:sz="4" w:space="0" w:color="auto"/>
            </w:tcBorders>
            <w:vAlign w:val="center"/>
          </w:tcPr>
          <w:p w14:paraId="7E5AF167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750" w:type="pct"/>
            <w:gridSpan w:val="6"/>
            <w:tcBorders>
              <w:top w:val="single" w:sz="2" w:space="0" w:color="auto"/>
              <w:bottom w:val="dashSmallGap" w:sz="4" w:space="0" w:color="auto"/>
              <w:right w:val="single" w:sz="4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1EBFEA6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746" w:type="pct"/>
            <w:gridSpan w:val="4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94CE17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</w:tr>
      <w:tr w:rsidR="00F05381" w:rsidRPr="00773BAE" w14:paraId="0C3BDC02" w14:textId="77777777" w:rsidTr="00F65368">
        <w:trPr>
          <w:trHeight w:val="49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1DCBC2F8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D03552C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3E751D9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>
              <w:rPr>
                <w:rFonts w:cs="Arial"/>
                <w:b/>
                <w:szCs w:val="18"/>
                <w:lang w:val="hr-HR"/>
              </w:rPr>
              <w:t xml:space="preserve">  moguća izloženost u slučaju </w:t>
            </w:r>
            <w:r w:rsidRPr="00773BAE">
              <w:rPr>
                <w:rFonts w:cs="Arial"/>
                <w:b/>
                <w:szCs w:val="18"/>
                <w:lang w:val="hr-HR"/>
              </w:rPr>
              <w:t>incident</w:t>
            </w:r>
            <w:r>
              <w:rPr>
                <w:rFonts w:cs="Arial"/>
                <w:b/>
                <w:szCs w:val="18"/>
                <w:lang w:val="hr-HR"/>
              </w:rPr>
              <w:t>a</w:t>
            </w:r>
          </w:p>
        </w:tc>
      </w:tr>
      <w:tr w:rsidR="00F05381" w:rsidRPr="00773BAE" w14:paraId="3FDB80C4" w14:textId="77777777" w:rsidTr="00F65368">
        <w:trPr>
          <w:trHeight w:val="373"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F73FB09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 w:val="restart"/>
            <w:tcBorders>
              <w:top w:val="single" w:sz="1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F727EF5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Ime tvari</w:t>
            </w:r>
          </w:p>
        </w:tc>
        <w:tc>
          <w:tcPr>
            <w:tcW w:w="2842" w:type="pct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67D4C0D" w14:textId="0564D226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S</w:t>
            </w:r>
            <w:r w:rsidRPr="00462BF6">
              <w:rPr>
                <w:b/>
                <w:sz w:val="20"/>
                <w:szCs w:val="20"/>
                <w:lang w:val="hr-HR"/>
              </w:rPr>
              <w:t>rednje vrij</w:t>
            </w:r>
            <w:r>
              <w:rPr>
                <w:b/>
                <w:sz w:val="20"/>
                <w:szCs w:val="20"/>
                <w:lang w:val="hr-HR"/>
              </w:rPr>
              <w:t>ednosti izmjerene koncentracija CMR</w:t>
            </w:r>
            <w:r w:rsidRPr="00462BF6">
              <w:rPr>
                <w:b/>
                <w:sz w:val="20"/>
                <w:szCs w:val="20"/>
                <w:lang w:val="hr-HR"/>
              </w:rPr>
              <w:t xml:space="preserve"> u kalendarskoj godini</w:t>
            </w:r>
            <w:r w:rsidRPr="00462BF6">
              <w:rPr>
                <w:rFonts w:cs="Arial"/>
                <w:b/>
                <w:sz w:val="20"/>
                <w:szCs w:val="20"/>
                <w:lang w:val="hr-HR"/>
              </w:rPr>
              <w:t xml:space="preserve"> </w:t>
            </w:r>
            <w:r w:rsidRPr="00785E10">
              <w:rPr>
                <w:rFonts w:cs="Arial"/>
                <w:b/>
                <w:sz w:val="20"/>
                <w:szCs w:val="20"/>
                <w:lang w:val="hr-HR"/>
              </w:rPr>
              <w:t xml:space="preserve">( </w:t>
            </w:r>
            <w:proofErr w:type="spellStart"/>
            <w:r w:rsidRPr="00785E10">
              <w:rPr>
                <w:rFonts w:cs="Arial"/>
                <w:b/>
                <w:sz w:val="20"/>
                <w:szCs w:val="20"/>
                <w:lang w:val="hr-HR"/>
              </w:rPr>
              <w:t>ppm</w:t>
            </w:r>
            <w:proofErr w:type="spellEnd"/>
            <w:r w:rsidRPr="00785E10">
              <w:rPr>
                <w:rFonts w:cs="Arial"/>
                <w:b/>
                <w:sz w:val="20"/>
                <w:szCs w:val="20"/>
                <w:lang w:val="hr-HR"/>
              </w:rPr>
              <w:t>; mg/m</w:t>
            </w:r>
            <w:r w:rsidRPr="00785E10">
              <w:rPr>
                <w:rFonts w:cs="Arial"/>
                <w:b/>
                <w:sz w:val="20"/>
                <w:szCs w:val="20"/>
                <w:vertAlign w:val="superscript"/>
                <w:lang w:val="hr-HR"/>
              </w:rPr>
              <w:t>3</w:t>
            </w:r>
            <w:r w:rsidRPr="00785E10">
              <w:rPr>
                <w:rFonts w:cs="Arial"/>
                <w:b/>
                <w:sz w:val="20"/>
                <w:szCs w:val="20"/>
                <w:lang w:val="hr-HR"/>
              </w:rPr>
              <w:t>)</w:t>
            </w:r>
          </w:p>
        </w:tc>
      </w:tr>
      <w:tr w:rsidR="00F05381" w:rsidRPr="00773BAE" w14:paraId="24707BC8" w14:textId="77777777" w:rsidTr="00F65368">
        <w:trPr>
          <w:trHeight w:val="188"/>
        </w:trPr>
        <w:tc>
          <w:tcPr>
            <w:tcW w:w="275" w:type="pct"/>
            <w:vMerge/>
            <w:tcBorders>
              <w:left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2E7A45C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Borders>
              <w:bottom w:val="single" w:sz="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B99505C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67" w:type="pct"/>
            <w:gridSpan w:val="9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CCBAF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proofErr w:type="spellStart"/>
            <w:r>
              <w:rPr>
                <w:rFonts w:cs="Arial"/>
                <w:b/>
                <w:szCs w:val="18"/>
                <w:lang w:val="hr-HR"/>
              </w:rPr>
              <w:t>ppm</w:t>
            </w:r>
            <w:proofErr w:type="spellEnd"/>
          </w:p>
        </w:tc>
        <w:tc>
          <w:tcPr>
            <w:tcW w:w="1275" w:type="pct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70EF8ED" w14:textId="77777777" w:rsidR="00F05381" w:rsidRPr="00773BAE" w:rsidRDefault="00F05381" w:rsidP="00F05381">
            <w:pPr>
              <w:jc w:val="center"/>
              <w:rPr>
                <w:rFonts w:cs="Arial"/>
                <w:b/>
                <w:szCs w:val="18"/>
                <w:lang w:val="hr-HR"/>
              </w:rPr>
            </w:pPr>
            <w:r w:rsidRPr="00785E10">
              <w:rPr>
                <w:rFonts w:cs="Arial"/>
                <w:b/>
                <w:sz w:val="20"/>
                <w:szCs w:val="20"/>
                <w:lang w:val="hr-HR"/>
              </w:rPr>
              <w:t>mg/m</w:t>
            </w:r>
            <w:r w:rsidRPr="00785E10">
              <w:rPr>
                <w:rFonts w:cs="Arial"/>
                <w:b/>
                <w:sz w:val="20"/>
                <w:szCs w:val="20"/>
                <w:vertAlign w:val="superscript"/>
                <w:lang w:val="hr-HR"/>
              </w:rPr>
              <w:t>3</w:t>
            </w:r>
          </w:p>
        </w:tc>
      </w:tr>
      <w:tr w:rsidR="00F05381" w:rsidRPr="00773BAE" w14:paraId="585DC6E5" w14:textId="77777777" w:rsidTr="00F65368">
        <w:trPr>
          <w:trHeight w:val="142"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97FC7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4.4</w:t>
            </w:r>
          </w:p>
        </w:tc>
        <w:tc>
          <w:tcPr>
            <w:tcW w:w="1883" w:type="pct"/>
            <w:gridSpan w:val="4"/>
            <w:tcBorders>
              <w:top w:val="single" w:sz="12" w:space="0" w:color="auto"/>
              <w:bottom w:val="single" w:sz="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0B799C9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567" w:type="pct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791A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275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9C66A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F05381" w:rsidRPr="00773BAE" w14:paraId="16DB98C2" w14:textId="77777777" w:rsidTr="00F65368">
        <w:trPr>
          <w:trHeight w:val="142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20A418BC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2559A18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567" w:type="pct"/>
            <w:gridSpan w:val="9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7498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275" w:type="pct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6B7F3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F05381" w:rsidRPr="00773BAE" w14:paraId="20BD57DE" w14:textId="77777777" w:rsidTr="00F65368">
        <w:trPr>
          <w:trHeight w:val="142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017FF5CA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504F969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567" w:type="pct"/>
            <w:gridSpan w:val="9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FF5F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275" w:type="pct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1B6C4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F05381" w:rsidRPr="00773BAE" w14:paraId="49707E29" w14:textId="77777777" w:rsidTr="00F65368">
        <w:trPr>
          <w:trHeight w:val="290"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AE0B13F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8FC904F" w14:textId="77777777" w:rsidR="00F05381" w:rsidRPr="00773BAE" w:rsidRDefault="00F05381" w:rsidP="00F05381">
            <w:pPr>
              <w:jc w:val="center"/>
              <w:rPr>
                <w:b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Ime tvari</w:t>
            </w:r>
          </w:p>
        </w:tc>
        <w:tc>
          <w:tcPr>
            <w:tcW w:w="2842" w:type="pct"/>
            <w:gridSpan w:val="16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0B70CBD" w14:textId="661CECD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Količina proizveden</w:t>
            </w:r>
            <w:r>
              <w:rPr>
                <w:rFonts w:cs="Arial"/>
                <w:b/>
                <w:sz w:val="20"/>
                <w:szCs w:val="20"/>
                <w:lang w:val="hr-HR"/>
              </w:rPr>
              <w:t>og</w:t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 ili korišten</w:t>
            </w:r>
            <w:r>
              <w:rPr>
                <w:rFonts w:cs="Arial"/>
                <w:b/>
                <w:sz w:val="20"/>
                <w:szCs w:val="20"/>
                <w:lang w:val="hr-HR"/>
              </w:rPr>
              <w:t>og</w:t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hr-HR"/>
              </w:rPr>
              <w:t>CMR</w:t>
            </w:r>
          </w:p>
        </w:tc>
      </w:tr>
      <w:tr w:rsidR="00F05381" w:rsidRPr="00773BAE" w14:paraId="2CF18C2E" w14:textId="77777777" w:rsidTr="00F65368">
        <w:trPr>
          <w:trHeight w:val="212"/>
        </w:trPr>
        <w:tc>
          <w:tcPr>
            <w:tcW w:w="275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A4BA04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9812476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427" w:type="pct"/>
            <w:gridSpan w:val="8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A60AA31" w14:textId="77777777" w:rsidR="00F05381" w:rsidRPr="00773BAE" w:rsidRDefault="00F05381" w:rsidP="00F05381">
            <w:pPr>
              <w:jc w:val="center"/>
              <w:rPr>
                <w:rFonts w:cs="Arial"/>
                <w:szCs w:val="18"/>
                <w:lang w:val="hr-HR"/>
              </w:rPr>
            </w:pPr>
            <w:r w:rsidRPr="00773BAE">
              <w:rPr>
                <w:rFonts w:cs="Arial"/>
                <w:szCs w:val="18"/>
                <w:lang w:val="hr-HR"/>
              </w:rPr>
              <w:t xml:space="preserve">Dnevno </w:t>
            </w:r>
            <w:r>
              <w:rPr>
                <w:rFonts w:cs="Arial"/>
                <w:szCs w:val="18"/>
                <w:lang w:val="hr-HR"/>
              </w:rPr>
              <w:t>–</w:t>
            </w:r>
            <w:r w:rsidRPr="00773BAE">
              <w:rPr>
                <w:rFonts w:cs="Arial"/>
                <w:szCs w:val="18"/>
                <w:lang w:val="hr-HR"/>
              </w:rPr>
              <w:t xml:space="preserve"> </w:t>
            </w:r>
            <w:r>
              <w:rPr>
                <w:rFonts w:cs="Arial"/>
                <w:szCs w:val="18"/>
                <w:lang w:val="hr-HR"/>
              </w:rPr>
              <w:t xml:space="preserve">u </w:t>
            </w:r>
            <w:r w:rsidRPr="00773BAE">
              <w:rPr>
                <w:rFonts w:cs="Arial"/>
                <w:szCs w:val="18"/>
                <w:lang w:val="hr-HR"/>
              </w:rPr>
              <w:t>24 sata (kg, t)</w:t>
            </w:r>
          </w:p>
        </w:tc>
        <w:tc>
          <w:tcPr>
            <w:tcW w:w="1415" w:type="pct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96E063A" w14:textId="77777777" w:rsidR="00F05381" w:rsidRPr="00773BAE" w:rsidRDefault="00F05381" w:rsidP="00F05381">
            <w:pPr>
              <w:jc w:val="center"/>
              <w:rPr>
                <w:rFonts w:cs="Arial"/>
                <w:szCs w:val="18"/>
                <w:lang w:val="hr-HR"/>
              </w:rPr>
            </w:pPr>
            <w:r w:rsidRPr="00773BAE">
              <w:rPr>
                <w:rFonts w:cs="Arial"/>
                <w:szCs w:val="18"/>
                <w:lang w:val="hr-HR"/>
              </w:rPr>
              <w:t xml:space="preserve">Godišnje </w:t>
            </w:r>
            <w:r>
              <w:rPr>
                <w:rFonts w:cs="Arial"/>
                <w:szCs w:val="18"/>
                <w:lang w:val="hr-HR"/>
              </w:rPr>
              <w:t>–</w:t>
            </w:r>
            <w:r w:rsidRPr="00773BAE">
              <w:rPr>
                <w:rFonts w:cs="Arial"/>
                <w:szCs w:val="18"/>
                <w:lang w:val="hr-HR"/>
              </w:rPr>
              <w:t xml:space="preserve"> </w:t>
            </w:r>
            <w:r>
              <w:rPr>
                <w:rFonts w:cs="Arial"/>
                <w:szCs w:val="18"/>
                <w:lang w:val="hr-HR"/>
              </w:rPr>
              <w:t xml:space="preserve">u </w:t>
            </w:r>
            <w:r w:rsidRPr="00773BAE">
              <w:rPr>
                <w:rFonts w:cs="Arial"/>
                <w:szCs w:val="18"/>
                <w:lang w:val="hr-HR"/>
              </w:rPr>
              <w:t>365 dana (kg, t)</w:t>
            </w:r>
          </w:p>
        </w:tc>
      </w:tr>
      <w:tr w:rsidR="00F05381" w:rsidRPr="00773BAE" w14:paraId="7DD6196F" w14:textId="77777777" w:rsidTr="00F65368">
        <w:trPr>
          <w:trHeight w:val="142"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99B8186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4.5</w:t>
            </w:r>
          </w:p>
        </w:tc>
        <w:tc>
          <w:tcPr>
            <w:tcW w:w="1883" w:type="pct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DC4D016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427" w:type="pct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D71A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415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BC4B5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F05381" w:rsidRPr="00773BAE" w14:paraId="2B47CD18" w14:textId="77777777" w:rsidTr="00F65368">
        <w:trPr>
          <w:trHeight w:val="142"/>
        </w:trPr>
        <w:tc>
          <w:tcPr>
            <w:tcW w:w="275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99AB4AF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F124CB4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427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78E5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BCB6C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F05381" w:rsidRPr="00773BAE" w14:paraId="686BA579" w14:textId="77777777" w:rsidTr="00F65368">
        <w:trPr>
          <w:trHeight w:val="142"/>
        </w:trPr>
        <w:tc>
          <w:tcPr>
            <w:tcW w:w="275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93E9E8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1816177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427" w:type="pct"/>
            <w:gridSpan w:val="8"/>
            <w:tcBorders>
              <w:top w:val="single" w:sz="4" w:space="0" w:color="76923C"/>
              <w:bottom w:val="single" w:sz="12" w:space="0" w:color="auto"/>
              <w:right w:val="single" w:sz="4" w:space="0" w:color="auto"/>
            </w:tcBorders>
            <w:vAlign w:val="center"/>
          </w:tcPr>
          <w:p w14:paraId="6B84F98E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415" w:type="pct"/>
            <w:gridSpan w:val="8"/>
            <w:tcBorders>
              <w:top w:val="single" w:sz="4" w:space="0" w:color="76923C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6A8EE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F05381" w:rsidRPr="00773BAE" w14:paraId="7983653B" w14:textId="77777777" w:rsidTr="00F65368">
        <w:trPr>
          <w:trHeight w:val="420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4B80C32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5.</w:t>
            </w:r>
          </w:p>
        </w:tc>
        <w:tc>
          <w:tcPr>
            <w:tcW w:w="4725" w:type="pct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14:paraId="23B88999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OSOBNA ZAŠTITNA OPREMA</w:t>
            </w:r>
          </w:p>
        </w:tc>
      </w:tr>
      <w:tr w:rsidR="00F05381" w:rsidRPr="00773BAE" w14:paraId="0C75E567" w14:textId="77777777" w:rsidTr="00F65368">
        <w:trPr>
          <w:cantSplit/>
          <w:trHeight w:val="780"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CF808B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5.1</w:t>
            </w:r>
          </w:p>
        </w:tc>
        <w:tc>
          <w:tcPr>
            <w:tcW w:w="1883" w:type="pct"/>
            <w:gridSpan w:val="4"/>
            <w:vMerge w:val="restart"/>
            <w:tcBorders>
              <w:top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38334ED" w14:textId="47E768AA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Koju osobnu zaštitnu opremu radnik koristi pri radu s</w:t>
            </w: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 CMR kemikalijama</w:t>
            </w:r>
          </w:p>
        </w:tc>
        <w:tc>
          <w:tcPr>
            <w:tcW w:w="2571" w:type="pct"/>
            <w:gridSpan w:val="15"/>
            <w:tcBorders>
              <w:top w:val="single" w:sz="4" w:space="0" w:color="auto"/>
              <w:bottom w:val="nil"/>
              <w:right w:val="nil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B925F89" w14:textId="77777777" w:rsidR="00F05381" w:rsidRPr="00773BAE" w:rsidRDefault="00F05381" w:rsidP="00F05381">
            <w:pPr>
              <w:snapToGrid w:val="0"/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BAE">
              <w:rPr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zaštita lica i očiju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BAE">
              <w:rPr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zaštita dišnih putova</w:t>
            </w:r>
          </w:p>
          <w:p w14:paraId="0967D2EE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  <w:p w14:paraId="6F13A4DD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BAE">
              <w:rPr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zaštita ruku          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BAE">
              <w:rPr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zaštita tijela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FA89929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  <w:p w14:paraId="6208A2DE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  <w:p w14:paraId="005D0AD9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</w:tr>
      <w:tr w:rsidR="00F05381" w:rsidRPr="00773BAE" w14:paraId="4B19CBB7" w14:textId="77777777" w:rsidTr="00F65368">
        <w:trPr>
          <w:cantSplit/>
          <w:trHeight w:val="204"/>
        </w:trPr>
        <w:tc>
          <w:tcPr>
            <w:tcW w:w="275" w:type="pct"/>
            <w:vMerge/>
            <w:tcBorders>
              <w:left w:val="single" w:sz="12" w:space="0" w:color="auto"/>
            </w:tcBorders>
            <w:vAlign w:val="center"/>
          </w:tcPr>
          <w:p w14:paraId="21EE473C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D2F8E19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621" w:type="pct"/>
            <w:gridSpan w:val="3"/>
            <w:tcBorders>
              <w:top w:val="nil"/>
              <w:bottom w:val="dashSmallGap" w:sz="4" w:space="0" w:color="FFFFFF"/>
              <w:right w:val="nil"/>
            </w:tcBorders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46B2059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BAE">
              <w:rPr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Drugo:  </w:t>
            </w:r>
          </w:p>
        </w:tc>
        <w:tc>
          <w:tcPr>
            <w:tcW w:w="1950" w:type="pct"/>
            <w:gridSpan w:val="12"/>
            <w:tcBorders>
              <w:top w:val="nil"/>
              <w:left w:val="nil"/>
              <w:bottom w:val="dashSmallGap" w:sz="4" w:space="0" w:color="FFFFFF"/>
              <w:right w:val="nil"/>
            </w:tcBorders>
            <w:vAlign w:val="bottom"/>
          </w:tcPr>
          <w:p w14:paraId="0CC4CE9A" w14:textId="77777777" w:rsidR="00F05381" w:rsidRPr="00773BAE" w:rsidRDefault="00F05381" w:rsidP="00F05381">
            <w:pPr>
              <w:rPr>
                <w:rFonts w:cs="Arial"/>
                <w:szCs w:val="18"/>
                <w:lang w:val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dashSmallGap" w:sz="4" w:space="0" w:color="FFFFFF"/>
              <w:right w:val="single" w:sz="12" w:space="0" w:color="auto"/>
            </w:tcBorders>
            <w:vAlign w:val="bottom"/>
          </w:tcPr>
          <w:p w14:paraId="75369C5E" w14:textId="77777777" w:rsidR="00F05381" w:rsidRPr="00773BAE" w:rsidRDefault="00F05381" w:rsidP="00F05381">
            <w:pPr>
              <w:rPr>
                <w:rFonts w:cs="Arial"/>
                <w:szCs w:val="18"/>
                <w:lang w:val="hr-HR"/>
              </w:rPr>
            </w:pPr>
          </w:p>
        </w:tc>
      </w:tr>
      <w:tr w:rsidR="00F05381" w:rsidRPr="00773BAE" w14:paraId="276D402E" w14:textId="77777777" w:rsidTr="00F65368">
        <w:trPr>
          <w:cantSplit/>
          <w:trHeight w:hRule="exact" w:val="113"/>
        </w:trPr>
        <w:tc>
          <w:tcPr>
            <w:tcW w:w="27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A91834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Borders>
              <w:bottom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D124BDE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621" w:type="pct"/>
            <w:gridSpan w:val="3"/>
            <w:tcBorders>
              <w:top w:val="dashSmallGap" w:sz="4" w:space="0" w:color="FFFFFF"/>
              <w:bottom w:val="single" w:sz="12" w:space="0" w:color="auto"/>
              <w:right w:val="nil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1F580B3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1950" w:type="pct"/>
            <w:gridSpan w:val="12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57595F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271" w:type="pct"/>
            <w:tcBorders>
              <w:top w:val="dashSmallGap" w:sz="4" w:space="0" w:color="FFFFFF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0C8594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</w:tr>
      <w:tr w:rsidR="00F05381" w:rsidRPr="00773BAE" w14:paraId="211BEC87" w14:textId="77777777" w:rsidTr="00F65368">
        <w:trPr>
          <w:trHeight w:val="420"/>
        </w:trPr>
        <w:tc>
          <w:tcPr>
            <w:tcW w:w="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43EE25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725" w:type="pct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14:paraId="516E2A46" w14:textId="77777777" w:rsidR="00F05381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0A589E84" w14:textId="77777777" w:rsidR="00F05381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3A13B538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</w:tr>
      <w:tr w:rsidR="00F05381" w:rsidRPr="00773BAE" w14:paraId="2D98ED08" w14:textId="77777777" w:rsidTr="00F65368">
        <w:trPr>
          <w:trHeight w:val="420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74DBFF3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lastRenderedPageBreak/>
              <w:t>6.</w:t>
            </w:r>
          </w:p>
        </w:tc>
        <w:tc>
          <w:tcPr>
            <w:tcW w:w="4725" w:type="pct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14:paraId="0CC99D01" w14:textId="56D5C29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ZAMJENA </w:t>
            </w:r>
            <w:r>
              <w:rPr>
                <w:rFonts w:cs="Arial"/>
                <w:b/>
                <w:sz w:val="20"/>
                <w:szCs w:val="20"/>
                <w:lang w:val="hr-HR"/>
              </w:rPr>
              <w:t>CMR KEMIKALIJA</w:t>
            </w:r>
          </w:p>
        </w:tc>
      </w:tr>
      <w:tr w:rsidR="00F05381" w:rsidRPr="00773BAE" w14:paraId="513C6B68" w14:textId="77777777" w:rsidTr="00F65368">
        <w:trPr>
          <w:trHeight w:val="411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ECA1230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928A3D1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Ime tvari</w:t>
            </w:r>
          </w:p>
        </w:tc>
        <w:tc>
          <w:tcPr>
            <w:tcW w:w="2842" w:type="pct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7213D5F" w14:textId="73F7AAFF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Postoji li mogućnost zamjene </w:t>
            </w:r>
            <w:r>
              <w:rPr>
                <w:rFonts w:cs="Arial"/>
                <w:b/>
                <w:sz w:val="20"/>
                <w:szCs w:val="20"/>
                <w:lang w:val="hr-HR"/>
              </w:rPr>
              <w:t>CMR kemikalije</w:t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 manje štetnom</w:t>
            </w:r>
          </w:p>
        </w:tc>
      </w:tr>
      <w:tr w:rsidR="00F05381" w:rsidRPr="00773BAE" w14:paraId="74FC3A58" w14:textId="77777777" w:rsidTr="00F65368">
        <w:trPr>
          <w:cantSplit/>
          <w:trHeight w:val="62"/>
        </w:trPr>
        <w:tc>
          <w:tcPr>
            <w:tcW w:w="275" w:type="pct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15F16567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6.1</w:t>
            </w:r>
          </w:p>
        </w:tc>
        <w:tc>
          <w:tcPr>
            <w:tcW w:w="1883" w:type="pct"/>
            <w:gridSpan w:val="4"/>
            <w:vMerge w:val="restart"/>
            <w:tcBorders>
              <w:top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8CBD41E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14:paraId="6E956979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  <w:lang w:val="hr-HR"/>
              </w:rPr>
            </w:r>
            <w:r>
              <w:rPr>
                <w:rFonts w:cs="Arial"/>
                <w:b/>
                <w:sz w:val="20"/>
                <w:szCs w:val="20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fldChar w:fldCharType="end"/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  </w:t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DA                                      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NE</w:t>
            </w:r>
          </w:p>
        </w:tc>
      </w:tr>
      <w:tr w:rsidR="00F05381" w:rsidRPr="00773BAE" w14:paraId="756273F6" w14:textId="77777777" w:rsidTr="00F65368">
        <w:trPr>
          <w:cantSplit/>
          <w:trHeight w:val="256"/>
        </w:trPr>
        <w:tc>
          <w:tcPr>
            <w:tcW w:w="27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5737AF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BFFF5D7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nil"/>
              <w:bottom w:val="dashSmallGap" w:sz="4" w:space="0" w:color="auto"/>
              <w:right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14:paraId="1586F49A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F05381" w:rsidRPr="00773BAE" w14:paraId="46065DEF" w14:textId="77777777" w:rsidTr="00F65368">
        <w:trPr>
          <w:cantSplit/>
          <w:trHeight w:val="54"/>
        </w:trPr>
        <w:tc>
          <w:tcPr>
            <w:tcW w:w="27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079129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658C836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dashSmallGap" w:sz="4" w:space="0" w:color="auto"/>
              <w:right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7056BD4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sz w:val="16"/>
                <w:szCs w:val="16"/>
                <w:lang w:val="hr-HR"/>
              </w:rPr>
              <w:t xml:space="preserve">                                   Ako je odgovor </w:t>
            </w:r>
            <w:r w:rsidRPr="00773BAE">
              <w:rPr>
                <w:rFonts w:cs="Arial"/>
                <w:i/>
                <w:sz w:val="16"/>
                <w:szCs w:val="16"/>
                <w:lang w:val="hr-HR"/>
              </w:rPr>
              <w:t xml:space="preserve">DA </w:t>
            </w:r>
            <w:r w:rsidRPr="00773BAE">
              <w:rPr>
                <w:rFonts w:cs="Arial"/>
                <w:sz w:val="16"/>
                <w:szCs w:val="16"/>
                <w:lang w:val="hr-HR"/>
              </w:rPr>
              <w:t>upišite kojom</w:t>
            </w:r>
          </w:p>
        </w:tc>
      </w:tr>
      <w:tr w:rsidR="00F05381" w:rsidRPr="00773BAE" w14:paraId="1180A82C" w14:textId="77777777" w:rsidTr="00F65368">
        <w:trPr>
          <w:cantSplit/>
          <w:trHeight w:val="62"/>
        </w:trPr>
        <w:tc>
          <w:tcPr>
            <w:tcW w:w="27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4E8352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 w:val="restart"/>
            <w:tcBorders>
              <w:top w:val="single" w:sz="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810D766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14:paraId="49245293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  <w:lang w:val="hr-HR"/>
              </w:rPr>
            </w:r>
            <w:r>
              <w:rPr>
                <w:rFonts w:cs="Arial"/>
                <w:b/>
                <w:sz w:val="20"/>
                <w:szCs w:val="20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fldChar w:fldCharType="end"/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  </w:t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DA                                      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NE</w:t>
            </w:r>
          </w:p>
        </w:tc>
      </w:tr>
      <w:tr w:rsidR="00F05381" w:rsidRPr="00773BAE" w14:paraId="7643902F" w14:textId="77777777" w:rsidTr="00F65368">
        <w:trPr>
          <w:cantSplit/>
          <w:trHeight w:hRule="exact" w:val="340"/>
        </w:trPr>
        <w:tc>
          <w:tcPr>
            <w:tcW w:w="27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C06080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Borders>
              <w:top w:val="single" w:sz="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242D109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nil"/>
              <w:bottom w:val="dashSmallGap" w:sz="4" w:space="0" w:color="auto"/>
              <w:right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14:paraId="385A2B80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F05381" w:rsidRPr="00773BAE" w14:paraId="12666299" w14:textId="77777777" w:rsidTr="00F65368">
        <w:trPr>
          <w:cantSplit/>
          <w:trHeight w:val="70"/>
        </w:trPr>
        <w:tc>
          <w:tcPr>
            <w:tcW w:w="27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FF4E3E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5695B0C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dashSmallGap" w:sz="4" w:space="0" w:color="auto"/>
              <w:right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5D68985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sz w:val="16"/>
                <w:szCs w:val="16"/>
                <w:lang w:val="hr-HR"/>
              </w:rPr>
              <w:t xml:space="preserve">                                   Ako je odgovor </w:t>
            </w:r>
            <w:r w:rsidRPr="00773BAE">
              <w:rPr>
                <w:rFonts w:cs="Arial"/>
                <w:i/>
                <w:sz w:val="16"/>
                <w:szCs w:val="16"/>
                <w:lang w:val="hr-HR"/>
              </w:rPr>
              <w:t xml:space="preserve">DA </w:t>
            </w:r>
            <w:r w:rsidRPr="00773BAE">
              <w:rPr>
                <w:rFonts w:cs="Arial"/>
                <w:sz w:val="16"/>
                <w:szCs w:val="16"/>
                <w:lang w:val="hr-HR"/>
              </w:rPr>
              <w:t>upišite kojom</w:t>
            </w:r>
          </w:p>
        </w:tc>
      </w:tr>
      <w:tr w:rsidR="00F05381" w:rsidRPr="00773BAE" w14:paraId="2CFDAAB6" w14:textId="77777777" w:rsidTr="00F65368">
        <w:trPr>
          <w:cantSplit/>
          <w:trHeight w:val="75"/>
        </w:trPr>
        <w:tc>
          <w:tcPr>
            <w:tcW w:w="27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E152A8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 w:val="restart"/>
            <w:tcBorders>
              <w:top w:val="single" w:sz="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B2CF762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14:paraId="371B4A49" w14:textId="77777777" w:rsidR="00F05381" w:rsidRPr="00773BAE" w:rsidRDefault="00F05381" w:rsidP="00F05381">
            <w:pPr>
              <w:jc w:val="center"/>
              <w:rPr>
                <w:rFonts w:cs="Arial"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  <w:lang w:val="hr-HR"/>
              </w:rPr>
            </w:r>
            <w:r>
              <w:rPr>
                <w:rFonts w:cs="Arial"/>
                <w:b/>
                <w:sz w:val="20"/>
                <w:szCs w:val="20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fldChar w:fldCharType="end"/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  </w:t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DA                                      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NE</w:t>
            </w:r>
          </w:p>
        </w:tc>
      </w:tr>
      <w:tr w:rsidR="00F05381" w:rsidRPr="00773BAE" w14:paraId="337487B1" w14:textId="77777777" w:rsidTr="00F65368">
        <w:trPr>
          <w:cantSplit/>
          <w:trHeight w:hRule="exact" w:val="340"/>
        </w:trPr>
        <w:tc>
          <w:tcPr>
            <w:tcW w:w="27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8AD9F1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Borders>
              <w:top w:val="single" w:sz="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BD7B383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nil"/>
              <w:bottom w:val="dashSmallGap" w:sz="4" w:space="0" w:color="auto"/>
              <w:right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14:paraId="7D0E94EF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</w:tr>
      <w:tr w:rsidR="00F05381" w:rsidRPr="00773BAE" w14:paraId="3E4E5B02" w14:textId="77777777" w:rsidTr="00F65368">
        <w:trPr>
          <w:cantSplit/>
          <w:trHeight w:val="142"/>
        </w:trPr>
        <w:tc>
          <w:tcPr>
            <w:tcW w:w="27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865650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83" w:type="pct"/>
            <w:gridSpan w:val="4"/>
            <w:vMerge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4A9F9B3" w14:textId="77777777" w:rsidR="00F05381" w:rsidRPr="00773BAE" w:rsidRDefault="00F05381" w:rsidP="00F05381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842" w:type="pct"/>
            <w:gridSpan w:val="16"/>
            <w:tcBorders>
              <w:top w:val="dashSmallGap" w:sz="4" w:space="0" w:color="auto"/>
              <w:right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7DD4289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sz w:val="16"/>
                <w:szCs w:val="16"/>
                <w:lang w:val="hr-HR"/>
              </w:rPr>
              <w:t xml:space="preserve">                                   Ako je odgovor </w:t>
            </w:r>
            <w:r w:rsidRPr="00773BAE">
              <w:rPr>
                <w:rFonts w:cs="Arial"/>
                <w:i/>
                <w:sz w:val="16"/>
                <w:szCs w:val="16"/>
                <w:lang w:val="hr-HR"/>
              </w:rPr>
              <w:t xml:space="preserve">DA </w:t>
            </w:r>
            <w:r w:rsidRPr="00773BAE">
              <w:rPr>
                <w:rFonts w:cs="Arial"/>
                <w:sz w:val="16"/>
                <w:szCs w:val="16"/>
                <w:lang w:val="hr-HR"/>
              </w:rPr>
              <w:t>upišite kojom</w:t>
            </w:r>
          </w:p>
        </w:tc>
      </w:tr>
      <w:tr w:rsidR="00F05381" w:rsidRPr="00773BAE" w14:paraId="7C786406" w14:textId="77777777" w:rsidTr="00F65368">
        <w:trPr>
          <w:trHeight w:val="420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F064260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7.</w:t>
            </w:r>
          </w:p>
        </w:tc>
        <w:tc>
          <w:tcPr>
            <w:tcW w:w="4725" w:type="pct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14:paraId="0E2D573C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ZDRAVSTVENI NADZOR</w:t>
            </w:r>
          </w:p>
        </w:tc>
      </w:tr>
      <w:tr w:rsidR="00F05381" w:rsidRPr="00773BAE" w14:paraId="046BD7B6" w14:textId="77777777" w:rsidTr="00F65368">
        <w:trPr>
          <w:trHeight w:val="418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A2221B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7.1</w:t>
            </w:r>
          </w:p>
        </w:tc>
        <w:tc>
          <w:tcPr>
            <w:tcW w:w="2088" w:type="pct"/>
            <w:gridSpan w:val="5"/>
            <w:tcBorders>
              <w:top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4033D40" w14:textId="753C3295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Je</w:t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 xml:space="preserve"> li radnik pristupio liječničkom pregledu prije početka rada na poslovima na kojima je izložen </w:t>
            </w:r>
            <w:r>
              <w:rPr>
                <w:rFonts w:cs="Arial"/>
                <w:b/>
                <w:sz w:val="20"/>
                <w:szCs w:val="20"/>
                <w:lang w:val="hr-HR"/>
              </w:rPr>
              <w:t>CMR kemikalijama</w:t>
            </w:r>
          </w:p>
        </w:tc>
        <w:tc>
          <w:tcPr>
            <w:tcW w:w="2637" w:type="pct"/>
            <w:gridSpan w:val="15"/>
            <w:tcBorders>
              <w:top w:val="single" w:sz="12" w:space="0" w:color="auto"/>
              <w:right w:val="single" w:sz="12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B51991D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DA                  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NE</w:t>
            </w:r>
          </w:p>
        </w:tc>
      </w:tr>
      <w:tr w:rsidR="00F05381" w:rsidRPr="00773BAE" w14:paraId="6FBC29AB" w14:textId="77777777" w:rsidTr="00CD02D0">
        <w:trPr>
          <w:cantSplit/>
          <w:trHeight w:val="236"/>
        </w:trPr>
        <w:tc>
          <w:tcPr>
            <w:tcW w:w="275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3F236E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7.2</w:t>
            </w:r>
          </w:p>
        </w:tc>
        <w:tc>
          <w:tcPr>
            <w:tcW w:w="2088" w:type="pct"/>
            <w:gridSpan w:val="5"/>
            <w:vMerge w:val="restart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93F0348" w14:textId="45AD7532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Obavlja li </w:t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radnik redovito periodične l</w:t>
            </w:r>
            <w:r>
              <w:rPr>
                <w:rFonts w:cs="Arial"/>
                <w:b/>
                <w:sz w:val="20"/>
                <w:szCs w:val="20"/>
                <w:lang w:val="hr-HR"/>
              </w:rPr>
              <w:t>i</w:t>
            </w: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ječničke preglede tijekom rada s</w:t>
            </w: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 CMR kemikalijama</w:t>
            </w:r>
          </w:p>
        </w:tc>
        <w:tc>
          <w:tcPr>
            <w:tcW w:w="416" w:type="pct"/>
            <w:gridSpan w:val="2"/>
            <w:tcBorders>
              <w:bottom w:val="nil"/>
              <w:right w:val="nil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16DD692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  <w:p w14:paraId="5DCD6AB7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DA</w:t>
            </w:r>
          </w:p>
        </w:tc>
        <w:tc>
          <w:tcPr>
            <w:tcW w:w="1262" w:type="pct"/>
            <w:gridSpan w:val="8"/>
            <w:tcBorders>
              <w:left w:val="nil"/>
              <w:right w:val="nil"/>
            </w:tcBorders>
            <w:vAlign w:val="bottom"/>
          </w:tcPr>
          <w:p w14:paraId="2C83D9DB" w14:textId="77777777" w:rsidR="00F05381" w:rsidRPr="00773BAE" w:rsidRDefault="00F05381" w:rsidP="00F05381">
            <w:pPr>
              <w:jc w:val="center"/>
              <w:rPr>
                <w:rFonts w:cs="Arial"/>
                <w:szCs w:val="18"/>
                <w:lang w:val="hr-HR"/>
              </w:rPr>
            </w:pPr>
          </w:p>
        </w:tc>
        <w:tc>
          <w:tcPr>
            <w:tcW w:w="959" w:type="pct"/>
            <w:gridSpan w:val="5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59496533" w14:textId="77777777" w:rsidR="00F05381" w:rsidRPr="00773BAE" w:rsidRDefault="00F05381" w:rsidP="00F05381">
            <w:pPr>
              <w:ind w:left="305"/>
              <w:rPr>
                <w:rFonts w:cs="Arial"/>
                <w:szCs w:val="18"/>
                <w:lang w:val="hr-HR"/>
              </w:rPr>
            </w:pPr>
            <w:r w:rsidRPr="00773BAE">
              <w:rPr>
                <w:rFonts w:cs="Arial"/>
                <w:b/>
                <w:szCs w:val="18"/>
                <w:lang w:val="hr-HR"/>
              </w:rPr>
              <w:t xml:space="preserve">   </w:t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BAE">
              <w:rPr>
                <w:rFonts w:cs="Arial"/>
                <w:b/>
                <w:szCs w:val="18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Cs w:val="18"/>
                <w:lang w:val="hr-HR"/>
              </w:rPr>
            </w:r>
            <w:r>
              <w:rPr>
                <w:rFonts w:cs="Arial"/>
                <w:b/>
                <w:szCs w:val="18"/>
                <w:lang w:val="hr-HR"/>
              </w:rPr>
              <w:fldChar w:fldCharType="separate"/>
            </w:r>
            <w:r w:rsidRPr="00773BAE">
              <w:rPr>
                <w:rFonts w:cs="Arial"/>
                <w:b/>
                <w:szCs w:val="18"/>
                <w:lang w:val="hr-HR"/>
              </w:rPr>
              <w:fldChar w:fldCharType="end"/>
            </w:r>
            <w:r w:rsidRPr="00773BAE">
              <w:rPr>
                <w:rFonts w:cs="Arial"/>
                <w:b/>
                <w:szCs w:val="18"/>
                <w:lang w:val="hr-HR"/>
              </w:rPr>
              <w:t xml:space="preserve">  NE</w:t>
            </w:r>
          </w:p>
        </w:tc>
      </w:tr>
      <w:tr w:rsidR="00F05381" w:rsidRPr="00773BAE" w14:paraId="5F2B9635" w14:textId="77777777" w:rsidTr="00CD02D0">
        <w:trPr>
          <w:cantSplit/>
          <w:trHeight w:val="254"/>
        </w:trPr>
        <w:tc>
          <w:tcPr>
            <w:tcW w:w="275" w:type="pct"/>
            <w:vMerge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09784A7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88" w:type="pct"/>
            <w:gridSpan w:val="5"/>
            <w:vMerge/>
            <w:tcBorders>
              <w:bottom w:val="nil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FC8B423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16" w:type="pct"/>
            <w:gridSpan w:val="2"/>
            <w:tcBorders>
              <w:top w:val="nil"/>
              <w:bottom w:val="nil"/>
              <w:right w:val="nil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1B388C5" w14:textId="77777777" w:rsidR="00F05381" w:rsidRPr="00773BAE" w:rsidRDefault="00F05381" w:rsidP="00F05381">
            <w:pPr>
              <w:rPr>
                <w:rFonts w:cs="Arial"/>
                <w:b/>
                <w:szCs w:val="18"/>
                <w:lang w:val="hr-HR"/>
              </w:rPr>
            </w:pPr>
          </w:p>
        </w:tc>
        <w:tc>
          <w:tcPr>
            <w:tcW w:w="1262" w:type="pct"/>
            <w:gridSpan w:val="8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F92B053" w14:textId="77777777" w:rsidR="00F05381" w:rsidRPr="00773BAE" w:rsidRDefault="00F05381" w:rsidP="00F05381">
            <w:pPr>
              <w:jc w:val="center"/>
              <w:rPr>
                <w:rFonts w:cs="Arial"/>
                <w:sz w:val="16"/>
                <w:szCs w:val="16"/>
                <w:lang w:val="hr-HR"/>
              </w:rPr>
            </w:pPr>
            <w:r w:rsidRPr="00773BAE">
              <w:rPr>
                <w:rFonts w:cs="Arial"/>
                <w:sz w:val="16"/>
                <w:szCs w:val="16"/>
                <w:lang w:val="hr-HR"/>
              </w:rPr>
              <w:t>Datum zadnjeg pregleda</w:t>
            </w:r>
          </w:p>
        </w:tc>
        <w:tc>
          <w:tcPr>
            <w:tcW w:w="959" w:type="pct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835A4A" w14:textId="77777777" w:rsidR="00F05381" w:rsidRPr="00773BAE" w:rsidRDefault="00F05381" w:rsidP="00F05381">
            <w:pPr>
              <w:rPr>
                <w:rFonts w:cs="Arial"/>
                <w:szCs w:val="18"/>
                <w:lang w:val="hr-HR"/>
              </w:rPr>
            </w:pPr>
          </w:p>
        </w:tc>
      </w:tr>
      <w:tr w:rsidR="00F05381" w:rsidRPr="00773BAE" w14:paraId="6CDA9F59" w14:textId="77777777" w:rsidTr="00F65368">
        <w:trPr>
          <w:trHeight w:val="420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62E5A7A" w14:textId="77777777" w:rsidR="00F05381" w:rsidRPr="00773BAE" w:rsidRDefault="00F05381" w:rsidP="00F05381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8.</w:t>
            </w:r>
          </w:p>
        </w:tc>
        <w:tc>
          <w:tcPr>
            <w:tcW w:w="4725" w:type="pct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14:paraId="5B51D163" w14:textId="77777777" w:rsidR="00F05381" w:rsidRPr="00773BAE" w:rsidRDefault="00F05381" w:rsidP="00F05381">
            <w:pPr>
              <w:rPr>
                <w:rFonts w:cs="Arial"/>
                <w:b/>
                <w:sz w:val="20"/>
                <w:szCs w:val="20"/>
                <w:lang w:val="hr-HR"/>
              </w:rPr>
            </w:pPr>
            <w:r w:rsidRPr="00773BAE">
              <w:rPr>
                <w:rFonts w:cs="Arial"/>
                <w:b/>
                <w:sz w:val="20"/>
                <w:szCs w:val="20"/>
                <w:lang w:val="hr-HR"/>
              </w:rPr>
              <w:t>NAPOMENE</w:t>
            </w:r>
          </w:p>
        </w:tc>
      </w:tr>
      <w:tr w:rsidR="00F05381" w:rsidRPr="00773BAE" w14:paraId="16DFE285" w14:textId="77777777" w:rsidTr="00AA3F42">
        <w:trPr>
          <w:trHeight w:val="2547"/>
        </w:trPr>
        <w:tc>
          <w:tcPr>
            <w:tcW w:w="5000" w:type="pct"/>
            <w:gridSpan w:val="2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0181D" w14:textId="77777777" w:rsidR="00F05381" w:rsidRPr="00773BAE" w:rsidRDefault="00F05381" w:rsidP="00F05381">
            <w:pPr>
              <w:rPr>
                <w:rFonts w:cs="Arial"/>
                <w:sz w:val="22"/>
                <w:szCs w:val="22"/>
                <w:lang w:val="hr-HR"/>
              </w:rPr>
            </w:pPr>
          </w:p>
          <w:p w14:paraId="5C49D0E6" w14:textId="77777777" w:rsidR="00F05381" w:rsidRPr="00773BAE" w:rsidRDefault="00F05381" w:rsidP="00F05381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</w:tr>
    </w:tbl>
    <w:p w14:paraId="2601CF6D" w14:textId="77777777" w:rsidR="006458DE" w:rsidRDefault="006458DE" w:rsidP="00AF7D7B"/>
    <w:p w14:paraId="2E7F4A89" w14:textId="77777777" w:rsidR="00BE773D" w:rsidRDefault="00BE773D" w:rsidP="00AF7D7B"/>
    <w:p w14:paraId="645B3D9D" w14:textId="77777777" w:rsidR="007E1621" w:rsidRDefault="007E1621" w:rsidP="00AF7D7B"/>
    <w:p w14:paraId="1B5793B1" w14:textId="77777777" w:rsidR="007E1621" w:rsidRDefault="007E1621" w:rsidP="00AF7D7B"/>
    <w:tbl>
      <w:tblPr>
        <w:tblW w:w="10599" w:type="dxa"/>
        <w:tblInd w:w="-4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95"/>
        <w:gridCol w:w="4235"/>
      </w:tblGrid>
      <w:tr w:rsidR="007E1621" w:rsidRPr="004165F9" w14:paraId="1463D35C" w14:textId="77777777" w:rsidTr="004165F9">
        <w:trPr>
          <w:trHeight w:val="505"/>
        </w:trPr>
        <w:tc>
          <w:tcPr>
            <w:tcW w:w="3369" w:type="dxa"/>
            <w:shd w:val="clear" w:color="auto" w:fill="auto"/>
            <w:vAlign w:val="bottom"/>
          </w:tcPr>
          <w:p w14:paraId="09C9B71C" w14:textId="77777777" w:rsidR="007E1621" w:rsidRPr="004165F9" w:rsidRDefault="007E1621" w:rsidP="007E1621">
            <w:pPr>
              <w:rPr>
                <w:lang w:val="hr-HR"/>
              </w:rPr>
            </w:pPr>
          </w:p>
          <w:p w14:paraId="1A825D6E" w14:textId="77777777" w:rsidR="00126AB0" w:rsidRPr="004165F9" w:rsidRDefault="00126AB0" w:rsidP="007E1621">
            <w:pPr>
              <w:rPr>
                <w:lang w:val="hr-HR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  <w:shd w:val="clear" w:color="auto" w:fill="auto"/>
          </w:tcPr>
          <w:p w14:paraId="1646F78A" w14:textId="77777777" w:rsidR="007E1621" w:rsidRPr="004165F9" w:rsidRDefault="007E1621" w:rsidP="007E1621">
            <w:pPr>
              <w:rPr>
                <w:lang w:val="hr-HR"/>
              </w:rPr>
            </w:pPr>
          </w:p>
        </w:tc>
        <w:tc>
          <w:tcPr>
            <w:tcW w:w="4235" w:type="dxa"/>
            <w:shd w:val="clear" w:color="auto" w:fill="auto"/>
            <w:vAlign w:val="bottom"/>
          </w:tcPr>
          <w:p w14:paraId="3B9333E9" w14:textId="77777777" w:rsidR="007E1621" w:rsidRPr="004165F9" w:rsidRDefault="007E1621" w:rsidP="007E1621">
            <w:pPr>
              <w:rPr>
                <w:lang w:val="hr-HR"/>
              </w:rPr>
            </w:pPr>
          </w:p>
          <w:p w14:paraId="193B5620" w14:textId="77777777" w:rsidR="00126AB0" w:rsidRPr="004165F9" w:rsidRDefault="00126AB0" w:rsidP="007E1621">
            <w:pPr>
              <w:rPr>
                <w:lang w:val="hr-HR"/>
              </w:rPr>
            </w:pPr>
          </w:p>
        </w:tc>
      </w:tr>
      <w:tr w:rsidR="007E1621" w:rsidRPr="004165F9" w14:paraId="37B10385" w14:textId="77777777" w:rsidTr="004165F9">
        <w:tc>
          <w:tcPr>
            <w:tcW w:w="3369" w:type="dxa"/>
            <w:shd w:val="clear" w:color="auto" w:fill="auto"/>
          </w:tcPr>
          <w:p w14:paraId="54B019B5" w14:textId="77777777" w:rsidR="007E1621" w:rsidRPr="004165F9" w:rsidRDefault="007E1621" w:rsidP="004165F9">
            <w:pPr>
              <w:jc w:val="center"/>
              <w:rPr>
                <w:lang w:val="hr-HR"/>
              </w:rPr>
            </w:pPr>
            <w:r w:rsidRPr="004165F9">
              <w:rPr>
                <w:lang w:val="hr-HR"/>
              </w:rPr>
              <w:t>Mjesto i datum</w:t>
            </w:r>
          </w:p>
        </w:tc>
        <w:tc>
          <w:tcPr>
            <w:tcW w:w="2995" w:type="dxa"/>
            <w:tcBorders>
              <w:top w:val="nil"/>
            </w:tcBorders>
            <w:shd w:val="clear" w:color="auto" w:fill="auto"/>
          </w:tcPr>
          <w:p w14:paraId="02D711D2" w14:textId="77777777" w:rsidR="007E1621" w:rsidRPr="004165F9" w:rsidRDefault="007E1621" w:rsidP="004165F9">
            <w:pPr>
              <w:jc w:val="center"/>
              <w:rPr>
                <w:lang w:val="hr-HR"/>
              </w:rPr>
            </w:pPr>
          </w:p>
        </w:tc>
        <w:tc>
          <w:tcPr>
            <w:tcW w:w="4235" w:type="dxa"/>
            <w:shd w:val="clear" w:color="auto" w:fill="auto"/>
          </w:tcPr>
          <w:p w14:paraId="0FD34955" w14:textId="77777777" w:rsidR="007E1621" w:rsidRPr="004165F9" w:rsidRDefault="007E1621" w:rsidP="004165F9">
            <w:pPr>
              <w:jc w:val="center"/>
              <w:rPr>
                <w:lang w:val="hr-HR"/>
              </w:rPr>
            </w:pPr>
            <w:r w:rsidRPr="004165F9">
              <w:rPr>
                <w:lang w:val="hr-HR"/>
              </w:rPr>
              <w:t>Po</w:t>
            </w:r>
            <w:r w:rsidR="005A122E">
              <w:rPr>
                <w:lang w:val="hr-HR"/>
              </w:rPr>
              <w:t>t</w:t>
            </w:r>
            <w:r w:rsidRPr="004165F9">
              <w:rPr>
                <w:lang w:val="hr-HR"/>
              </w:rPr>
              <w:t>pis osobe koja je ispunila obrazac</w:t>
            </w:r>
          </w:p>
        </w:tc>
      </w:tr>
    </w:tbl>
    <w:p w14:paraId="1CE0D44B" w14:textId="77777777" w:rsidR="007E1621" w:rsidRDefault="007E1621" w:rsidP="007E1621">
      <w:pPr>
        <w:ind w:left="-426"/>
      </w:pPr>
    </w:p>
    <w:sectPr w:rsidR="007E1621" w:rsidSect="00C57084">
      <w:footerReference w:type="default" r:id="rId12"/>
      <w:pgSz w:w="12240" w:h="15840" w:code="1"/>
      <w:pgMar w:top="1134" w:right="1469" w:bottom="1134" w:left="1440" w:header="720" w:footer="454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E902A" w14:textId="77777777" w:rsidR="00351916" w:rsidRDefault="00351916">
      <w:r>
        <w:separator/>
      </w:r>
    </w:p>
  </w:endnote>
  <w:endnote w:type="continuationSeparator" w:id="0">
    <w:p w14:paraId="7722224E" w14:textId="77777777" w:rsidR="00351916" w:rsidRDefault="0035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B3A06" w14:textId="77777777" w:rsidR="00BF724B" w:rsidRDefault="00BF72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4ECE">
      <w:rPr>
        <w:noProof/>
      </w:rPr>
      <w:t>- 2 -</w:t>
    </w:r>
    <w:r>
      <w:fldChar w:fldCharType="end"/>
    </w:r>
  </w:p>
  <w:p w14:paraId="1B1DBD7E" w14:textId="77777777" w:rsidR="00BF724B" w:rsidRDefault="00BF724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E8BA9" w14:textId="77777777" w:rsidR="00351916" w:rsidRDefault="00351916">
      <w:r>
        <w:separator/>
      </w:r>
    </w:p>
  </w:footnote>
  <w:footnote w:type="continuationSeparator" w:id="0">
    <w:p w14:paraId="596423FC" w14:textId="77777777" w:rsidR="00351916" w:rsidRDefault="0035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AE2564"/>
    <w:multiLevelType w:val="hybridMultilevel"/>
    <w:tmpl w:val="55BA163C"/>
    <w:lvl w:ilvl="0" w:tplc="041A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F541BA"/>
    <w:multiLevelType w:val="hybridMultilevel"/>
    <w:tmpl w:val="694ABFD0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1"/>
  </w:num>
  <w:num w:numId="8">
    <w:abstractNumId w:val="20"/>
  </w:num>
  <w:num w:numId="9">
    <w:abstractNumId w:val="9"/>
  </w:num>
  <w:num w:numId="10">
    <w:abstractNumId w:val="14"/>
  </w:num>
  <w:num w:numId="11">
    <w:abstractNumId w:val="7"/>
  </w:num>
  <w:num w:numId="12">
    <w:abstractNumId w:val="19"/>
  </w:num>
  <w:num w:numId="13">
    <w:abstractNumId w:val="10"/>
  </w:num>
  <w:num w:numId="14">
    <w:abstractNumId w:val="8"/>
  </w:num>
  <w:num w:numId="15">
    <w:abstractNumId w:val="15"/>
  </w:num>
  <w:num w:numId="16">
    <w:abstractNumId w:val="17"/>
  </w:num>
  <w:num w:numId="17">
    <w:abstractNumId w:val="21"/>
  </w:num>
  <w:num w:numId="18">
    <w:abstractNumId w:val="13"/>
  </w:num>
  <w:num w:numId="19">
    <w:abstractNumId w:val="12"/>
  </w:num>
  <w:num w:numId="20">
    <w:abstractNumId w:val="22"/>
  </w:num>
  <w:num w:numId="21">
    <w:abstractNumId w:val="11"/>
  </w:num>
  <w:num w:numId="22">
    <w:abstractNumId w:val="3"/>
  </w:num>
  <w:num w:numId="23">
    <w:abstractNumId w:val="2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FE"/>
    <w:rsid w:val="000044B1"/>
    <w:rsid w:val="00011741"/>
    <w:rsid w:val="00011ED1"/>
    <w:rsid w:val="00024003"/>
    <w:rsid w:val="000241F2"/>
    <w:rsid w:val="00055C5A"/>
    <w:rsid w:val="000611E2"/>
    <w:rsid w:val="0007060A"/>
    <w:rsid w:val="00072A22"/>
    <w:rsid w:val="000A2D3F"/>
    <w:rsid w:val="000B751D"/>
    <w:rsid w:val="000C46A8"/>
    <w:rsid w:val="000D5343"/>
    <w:rsid w:val="000F21D4"/>
    <w:rsid w:val="00106283"/>
    <w:rsid w:val="00126AB0"/>
    <w:rsid w:val="00130E28"/>
    <w:rsid w:val="001327AC"/>
    <w:rsid w:val="001508E4"/>
    <w:rsid w:val="00156D70"/>
    <w:rsid w:val="001633E2"/>
    <w:rsid w:val="00167669"/>
    <w:rsid w:val="001802A8"/>
    <w:rsid w:val="00193B16"/>
    <w:rsid w:val="001B3C20"/>
    <w:rsid w:val="001B6EEF"/>
    <w:rsid w:val="001C3B32"/>
    <w:rsid w:val="001D73EB"/>
    <w:rsid w:val="001F7F57"/>
    <w:rsid w:val="00213980"/>
    <w:rsid w:val="00213B64"/>
    <w:rsid w:val="00233841"/>
    <w:rsid w:val="00235C91"/>
    <w:rsid w:val="00251F89"/>
    <w:rsid w:val="00263F02"/>
    <w:rsid w:val="002665AA"/>
    <w:rsid w:val="002774F5"/>
    <w:rsid w:val="002817CB"/>
    <w:rsid w:val="00285663"/>
    <w:rsid w:val="002A5619"/>
    <w:rsid w:val="002B77BF"/>
    <w:rsid w:val="002D0CEE"/>
    <w:rsid w:val="002D547A"/>
    <w:rsid w:val="003024C9"/>
    <w:rsid w:val="00303BF2"/>
    <w:rsid w:val="00306182"/>
    <w:rsid w:val="00312E69"/>
    <w:rsid w:val="00341129"/>
    <w:rsid w:val="003425B1"/>
    <w:rsid w:val="00351916"/>
    <w:rsid w:val="00354EB3"/>
    <w:rsid w:val="00376076"/>
    <w:rsid w:val="003774AF"/>
    <w:rsid w:val="003776B3"/>
    <w:rsid w:val="0038385B"/>
    <w:rsid w:val="00392FBE"/>
    <w:rsid w:val="003D2FEA"/>
    <w:rsid w:val="004132D2"/>
    <w:rsid w:val="004165F9"/>
    <w:rsid w:val="00437174"/>
    <w:rsid w:val="0045663F"/>
    <w:rsid w:val="00462BF6"/>
    <w:rsid w:val="00483BC3"/>
    <w:rsid w:val="00494A5D"/>
    <w:rsid w:val="004A2454"/>
    <w:rsid w:val="004A27CE"/>
    <w:rsid w:val="004B43DD"/>
    <w:rsid w:val="004C6917"/>
    <w:rsid w:val="004F73AA"/>
    <w:rsid w:val="00537187"/>
    <w:rsid w:val="00544909"/>
    <w:rsid w:val="00557518"/>
    <w:rsid w:val="005902F0"/>
    <w:rsid w:val="005A0A4E"/>
    <w:rsid w:val="005A122E"/>
    <w:rsid w:val="005B4532"/>
    <w:rsid w:val="005B7A4A"/>
    <w:rsid w:val="005F1BC4"/>
    <w:rsid w:val="005F45A9"/>
    <w:rsid w:val="00604518"/>
    <w:rsid w:val="006074B7"/>
    <w:rsid w:val="00626C7C"/>
    <w:rsid w:val="006377FE"/>
    <w:rsid w:val="006458DE"/>
    <w:rsid w:val="00650001"/>
    <w:rsid w:val="0065694D"/>
    <w:rsid w:val="00656E6B"/>
    <w:rsid w:val="00664BB8"/>
    <w:rsid w:val="006701DD"/>
    <w:rsid w:val="006849E5"/>
    <w:rsid w:val="0068711F"/>
    <w:rsid w:val="00687DDC"/>
    <w:rsid w:val="006B26F3"/>
    <w:rsid w:val="006D1C86"/>
    <w:rsid w:val="006D6447"/>
    <w:rsid w:val="006E5441"/>
    <w:rsid w:val="006E6BB5"/>
    <w:rsid w:val="006E77A4"/>
    <w:rsid w:val="006F176D"/>
    <w:rsid w:val="00702FE0"/>
    <w:rsid w:val="00727A3E"/>
    <w:rsid w:val="0073323F"/>
    <w:rsid w:val="00747606"/>
    <w:rsid w:val="00753AC6"/>
    <w:rsid w:val="0076244C"/>
    <w:rsid w:val="00773BAE"/>
    <w:rsid w:val="00777F38"/>
    <w:rsid w:val="00785E10"/>
    <w:rsid w:val="00786D5D"/>
    <w:rsid w:val="007B1BB1"/>
    <w:rsid w:val="007B7777"/>
    <w:rsid w:val="007C6AC5"/>
    <w:rsid w:val="007C7946"/>
    <w:rsid w:val="007D0622"/>
    <w:rsid w:val="007E1621"/>
    <w:rsid w:val="007E6E69"/>
    <w:rsid w:val="007E7BEF"/>
    <w:rsid w:val="00800AA7"/>
    <w:rsid w:val="00815049"/>
    <w:rsid w:val="0081781B"/>
    <w:rsid w:val="00822A68"/>
    <w:rsid w:val="0083004F"/>
    <w:rsid w:val="008464DF"/>
    <w:rsid w:val="00850EB5"/>
    <w:rsid w:val="00864B25"/>
    <w:rsid w:val="008C69B5"/>
    <w:rsid w:val="008D22F7"/>
    <w:rsid w:val="008E624F"/>
    <w:rsid w:val="00900CCE"/>
    <w:rsid w:val="00905273"/>
    <w:rsid w:val="00910CFE"/>
    <w:rsid w:val="00913578"/>
    <w:rsid w:val="00934130"/>
    <w:rsid w:val="009360A7"/>
    <w:rsid w:val="00946274"/>
    <w:rsid w:val="00946465"/>
    <w:rsid w:val="009564CF"/>
    <w:rsid w:val="009749FB"/>
    <w:rsid w:val="0098199E"/>
    <w:rsid w:val="009837CA"/>
    <w:rsid w:val="00985F65"/>
    <w:rsid w:val="0098775B"/>
    <w:rsid w:val="00995425"/>
    <w:rsid w:val="009B2FC2"/>
    <w:rsid w:val="009E4636"/>
    <w:rsid w:val="009F5DF4"/>
    <w:rsid w:val="00A43916"/>
    <w:rsid w:val="00A56A61"/>
    <w:rsid w:val="00A64CB0"/>
    <w:rsid w:val="00A8653A"/>
    <w:rsid w:val="00A9191C"/>
    <w:rsid w:val="00A9278F"/>
    <w:rsid w:val="00AA06D3"/>
    <w:rsid w:val="00AA3F42"/>
    <w:rsid w:val="00AA4994"/>
    <w:rsid w:val="00AB00F9"/>
    <w:rsid w:val="00AB202D"/>
    <w:rsid w:val="00AB285C"/>
    <w:rsid w:val="00AC1D55"/>
    <w:rsid w:val="00AF32E1"/>
    <w:rsid w:val="00AF6302"/>
    <w:rsid w:val="00AF7D7B"/>
    <w:rsid w:val="00B106CC"/>
    <w:rsid w:val="00B21016"/>
    <w:rsid w:val="00B21F61"/>
    <w:rsid w:val="00B222D2"/>
    <w:rsid w:val="00B25551"/>
    <w:rsid w:val="00B25C7F"/>
    <w:rsid w:val="00B2738E"/>
    <w:rsid w:val="00B326D2"/>
    <w:rsid w:val="00B53282"/>
    <w:rsid w:val="00B54C18"/>
    <w:rsid w:val="00B55963"/>
    <w:rsid w:val="00B570CD"/>
    <w:rsid w:val="00B66B5F"/>
    <w:rsid w:val="00B67AA9"/>
    <w:rsid w:val="00B93F36"/>
    <w:rsid w:val="00BB700D"/>
    <w:rsid w:val="00BC17CD"/>
    <w:rsid w:val="00BD1EA7"/>
    <w:rsid w:val="00BE773D"/>
    <w:rsid w:val="00BF724B"/>
    <w:rsid w:val="00C02BB4"/>
    <w:rsid w:val="00C0315D"/>
    <w:rsid w:val="00C04B9D"/>
    <w:rsid w:val="00C06343"/>
    <w:rsid w:val="00C15ADA"/>
    <w:rsid w:val="00C172F2"/>
    <w:rsid w:val="00C211DA"/>
    <w:rsid w:val="00C509AB"/>
    <w:rsid w:val="00C5316F"/>
    <w:rsid w:val="00C57084"/>
    <w:rsid w:val="00C647E0"/>
    <w:rsid w:val="00C65C16"/>
    <w:rsid w:val="00C764A3"/>
    <w:rsid w:val="00C779EF"/>
    <w:rsid w:val="00C84ECE"/>
    <w:rsid w:val="00C87FAC"/>
    <w:rsid w:val="00CA0292"/>
    <w:rsid w:val="00CB6F86"/>
    <w:rsid w:val="00CC45DA"/>
    <w:rsid w:val="00CC762B"/>
    <w:rsid w:val="00CD02D0"/>
    <w:rsid w:val="00CE47EF"/>
    <w:rsid w:val="00CF3BF2"/>
    <w:rsid w:val="00CF4BC1"/>
    <w:rsid w:val="00D023AB"/>
    <w:rsid w:val="00D12C3B"/>
    <w:rsid w:val="00D133F5"/>
    <w:rsid w:val="00D13545"/>
    <w:rsid w:val="00D156E7"/>
    <w:rsid w:val="00D228A3"/>
    <w:rsid w:val="00D405BC"/>
    <w:rsid w:val="00D42CE1"/>
    <w:rsid w:val="00D66858"/>
    <w:rsid w:val="00D72374"/>
    <w:rsid w:val="00D73B69"/>
    <w:rsid w:val="00D84884"/>
    <w:rsid w:val="00D90E49"/>
    <w:rsid w:val="00DC6722"/>
    <w:rsid w:val="00DE5983"/>
    <w:rsid w:val="00DF0CB2"/>
    <w:rsid w:val="00E169C0"/>
    <w:rsid w:val="00E24863"/>
    <w:rsid w:val="00E64FCE"/>
    <w:rsid w:val="00E704A1"/>
    <w:rsid w:val="00E75338"/>
    <w:rsid w:val="00E77989"/>
    <w:rsid w:val="00E87F8E"/>
    <w:rsid w:val="00E91E41"/>
    <w:rsid w:val="00ED0655"/>
    <w:rsid w:val="00EE056E"/>
    <w:rsid w:val="00EF0369"/>
    <w:rsid w:val="00EF0792"/>
    <w:rsid w:val="00F05381"/>
    <w:rsid w:val="00F135D1"/>
    <w:rsid w:val="00F17A99"/>
    <w:rsid w:val="00F22288"/>
    <w:rsid w:val="00F523AB"/>
    <w:rsid w:val="00F544D5"/>
    <w:rsid w:val="00F65368"/>
    <w:rsid w:val="00F92CB8"/>
    <w:rsid w:val="00F94AEE"/>
    <w:rsid w:val="00FA4CD0"/>
    <w:rsid w:val="00FB5FDB"/>
    <w:rsid w:val="00FC007C"/>
    <w:rsid w:val="00FE23A2"/>
    <w:rsid w:val="00FF18AB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644AC"/>
  <w15:docId w15:val="{735CDDE1-C38C-472E-A55D-DF3F74F4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spacing w:before="100" w:beforeAutospacing="1" w:after="100" w:afterAutospacing="1" w:line="375" w:lineRule="atLeast"/>
      <w:outlineLvl w:val="1"/>
    </w:pPr>
    <w:rPr>
      <w:rFonts w:ascii="Verdana" w:hAnsi="Verdana"/>
      <w:b/>
      <w:bCs/>
      <w:color w:val="33333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PlaceholderText">
    <w:name w:val="Placeholder Text"/>
    <w:uiPriority w:val="99"/>
    <w:semiHidden/>
    <w:rsid w:val="00A8653A"/>
    <w:rPr>
      <w:color w:val="808080"/>
    </w:rPr>
  </w:style>
  <w:style w:type="character" w:styleId="Hyperlink">
    <w:name w:val="Hyperlink"/>
    <w:rsid w:val="000B751D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458DE"/>
    <w:rPr>
      <w:rFonts w:ascii="Arial" w:hAnsi="Arial"/>
      <w:sz w:val="18"/>
      <w:szCs w:val="24"/>
      <w:lang w:val="en-US" w:eastAsia="en-US"/>
    </w:rPr>
  </w:style>
  <w:style w:type="character" w:styleId="Strong">
    <w:name w:val="Strong"/>
    <w:qFormat/>
    <w:rsid w:val="003425B1"/>
    <w:rPr>
      <w:b/>
      <w:bCs/>
    </w:rPr>
  </w:style>
  <w:style w:type="character" w:customStyle="1" w:styleId="HeaderChar">
    <w:name w:val="Header Char"/>
    <w:link w:val="Header"/>
    <w:uiPriority w:val="99"/>
    <w:rsid w:val="002B77BF"/>
    <w:rPr>
      <w:rFonts w:ascii="Arial" w:hAnsi="Arial"/>
      <w:sz w:val="18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F523AB"/>
  </w:style>
  <w:style w:type="paragraph" w:styleId="ListParagraph">
    <w:name w:val="List Paragraph"/>
    <w:basedOn w:val="Normal"/>
    <w:uiPriority w:val="34"/>
    <w:qFormat/>
    <w:rsid w:val="00F544D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7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latko.saric@hzjz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nja.damjanovic-desic@hzjz.hr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6CD6E.BD958E0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isnik\Application%20Data\Microsoft\Templates\New%20employee%20orientation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4013-8A13-4A0E-94FF-BDCF04EC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employee orientation checklist</Template>
  <TotalTime>23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7841</CharactersWithSpaces>
  <SharedDoc>false</SharedDoc>
  <HLinks>
    <vt:vector size="6" baseType="variant">
      <vt:variant>
        <vt:i4>5505146</vt:i4>
      </vt:variant>
      <vt:variant>
        <vt:i4>0</vt:i4>
      </vt:variant>
      <vt:variant>
        <vt:i4>0</vt:i4>
      </vt:variant>
      <vt:variant>
        <vt:i4>5</vt:i4>
      </vt:variant>
      <vt:variant>
        <vt:lpwstr>mailto:ljivic@hzzzsr.hr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ABŠ</dc:creator>
  <cp:lastModifiedBy>Sonja Damjanović Dešić</cp:lastModifiedBy>
  <cp:revision>4</cp:revision>
  <cp:lastPrinted>2010-03-11T07:01:00Z</cp:lastPrinted>
  <dcterms:created xsi:type="dcterms:W3CDTF">2026-02-11T12:56:00Z</dcterms:created>
  <dcterms:modified xsi:type="dcterms:W3CDTF">2026-02-11T13:18:00Z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TC101316021033</vt:lpwstr>
  </property>
</Properties>
</file>